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D1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/>
          <w:b w:val="0"/>
          <w:bCs w:val="0"/>
          <w:sz w:val="24"/>
          <w:szCs w:val="24"/>
          <w:lang w:val="en-US" w:eastAsia="zh-CN"/>
        </w:rPr>
      </w:pPr>
      <w:bookmarkStart w:id="1" w:name="_GoBack"/>
      <w:bookmarkStart w:id="0" w:name="OLE_LINK1"/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附件2</w:t>
      </w:r>
    </w:p>
    <w:bookmarkEnd w:id="1"/>
    <w:p w14:paraId="46445D2E">
      <w:pPr>
        <w:spacing w:after="312" w:afterLines="100" w:line="360" w:lineRule="auto"/>
        <w:jc w:val="center"/>
        <w:rPr>
          <w:rFonts w:hint="eastAsia"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会员单位网络重新登记填报说明</w:t>
      </w:r>
    </w:p>
    <w:bookmarkEnd w:id="0"/>
    <w:p w14:paraId="5B8C314A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一、会员单位如何登录？</w:t>
      </w:r>
    </w:p>
    <w:p w14:paraId="38824419">
      <w:pPr>
        <w:spacing w:line="360" w:lineRule="auto"/>
        <w:jc w:val="left"/>
        <w:rPr>
          <w:rFonts w:hint="eastAsia" w:ascii="宋体" w:hAnsi="宋体" w:eastAsia="宋体" w:cs="微软雅黑"/>
          <w:b/>
          <w:bCs/>
          <w:szCs w:val="21"/>
        </w:rPr>
      </w:pPr>
      <w:r>
        <w:rPr>
          <w:rFonts w:hint="eastAsia" w:ascii="宋体" w:hAnsi="宋体" w:eastAsia="宋体" w:cs="微软雅黑"/>
          <w:b/>
          <w:bCs/>
          <w:szCs w:val="21"/>
        </w:rPr>
        <w:t>1、登录地址</w:t>
      </w:r>
    </w:p>
    <w:p w14:paraId="6EB42F58">
      <w:pPr>
        <w:spacing w:line="360" w:lineRule="auto"/>
        <w:ind w:firstLine="420" w:firstLineChars="200"/>
        <w:jc w:val="left"/>
        <w:rPr>
          <w:rFonts w:hint="eastAsia" w:ascii="宋体" w:hAnsi="宋体" w:eastAsia="宋体" w:cs="微软雅黑"/>
          <w:szCs w:val="21"/>
        </w:rPr>
      </w:pPr>
      <w:r>
        <w:rPr>
          <w:rFonts w:ascii="宋体" w:hAnsi="宋体" w:eastAsia="宋体" w:cs="微软雅黑"/>
          <w:szCs w:val="21"/>
        </w:rPr>
        <w:t>使用电脑端浏览器访问湖北省建设监理协会会员系统登录页面：</w:t>
      </w:r>
      <w:r>
        <w:fldChar w:fldCharType="begin"/>
      </w:r>
      <w:r>
        <w:instrText xml:space="preserve"> HYPERLINK "https://link.wtturl.cn/?target=http%3A%2F%2Fmember.hbjsjl.com%2Fmember-login&amp;scene=im&amp;aid=497858&amp;lang=zh" \t "_blank" \o "autolink" </w:instrText>
      </w:r>
      <w:r>
        <w:fldChar w:fldCharType="separate"/>
      </w:r>
      <w:r>
        <w:rPr>
          <w:rStyle w:val="17"/>
          <w:rFonts w:ascii="宋体" w:hAnsi="宋体" w:eastAsia="宋体" w:cs="微软雅黑"/>
          <w:szCs w:val="21"/>
        </w:rPr>
        <w:t>http://member.hbjsjl.com/member-login</w:t>
      </w:r>
      <w:r>
        <w:rPr>
          <w:rStyle w:val="17"/>
          <w:rFonts w:ascii="宋体" w:hAnsi="宋体" w:eastAsia="宋体" w:cs="微软雅黑"/>
          <w:szCs w:val="21"/>
        </w:rPr>
        <w:fldChar w:fldCharType="end"/>
      </w:r>
      <w:r>
        <w:rPr>
          <w:rFonts w:hint="eastAsia" w:ascii="宋体" w:hAnsi="宋体" w:eastAsia="宋体" w:cs="微软雅黑"/>
          <w:szCs w:val="21"/>
        </w:rPr>
        <w:t xml:space="preserve"> </w:t>
      </w:r>
    </w:p>
    <w:p w14:paraId="4675D527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2、</w:t>
      </w:r>
      <w:r>
        <w:rPr>
          <w:rFonts w:ascii="宋体" w:hAnsi="宋体" w:eastAsia="宋体"/>
          <w:b/>
          <w:bCs/>
        </w:rPr>
        <w:t>登录账号信息</w:t>
      </w:r>
    </w:p>
    <w:p w14:paraId="39F084BB">
      <w:pPr>
        <w:pStyle w:val="31"/>
        <w:numPr>
          <w:ilvl w:val="0"/>
          <w:numId w:val="1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登录账号：完整单位名称</w:t>
      </w:r>
    </w:p>
    <w:p w14:paraId="265CDF2A">
      <w:pPr>
        <w:pStyle w:val="31"/>
        <w:numPr>
          <w:ilvl w:val="0"/>
          <w:numId w:val="1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初始登录密码：</w:t>
      </w:r>
      <w:r>
        <w:rPr>
          <w:rFonts w:hint="eastAsia" w:ascii="宋体" w:hAnsi="宋体" w:eastAsia="宋体"/>
        </w:rPr>
        <w:t>123456@zxc</w:t>
      </w:r>
    </w:p>
    <w:p w14:paraId="5FB0A6AE">
      <w:p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697480"/>
            <wp:effectExtent l="0" t="0" r="0" b="0"/>
            <wp:docPr id="1338439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3920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4022">
      <w:pPr>
        <w:spacing w:line="360" w:lineRule="auto"/>
        <w:rPr>
          <w:rFonts w:hint="eastAsia" w:ascii="宋体" w:hAnsi="宋体" w:eastAsia="宋体"/>
          <w:b/>
          <w:bCs/>
        </w:rPr>
      </w:pPr>
    </w:p>
    <w:p w14:paraId="4151A933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二、如何</w:t>
      </w:r>
      <w:r>
        <w:rPr>
          <w:rFonts w:ascii="宋体" w:hAnsi="宋体" w:eastAsia="宋体"/>
          <w:b/>
          <w:bCs/>
        </w:rPr>
        <w:t>补录会员信息填报</w:t>
      </w:r>
      <w:r>
        <w:rPr>
          <w:rFonts w:hint="eastAsia" w:ascii="宋体" w:hAnsi="宋体" w:eastAsia="宋体"/>
          <w:b/>
          <w:bCs/>
        </w:rPr>
        <w:t>？</w:t>
      </w:r>
    </w:p>
    <w:p w14:paraId="3F433FEF">
      <w:p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1、</w:t>
      </w:r>
      <w:r>
        <w:rPr>
          <w:rFonts w:ascii="宋体" w:hAnsi="宋体" w:eastAsia="宋体"/>
          <w:b/>
          <w:bCs/>
        </w:rPr>
        <w:t>进入信息变更功能页面</w:t>
      </w:r>
    </w:p>
    <w:p w14:paraId="0C311242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登录会员系统后，在左侧菜单栏选择【会员管理】，点击子菜单【会员信息变更】，在企业信息列表对应企业后方【操作】栏点击【修改资料】，进入会员信息编辑窗口。</w:t>
      </w:r>
    </w:p>
    <w:p w14:paraId="7F647D3E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09520"/>
            <wp:effectExtent l="0" t="0" r="2540" b="5080"/>
            <wp:docPr id="2378591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5911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2354A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2、</w:t>
      </w:r>
      <w:r>
        <w:rPr>
          <w:rFonts w:ascii="宋体" w:hAnsi="宋体" w:eastAsia="宋体"/>
          <w:b/>
          <w:bCs/>
        </w:rPr>
        <w:t>基础信息填报规范</w:t>
      </w:r>
    </w:p>
    <w:p w14:paraId="72B9D78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编辑窗口内标有红色</w:t>
      </w:r>
      <w:r>
        <w:rPr>
          <w:rFonts w:ascii="宋体" w:hAnsi="宋体" w:eastAsia="宋体"/>
          <w:color w:val="EE0000"/>
        </w:rPr>
        <w:t>*</w:t>
      </w:r>
      <w:r>
        <w:rPr>
          <w:rFonts w:ascii="宋体" w:hAnsi="宋体" w:eastAsia="宋体"/>
        </w:rPr>
        <w:t>标识的栏目为必填项，所有信息需真实、准确填报</w:t>
      </w:r>
      <w:r>
        <w:rPr>
          <w:rFonts w:hint="eastAsia" w:ascii="宋体" w:hAnsi="宋体" w:eastAsia="宋体"/>
        </w:rPr>
        <w:t>。</w:t>
      </w:r>
    </w:p>
    <w:p w14:paraId="0C95E1DD">
      <w:p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部分</w:t>
      </w:r>
      <w:r>
        <w:rPr>
          <w:rFonts w:ascii="宋体" w:hAnsi="宋体" w:eastAsia="宋体"/>
        </w:rPr>
        <w:t>板块填报要求</w:t>
      </w:r>
      <w:r>
        <w:rPr>
          <w:rFonts w:hint="eastAsia" w:ascii="宋体" w:hAnsi="宋体" w:eastAsia="宋体"/>
        </w:rPr>
        <w:t>注意事项</w:t>
      </w:r>
      <w:r>
        <w:rPr>
          <w:rFonts w:ascii="宋体" w:hAnsi="宋体" w:eastAsia="宋体"/>
        </w:rPr>
        <w:t>如下：</w:t>
      </w:r>
    </w:p>
    <w:p w14:paraId="5ACECB75">
      <w:p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基础信息：</w:t>
      </w:r>
      <w:r>
        <w:rPr>
          <w:rFonts w:ascii="宋体" w:hAnsi="宋体" w:eastAsia="宋体"/>
        </w:rPr>
        <w:t>营业执照注册地址须与营业执照登记地址保持完全一致；</w:t>
      </w:r>
      <w:r>
        <w:rPr>
          <w:rFonts w:hint="eastAsia" w:ascii="宋体" w:hAnsi="宋体" w:eastAsia="宋体"/>
        </w:rPr>
        <w:t>营业执照注册地址非湖北省的</w:t>
      </w:r>
      <w:r>
        <w:rPr>
          <w:rFonts w:ascii="宋体" w:hAnsi="宋体" w:eastAsia="宋体"/>
        </w:rPr>
        <w:t>企业</w:t>
      </w:r>
      <w:r>
        <w:rPr>
          <w:rFonts w:hint="eastAsia" w:ascii="宋体" w:hAnsi="宋体" w:eastAsia="宋体"/>
        </w:rPr>
        <w:t>，需</w:t>
      </w:r>
      <w:r>
        <w:rPr>
          <w:rFonts w:ascii="宋体" w:hAnsi="宋体" w:eastAsia="宋体"/>
        </w:rPr>
        <w:t>填写</w:t>
      </w:r>
      <w:r>
        <w:rPr>
          <w:rFonts w:ascii="宋体" w:hAnsi="宋体" w:eastAsia="宋体"/>
          <w:b/>
          <w:bCs/>
        </w:rPr>
        <w:t>在鄂营业执照注册地址</w:t>
      </w:r>
      <w:r>
        <w:rPr>
          <w:rFonts w:ascii="宋体" w:hAnsi="宋体" w:eastAsia="宋体"/>
        </w:rPr>
        <w:t>，本地企业仅填写营业执照注册地</w:t>
      </w:r>
      <w:r>
        <w:rPr>
          <w:rFonts w:hint="eastAsia" w:ascii="宋体" w:hAnsi="宋体" w:eastAsia="宋体"/>
        </w:rPr>
        <w:t>（无“在鄂营业执照注册地址”字段）</w:t>
      </w:r>
      <w:r>
        <w:rPr>
          <w:rFonts w:ascii="宋体" w:hAnsi="宋体" w:eastAsia="宋体"/>
        </w:rPr>
        <w:t>。</w:t>
      </w:r>
    </w:p>
    <w:p w14:paraId="4159A4E4">
      <w:p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子公司信息：</w:t>
      </w:r>
      <w:r>
        <w:rPr>
          <w:rFonts w:ascii="宋体" w:hAnsi="宋体" w:eastAsia="宋体"/>
        </w:rPr>
        <w:t>外地入鄂监理企业，在湖北省设立子公司的，可补充填报子公司相关信息；本地企业无下属子公司可跳过</w:t>
      </w:r>
      <w:r>
        <w:rPr>
          <w:rFonts w:hint="eastAsia" w:ascii="宋体" w:hAnsi="宋体" w:eastAsia="宋体"/>
        </w:rPr>
        <w:t>填报。</w:t>
      </w:r>
    </w:p>
    <w:p w14:paraId="00C77880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16505"/>
            <wp:effectExtent l="0" t="0" r="2540" b="0"/>
            <wp:docPr id="6283175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1756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2A4CE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3、</w:t>
      </w:r>
      <w:r>
        <w:rPr>
          <w:rFonts w:ascii="宋体" w:hAnsi="宋体" w:eastAsia="宋体"/>
          <w:b/>
          <w:bCs/>
        </w:rPr>
        <w:t>附件材料上传要求</w:t>
      </w:r>
      <w:r>
        <w:rPr>
          <w:rFonts w:hint="eastAsia" w:ascii="宋体" w:hAnsi="宋体" w:eastAsia="宋体"/>
          <w:b/>
          <w:bCs/>
        </w:rPr>
        <w:t>：</w:t>
      </w:r>
    </w:p>
    <w:p w14:paraId="3E162BC9">
      <w:pPr>
        <w:pStyle w:val="31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营业执照</w:t>
      </w:r>
      <w:r>
        <w:rPr>
          <w:rFonts w:ascii="宋体" w:hAnsi="宋体" w:eastAsia="宋体"/>
        </w:rPr>
        <w:t>扫描件</w:t>
      </w:r>
      <w:r>
        <w:rPr>
          <w:rFonts w:hint="eastAsia" w:ascii="宋体" w:hAnsi="宋体" w:eastAsia="宋体"/>
        </w:rPr>
        <w:t>/照片</w:t>
      </w:r>
    </w:p>
    <w:p w14:paraId="4317C0E3">
      <w:pPr>
        <w:pStyle w:val="31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资质证书</w:t>
      </w:r>
      <w:r>
        <w:rPr>
          <w:rFonts w:ascii="宋体" w:hAnsi="宋体" w:eastAsia="宋体"/>
        </w:rPr>
        <w:t>扫描件</w:t>
      </w:r>
      <w:r>
        <w:rPr>
          <w:rFonts w:hint="eastAsia" w:ascii="宋体" w:hAnsi="宋体" w:eastAsia="宋体"/>
        </w:rPr>
        <w:t>/照片</w:t>
      </w:r>
    </w:p>
    <w:p w14:paraId="73971484">
      <w:pPr>
        <w:pStyle w:val="31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其他附件：</w:t>
      </w:r>
      <w:r>
        <w:rPr>
          <w:rFonts w:ascii="宋体" w:hAnsi="宋体" w:eastAsia="宋体"/>
        </w:rPr>
        <w:t>作为协会审核加分材料，自愿上传</w:t>
      </w:r>
    </w:p>
    <w:p w14:paraId="1F49D708">
      <w:pPr>
        <w:pStyle w:val="31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签字盖章扫描件：（1）</w:t>
      </w:r>
      <w:r>
        <w:rPr>
          <w:rFonts w:ascii="宋体" w:hAnsi="宋体" w:eastAsia="宋体"/>
        </w:rPr>
        <w:t>在编辑页面点击【下载确认表】/【打印确认表】，打印《会员信息</w:t>
      </w:r>
      <w:r>
        <w:rPr>
          <w:rFonts w:hint="eastAsia" w:ascii="宋体" w:hAnsi="宋体" w:eastAsia="宋体"/>
        </w:rPr>
        <w:t>登记</w:t>
      </w:r>
      <w:r>
        <w:rPr>
          <w:rFonts w:ascii="宋体" w:hAnsi="宋体" w:eastAsia="宋体"/>
        </w:rPr>
        <w:t>表》；</w:t>
      </w:r>
      <w:r>
        <w:rPr>
          <w:rFonts w:hint="eastAsia" w:ascii="宋体" w:hAnsi="宋体" w:eastAsia="宋体"/>
        </w:rPr>
        <w:t>（2）</w:t>
      </w:r>
      <w:r>
        <w:rPr>
          <w:rFonts w:ascii="宋体" w:hAnsi="宋体" w:eastAsia="宋体"/>
        </w:rPr>
        <w:t>表格填写申请单位意见，由法定代表人签字并加盖企业公章</w:t>
      </w:r>
      <w:r>
        <w:rPr>
          <w:rFonts w:hint="eastAsia" w:ascii="宋体" w:hAnsi="宋体" w:eastAsia="宋体"/>
        </w:rPr>
        <w:t>；（3）</w:t>
      </w:r>
      <w:r>
        <w:rPr>
          <w:rFonts w:ascii="宋体" w:hAnsi="宋体" w:eastAsia="宋体"/>
        </w:rPr>
        <w:t>将签字盖章完整的表格扫描</w:t>
      </w:r>
      <w:r>
        <w:rPr>
          <w:rFonts w:hint="eastAsia" w:ascii="宋体" w:hAnsi="宋体" w:eastAsia="宋体"/>
        </w:rPr>
        <w:t>/拍照</w:t>
      </w:r>
      <w:r>
        <w:rPr>
          <w:rFonts w:ascii="宋体" w:hAnsi="宋体" w:eastAsia="宋体"/>
        </w:rPr>
        <w:t>后，上传至【签字盖章扫描件】上传端口。</w:t>
      </w:r>
    </w:p>
    <w:p w14:paraId="015369C5">
      <w:pPr>
        <w:pStyle w:val="31"/>
        <w:numPr>
          <w:ilvl w:val="0"/>
          <w:numId w:val="2"/>
        </w:numPr>
        <w:spacing w:line="360" w:lineRule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上传工商变更证明材料：</w:t>
      </w:r>
      <w:r>
        <w:rPr>
          <w:rFonts w:ascii="宋体" w:hAnsi="宋体" w:eastAsia="宋体"/>
        </w:rPr>
        <w:t>若企业名称、法定代表人</w:t>
      </w:r>
      <w:r>
        <w:rPr>
          <w:rFonts w:hint="eastAsia" w:ascii="宋体" w:hAnsi="宋体" w:eastAsia="宋体"/>
        </w:rPr>
        <w:t>、地址信息</w:t>
      </w:r>
      <w:r>
        <w:rPr>
          <w:rFonts w:ascii="宋体" w:hAnsi="宋体" w:eastAsia="宋体"/>
        </w:rPr>
        <w:t>发生变更，必须上传工商变更登记材料</w:t>
      </w:r>
      <w:r>
        <w:rPr>
          <w:rFonts w:hint="eastAsia" w:ascii="宋体" w:hAnsi="宋体" w:eastAsia="宋体"/>
        </w:rPr>
        <w:t>（营业执照）</w:t>
      </w:r>
      <w:r>
        <w:rPr>
          <w:rFonts w:ascii="宋体" w:hAnsi="宋体" w:eastAsia="宋体"/>
        </w:rPr>
        <w:t>，用于信息核对校验</w:t>
      </w:r>
      <w:r>
        <w:rPr>
          <w:rFonts w:hint="eastAsia" w:ascii="宋体" w:hAnsi="宋体" w:eastAsia="宋体"/>
        </w:rPr>
        <w:t>。</w:t>
      </w:r>
    </w:p>
    <w:p w14:paraId="7057646D">
      <w:pPr>
        <w:spacing w:line="360" w:lineRule="auto"/>
        <w:rPr>
          <w:rFonts w:hint="eastAsia" w:ascii="宋体" w:hAnsi="宋体" w:eastAsia="宋体"/>
          <w:color w:val="0000FF"/>
        </w:rPr>
      </w:pPr>
      <w:r>
        <w:rPr>
          <w:rFonts w:hint="eastAsia" w:ascii="宋体" w:hAnsi="宋体" w:eastAsia="宋体"/>
          <w:color w:val="0000FF"/>
        </w:rPr>
        <w:t>营业执照：外省公司入需上传省内注册分公司营业执照</w:t>
      </w:r>
    </w:p>
    <w:p w14:paraId="50F30055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9840"/>
            <wp:effectExtent l="0" t="0" r="2540" b="3810"/>
            <wp:docPr id="21345851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58514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8D2E8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3489325"/>
            <wp:effectExtent l="0" t="0" r="2540" b="0"/>
            <wp:docPr id="19131126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1264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3E9E">
      <w:pPr>
        <w:pStyle w:val="31"/>
        <w:numPr>
          <w:ilvl w:val="0"/>
          <w:numId w:val="3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如果在变更的过程中，系统检测到企业名称、法人或地址信息有变更，需要上传工商变更证明材料(扫描件)</w:t>
      </w:r>
    </w:p>
    <w:p w14:paraId="341DD3A8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6030"/>
            <wp:effectExtent l="0" t="0" r="2540" b="7620"/>
            <wp:docPr id="868768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7685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FDBA1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4、</w:t>
      </w:r>
      <w:r>
        <w:rPr>
          <w:rFonts w:ascii="宋体" w:hAnsi="宋体" w:eastAsia="宋体"/>
          <w:b/>
          <w:bCs/>
        </w:rPr>
        <w:t>提交</w:t>
      </w:r>
      <w:r>
        <w:rPr>
          <w:rFonts w:hint="eastAsia" w:ascii="宋体" w:hAnsi="宋体" w:eastAsia="宋体"/>
          <w:b/>
          <w:bCs/>
        </w:rPr>
        <w:t>信息</w:t>
      </w:r>
      <w:r>
        <w:rPr>
          <w:rFonts w:ascii="宋体" w:hAnsi="宋体" w:eastAsia="宋体"/>
          <w:b/>
          <w:bCs/>
        </w:rPr>
        <w:t>变更</w:t>
      </w:r>
    </w:p>
    <w:p w14:paraId="06A116C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全部信息填写完整、所有附件上传完毕后，点击页面【提交变更】按钮完成补录申请提交，提交后系统状态更新为待审核，可在【会员审核进度】页面查看提交记录、提交时间及审核状态。</w:t>
      </w:r>
    </w:p>
    <w:p w14:paraId="66E39D60">
      <w:pPr>
        <w:spacing w:line="360" w:lineRule="auto"/>
        <w:rPr>
          <w:rFonts w:hint="eastAsia" w:ascii="宋体" w:hAnsi="宋体" w:eastAsia="宋体"/>
          <w:color w:val="0000FF"/>
        </w:rPr>
      </w:pPr>
      <w:r>
        <w:rPr>
          <w:rFonts w:ascii="宋体" w:hAnsi="宋体" w:eastAsia="宋体"/>
          <w:color w:val="0000FF"/>
        </w:rPr>
        <w:t>提交后需等待协会审核，审核通过</w:t>
      </w:r>
      <w:r>
        <w:rPr>
          <w:rFonts w:hint="eastAsia" w:ascii="宋体" w:hAnsi="宋体" w:eastAsia="宋体"/>
          <w:color w:val="0000FF"/>
        </w:rPr>
        <w:t>后即</w:t>
      </w:r>
      <w:r>
        <w:rPr>
          <w:rFonts w:ascii="宋体" w:hAnsi="宋体" w:eastAsia="宋体"/>
          <w:color w:val="0000FF"/>
        </w:rPr>
        <w:t>完成</w:t>
      </w:r>
      <w:r>
        <w:rPr>
          <w:rFonts w:hint="eastAsia" w:ascii="宋体" w:hAnsi="宋体" w:eastAsia="宋体"/>
          <w:color w:val="0000FF"/>
        </w:rPr>
        <w:t>会员信息</w:t>
      </w:r>
      <w:r>
        <w:rPr>
          <w:rFonts w:ascii="宋体" w:hAnsi="宋体" w:eastAsia="宋体"/>
          <w:color w:val="0000FF"/>
        </w:rPr>
        <w:t>补录</w:t>
      </w:r>
      <w:r>
        <w:rPr>
          <w:rFonts w:hint="eastAsia" w:ascii="宋体" w:hAnsi="宋体" w:eastAsia="宋体"/>
          <w:color w:val="0000FF"/>
        </w:rPr>
        <w:t>。</w:t>
      </w:r>
    </w:p>
    <w:p w14:paraId="14DFAF9F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0315"/>
            <wp:effectExtent l="0" t="0" r="2540" b="0"/>
            <wp:docPr id="6071678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6783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A6AE3"/>
    <w:multiLevelType w:val="multilevel"/>
    <w:tmpl w:val="082A6AE3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153F3E7E"/>
    <w:multiLevelType w:val="multilevel"/>
    <w:tmpl w:val="153F3E7E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>
    <w:nsid w:val="1FDE4621"/>
    <w:multiLevelType w:val="multilevel"/>
    <w:tmpl w:val="1FDE4621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A3"/>
    <w:rsid w:val="0000143B"/>
    <w:rsid w:val="000F0FDB"/>
    <w:rsid w:val="001B28C6"/>
    <w:rsid w:val="00211796"/>
    <w:rsid w:val="002B2358"/>
    <w:rsid w:val="002B29D5"/>
    <w:rsid w:val="002E39A3"/>
    <w:rsid w:val="002E51EF"/>
    <w:rsid w:val="00342D26"/>
    <w:rsid w:val="0038398E"/>
    <w:rsid w:val="003B005C"/>
    <w:rsid w:val="003B763E"/>
    <w:rsid w:val="003D25EE"/>
    <w:rsid w:val="00427931"/>
    <w:rsid w:val="004B6F00"/>
    <w:rsid w:val="004E4E63"/>
    <w:rsid w:val="0053736F"/>
    <w:rsid w:val="005646EC"/>
    <w:rsid w:val="00593C1E"/>
    <w:rsid w:val="005F3781"/>
    <w:rsid w:val="00616836"/>
    <w:rsid w:val="00621CEC"/>
    <w:rsid w:val="00671B27"/>
    <w:rsid w:val="006D5293"/>
    <w:rsid w:val="006F6241"/>
    <w:rsid w:val="007E6F8C"/>
    <w:rsid w:val="00824C3F"/>
    <w:rsid w:val="00826F6E"/>
    <w:rsid w:val="00874C9F"/>
    <w:rsid w:val="008970FB"/>
    <w:rsid w:val="00A43011"/>
    <w:rsid w:val="00A82BB1"/>
    <w:rsid w:val="00AF5938"/>
    <w:rsid w:val="00B06DB9"/>
    <w:rsid w:val="00B34D4E"/>
    <w:rsid w:val="00B92294"/>
    <w:rsid w:val="00B92832"/>
    <w:rsid w:val="00BB3B59"/>
    <w:rsid w:val="00C777FB"/>
    <w:rsid w:val="00D86F31"/>
    <w:rsid w:val="00DA2B44"/>
    <w:rsid w:val="00E73068"/>
    <w:rsid w:val="00E746D0"/>
    <w:rsid w:val="00E75927"/>
    <w:rsid w:val="00E86DDE"/>
    <w:rsid w:val="00E96F20"/>
    <w:rsid w:val="00EA37CE"/>
    <w:rsid w:val="00F81841"/>
    <w:rsid w:val="00FA0CB1"/>
    <w:rsid w:val="784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805</Words>
  <Characters>850</Characters>
  <Lines>7</Lines>
  <Paragraphs>2</Paragraphs>
  <TotalTime>27</TotalTime>
  <ScaleCrop>false</ScaleCrop>
  <LinksUpToDate>false</LinksUpToDate>
  <CharactersWithSpaces>851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2026-10-15T07:08:00Z</dcterms:created>
  <dc:creator>Administrator</dc:creator>
  <cp:lastModifiedBy>陈石</cp:lastModifiedBy>
  <cp:lastPrinted>2026-10-16T01:50:14Z</cp:lastPrinted>
  <dcterms:modified xsi:type="dcterms:W3CDTF">2026-10-16T01:50:25Z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eyJoZGlkIjoiNTFmMzQwOGRmN2MyY2M4MjJjOWFhNzBiN2JmMmE0MmQiLCJ1c2VySWQiOiI0MjkxMjk0MDMifQ==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49860C9FA0EF4A1294A37F4F1C850604_13</vt:lpwstr>
  </property>
</Properties>
</file>