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extAlignment w:val="baseline"/>
        <w:rPr>
          <w:rFonts w:ascii="黑体" w:hAnsi="黑体" w:eastAsia="黑体"/>
          <w:sz w:val="32"/>
          <w:szCs w:val="32"/>
        </w:rPr>
      </w:pPr>
      <w:bookmarkStart w:id="0" w:name="zhengwen"/>
      <w:r>
        <w:rPr>
          <w:rFonts w:hint="eastAsia" w:ascii="黑体" w:hAnsi="黑体" w:eastAsia="黑体"/>
          <w:sz w:val="32"/>
          <w:szCs w:val="32"/>
        </w:rPr>
        <w:t>附件1</w:t>
      </w:r>
    </w:p>
    <w:p>
      <w:pPr>
        <w:rPr>
          <w:rFonts w:ascii="仿宋" w:hAnsi="仿宋" w:eastAsia="仿宋"/>
        </w:rPr>
      </w:pPr>
    </w:p>
    <w:p>
      <w:pPr>
        <w:keepNext w:val="0"/>
        <w:keepLines w:val="0"/>
        <w:pageBreakBefore w:val="0"/>
        <w:widowControl/>
        <w:shd w:val="clear" w:color="auto" w:fill="FFFFFF"/>
        <w:kinsoku/>
        <w:wordWrap/>
        <w:overflowPunct/>
        <w:topLinePunct w:val="0"/>
        <w:autoSpaceDE/>
        <w:autoSpaceDN/>
        <w:bidi w:val="0"/>
        <w:adjustRightInd/>
        <w:snapToGrid/>
        <w:spacing w:line="600" w:lineRule="exact"/>
        <w:jc w:val="center"/>
        <w:textAlignment w:val="auto"/>
        <w:rPr>
          <w:rFonts w:hint="eastAsia" w:ascii="方正小标宋_GBK" w:hAnsi="方正小标宋_GBK" w:eastAsia="方正小标宋_GBK" w:cs="方正小标宋_GBK"/>
          <w:b w:val="0"/>
          <w:bCs/>
          <w:kern w:val="0"/>
          <w:sz w:val="36"/>
          <w:szCs w:val="36"/>
        </w:rPr>
      </w:pPr>
      <w:r>
        <w:rPr>
          <w:rFonts w:hint="eastAsia" w:ascii="方正小标宋_GBK" w:hAnsi="方正小标宋_GBK" w:eastAsia="方正小标宋_GBK" w:cs="方正小标宋_GBK"/>
          <w:b w:val="0"/>
          <w:bCs/>
          <w:kern w:val="0"/>
          <w:sz w:val="36"/>
          <w:szCs w:val="36"/>
        </w:rPr>
        <w:t>湖北省建筑市场信用管理暂行办法</w:t>
      </w:r>
    </w:p>
    <w:p>
      <w:pPr>
        <w:widowControl/>
        <w:shd w:val="clear" w:color="auto" w:fill="FFFFFF"/>
        <w:jc w:val="center"/>
        <w:rPr>
          <w:rFonts w:hint="eastAsia" w:ascii="楷体_GB2312" w:hAnsi="楷体_GB2312" w:eastAsia="楷体_GB2312" w:cs="楷体_GB2312"/>
          <w:b/>
          <w:bCs/>
          <w:kern w:val="0"/>
          <w:sz w:val="32"/>
          <w:szCs w:val="32"/>
        </w:rPr>
      </w:pPr>
      <w:r>
        <w:rPr>
          <w:rFonts w:hint="eastAsia" w:ascii="楷体_GB2312" w:hAnsi="楷体_GB2312" w:eastAsia="楷体_GB2312" w:cs="楷体_GB2312"/>
          <w:b/>
          <w:bCs/>
          <w:kern w:val="0"/>
          <w:sz w:val="32"/>
          <w:szCs w:val="32"/>
        </w:rPr>
        <w:t>（征求意见稿）</w:t>
      </w:r>
    </w:p>
    <w:p>
      <w:pPr>
        <w:widowControl/>
        <w:shd w:val="clear" w:color="auto" w:fill="FFFFFF"/>
        <w:jc w:val="center"/>
        <w:rPr>
          <w:rFonts w:hint="eastAsia" w:ascii="黑体" w:hAnsi="黑体" w:eastAsia="黑体" w:cs="黑体"/>
          <w:b w:val="0"/>
          <w:bCs/>
          <w:kern w:val="0"/>
          <w:sz w:val="32"/>
          <w:szCs w:val="32"/>
        </w:rPr>
      </w:pPr>
    </w:p>
    <w:p>
      <w:pPr>
        <w:widowControl/>
        <w:shd w:val="clear" w:color="auto" w:fill="FFFFFF"/>
        <w:jc w:val="center"/>
        <w:rPr>
          <w:rFonts w:hint="eastAsia" w:ascii="黑体" w:hAnsi="黑体" w:eastAsia="黑体" w:cs="黑体"/>
          <w:b w:val="0"/>
          <w:bCs/>
          <w:kern w:val="0"/>
          <w:sz w:val="32"/>
          <w:szCs w:val="32"/>
        </w:rPr>
      </w:pPr>
      <w:r>
        <w:rPr>
          <w:rFonts w:hint="eastAsia" w:ascii="黑体" w:hAnsi="黑体" w:eastAsia="黑体" w:cs="黑体"/>
          <w:b w:val="0"/>
          <w:bCs/>
          <w:kern w:val="0"/>
          <w:sz w:val="32"/>
          <w:szCs w:val="32"/>
        </w:rPr>
        <w:t>第一章  总则</w:t>
      </w:r>
    </w:p>
    <w:p>
      <w:pPr>
        <w:keepNext w:val="0"/>
        <w:keepLines w:val="0"/>
        <w:pageBreakBefore w:val="0"/>
        <w:widowControl w:val="0"/>
        <w:shd w:val="clear" w:color="auto" w:fill="FFFFFF"/>
        <w:kinsoku/>
        <w:wordWrap/>
        <w:overflowPunct/>
        <w:topLinePunct w:val="0"/>
        <w:autoSpaceDE/>
        <w:autoSpaceDN/>
        <w:bidi w:val="0"/>
        <w:adjustRightInd/>
        <w:snapToGrid/>
        <w:spacing w:line="600" w:lineRule="exact"/>
        <w:ind w:firstLine="643" w:firstLineChars="200"/>
        <w:jc w:val="both"/>
        <w:textAlignment w:val="auto"/>
        <w:rPr>
          <w:rFonts w:hint="eastAsia" w:ascii="仿宋_GB2312" w:hAnsi="仿宋_GB2312" w:eastAsia="仿宋_GB2312" w:cs="仿宋_GB2312"/>
          <w:b/>
          <w:bCs/>
          <w:kern w:val="0"/>
          <w:sz w:val="32"/>
          <w:szCs w:val="32"/>
        </w:rPr>
      </w:pPr>
    </w:p>
    <w:p>
      <w:pPr>
        <w:keepNext w:val="0"/>
        <w:keepLines w:val="0"/>
        <w:pageBreakBefore w:val="0"/>
        <w:widowControl w:val="0"/>
        <w:shd w:val="clear" w:color="auto" w:fill="FFFFFF"/>
        <w:kinsoku/>
        <w:wordWrap/>
        <w:overflowPunct/>
        <w:topLinePunct w:val="0"/>
        <w:autoSpaceDE/>
        <w:autoSpaceDN/>
        <w:bidi w:val="0"/>
        <w:adjustRightInd/>
        <w:snapToGrid/>
        <w:spacing w:line="600" w:lineRule="exact"/>
        <w:ind w:firstLine="643" w:firstLineChars="200"/>
        <w:jc w:val="both"/>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b/>
          <w:bCs/>
          <w:kern w:val="0"/>
          <w:sz w:val="32"/>
          <w:szCs w:val="32"/>
        </w:rPr>
        <w:t>第一条</w:t>
      </w:r>
      <w:r>
        <w:rPr>
          <w:rFonts w:hint="eastAsia" w:ascii="仿宋_GB2312" w:hAnsi="仿宋_GB2312" w:eastAsia="仿宋_GB2312" w:cs="仿宋_GB2312"/>
          <w:kern w:val="0"/>
          <w:sz w:val="32"/>
          <w:szCs w:val="32"/>
        </w:rPr>
        <w:t> 为建立和完善全省建筑市场信用体系，规范建筑市场秩序，营造公平竞争、诚信守法的市场环境，根据</w:t>
      </w:r>
      <w:r>
        <w:rPr>
          <w:rFonts w:hint="eastAsia" w:ascii="仿宋_GB2312" w:hAnsi="仿宋_GB2312" w:eastAsia="仿宋_GB2312" w:cs="仿宋_GB2312"/>
          <w:sz w:val="32"/>
          <w:szCs w:val="32"/>
        </w:rPr>
        <w:t>《中华人民共和国招标投标法》《企业信息公示暂行条例》《社会信用体系建设规划纲要（2014—2020年）》</w:t>
      </w:r>
      <w:r>
        <w:rPr>
          <w:rFonts w:hint="eastAsia" w:ascii="仿宋_GB2312" w:hAnsi="仿宋_GB2312" w:eastAsia="仿宋_GB2312" w:cs="仿宋_GB2312"/>
          <w:kern w:val="0"/>
          <w:sz w:val="32"/>
          <w:szCs w:val="32"/>
        </w:rPr>
        <w:t>《湖北省人民政府关于促进全省建筑业改革发展二十条意见》《住房城乡建设部关于印发〈建筑市场信用管理暂行办法〉的通知》等，制定本办法。</w:t>
      </w:r>
    </w:p>
    <w:p>
      <w:pPr>
        <w:keepNext w:val="0"/>
        <w:keepLines w:val="0"/>
        <w:pageBreakBefore w:val="0"/>
        <w:widowControl w:val="0"/>
        <w:shd w:val="clear" w:color="auto" w:fill="FFFFFF"/>
        <w:kinsoku/>
        <w:wordWrap/>
        <w:overflowPunct/>
        <w:topLinePunct w:val="0"/>
        <w:autoSpaceDE/>
        <w:autoSpaceDN/>
        <w:bidi w:val="0"/>
        <w:adjustRightInd/>
        <w:snapToGrid/>
        <w:spacing w:line="600" w:lineRule="exact"/>
        <w:ind w:firstLine="643" w:firstLineChars="200"/>
        <w:jc w:val="both"/>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b/>
          <w:bCs/>
          <w:kern w:val="0"/>
          <w:sz w:val="32"/>
          <w:szCs w:val="32"/>
        </w:rPr>
        <w:t>第二条</w:t>
      </w:r>
      <w:r>
        <w:rPr>
          <w:rFonts w:hint="eastAsia" w:ascii="仿宋_GB2312" w:hAnsi="仿宋_GB2312" w:eastAsia="仿宋_GB2312" w:cs="仿宋_GB2312"/>
          <w:kern w:val="0"/>
          <w:sz w:val="32"/>
          <w:szCs w:val="32"/>
        </w:rPr>
        <w:t> 本办法所称建筑市场信用管理是指在本省房屋建筑和市政基础设施工程建设（以下简称“工程建设”）活动中，对参与建筑市场各方主体信用信息的采集、认定、评价、应用、公开、修复及监督管理。</w:t>
      </w:r>
    </w:p>
    <w:p>
      <w:pPr>
        <w:keepNext w:val="0"/>
        <w:keepLines w:val="0"/>
        <w:pageBreakBefore w:val="0"/>
        <w:widowControl w:val="0"/>
        <w:shd w:val="clear" w:color="auto" w:fill="FFFFFF"/>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本办法所称建筑市场各方主体是指本省工程项目中从事工程建设活动的勘察、设计、施工、监理、预拌混凝土、造价咨询等企业（单位），以及相应企业（单位）负责人、</w:t>
      </w:r>
      <w:r>
        <w:rPr>
          <w:rFonts w:hint="eastAsia" w:ascii="仿宋_GB2312" w:hAnsi="仿宋_GB2312" w:eastAsia="仿宋_GB2312" w:cs="仿宋_GB2312"/>
          <w:sz w:val="32"/>
          <w:szCs w:val="32"/>
        </w:rPr>
        <w:t>注册执业人员、</w:t>
      </w:r>
      <w:r>
        <w:rPr>
          <w:rFonts w:hint="eastAsia" w:ascii="仿宋_GB2312" w:hAnsi="仿宋_GB2312" w:eastAsia="仿宋_GB2312" w:cs="仿宋_GB2312"/>
          <w:kern w:val="0"/>
          <w:sz w:val="32"/>
          <w:szCs w:val="32"/>
        </w:rPr>
        <w:t>职业资格证书持有人员、关键岗位从业人员等各类主体。</w:t>
      </w:r>
    </w:p>
    <w:p>
      <w:pPr>
        <w:keepNext w:val="0"/>
        <w:keepLines w:val="0"/>
        <w:pageBreakBefore w:val="0"/>
        <w:widowControl w:val="0"/>
        <w:shd w:val="clear" w:color="auto" w:fill="FFFFFF"/>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本办法所指企业（单位），均以独立法人作为对象，非独立法人的分支机构的信用信息一并计入独立法人单位。</w:t>
      </w:r>
    </w:p>
    <w:p>
      <w:pPr>
        <w:keepNext w:val="0"/>
        <w:keepLines w:val="0"/>
        <w:pageBreakBefore w:val="0"/>
        <w:widowControl w:val="0"/>
        <w:shd w:val="clear" w:color="auto" w:fill="FFFFFF"/>
        <w:kinsoku/>
        <w:wordWrap/>
        <w:overflowPunct/>
        <w:topLinePunct w:val="0"/>
        <w:autoSpaceDE/>
        <w:autoSpaceDN/>
        <w:bidi w:val="0"/>
        <w:adjustRightInd/>
        <w:snapToGrid/>
        <w:spacing w:line="600" w:lineRule="exact"/>
        <w:ind w:firstLine="643" w:firstLineChars="200"/>
        <w:jc w:val="both"/>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b/>
          <w:bCs/>
          <w:kern w:val="0"/>
          <w:sz w:val="32"/>
          <w:szCs w:val="32"/>
        </w:rPr>
        <w:t>第三条</w:t>
      </w:r>
      <w:r>
        <w:rPr>
          <w:rFonts w:hint="eastAsia" w:ascii="仿宋_GB2312" w:hAnsi="仿宋_GB2312" w:eastAsia="仿宋_GB2312" w:cs="仿宋_GB2312"/>
          <w:kern w:val="0"/>
          <w:sz w:val="32"/>
          <w:szCs w:val="32"/>
        </w:rPr>
        <w:t> 省住房城乡建设厅负责指导和监督全省建筑市场信用管理工作，制定全省建筑市场信用管理相关制度并组织实施，建立建筑市场主体统一评价标准，汇聚在建项目全过程业务和管理信息、企业信息、人员信息等数据，改进和完善“湖北省建筑市场监督与诚信一体化平台”（以下简称“一体化平台”），形成全省建筑市场信用信息向住房和城乡建设部推送。</w:t>
      </w:r>
    </w:p>
    <w:p>
      <w:pPr>
        <w:keepNext w:val="0"/>
        <w:keepLines w:val="0"/>
        <w:pageBreakBefore w:val="0"/>
        <w:widowControl w:val="0"/>
        <w:shd w:val="clear" w:color="auto" w:fill="FFFFFF"/>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市州住房城乡建设主管部门负责本行政区域内注册的建筑市场各方主体的信用管理工作，通过“一体化平台”采集、审核、更新、公开、评价本行政区域内建筑市场各方主体的信用信息，可建立本地建筑市场信用管理系统，实现与“一体化平台”的数据交换，对本地县级住房城乡建设主管部门建筑市场信用管理工作进行层级监督指导。</w:t>
      </w:r>
    </w:p>
    <w:p>
      <w:pPr>
        <w:keepNext w:val="0"/>
        <w:keepLines w:val="0"/>
        <w:pageBreakBefore w:val="0"/>
        <w:widowControl w:val="0"/>
        <w:shd w:val="clear" w:color="auto" w:fill="FFFFFF"/>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县级住房城乡建设主管部门负责本行政区域内建筑市场各方主体的信用管理工作，通过“一体化平台”采集、推送本行政区域内建筑市场各方主体的信用信息。</w:t>
      </w:r>
    </w:p>
    <w:p>
      <w:pPr>
        <w:keepNext w:val="0"/>
        <w:keepLines w:val="0"/>
        <w:pageBreakBefore w:val="0"/>
        <w:widowControl w:val="0"/>
        <w:shd w:val="clear" w:color="auto" w:fill="FFFFFF"/>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strike/>
          <w:kern w:val="0"/>
          <w:sz w:val="32"/>
          <w:szCs w:val="32"/>
        </w:rPr>
      </w:pPr>
      <w:r>
        <w:rPr>
          <w:rFonts w:hint="eastAsia" w:ascii="仿宋_GB2312" w:hAnsi="仿宋_GB2312" w:eastAsia="仿宋_GB2312" w:cs="仿宋_GB2312"/>
          <w:kern w:val="0"/>
          <w:sz w:val="32"/>
          <w:szCs w:val="32"/>
        </w:rPr>
        <w:t>鼓励各级住房城乡建设主管部门委托行业协会、第三方机构、金融机构等各类单位参与信用管理。</w:t>
      </w:r>
    </w:p>
    <w:p>
      <w:pPr>
        <w:keepNext w:val="0"/>
        <w:keepLines w:val="0"/>
        <w:pageBreakBefore w:val="0"/>
        <w:widowControl w:val="0"/>
        <w:shd w:val="clear" w:color="auto" w:fill="FFFFFF"/>
        <w:kinsoku/>
        <w:wordWrap/>
        <w:overflowPunct/>
        <w:topLinePunct w:val="0"/>
        <w:autoSpaceDE/>
        <w:autoSpaceDN/>
        <w:bidi w:val="0"/>
        <w:adjustRightInd/>
        <w:snapToGrid/>
        <w:spacing w:line="600" w:lineRule="exact"/>
        <w:ind w:firstLine="643" w:firstLineChars="200"/>
        <w:jc w:val="both"/>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b/>
          <w:bCs/>
          <w:kern w:val="0"/>
          <w:sz w:val="32"/>
          <w:szCs w:val="32"/>
        </w:rPr>
        <w:t>第四条</w:t>
      </w:r>
      <w:r>
        <w:rPr>
          <w:rFonts w:hint="eastAsia" w:ascii="仿宋_GB2312" w:hAnsi="仿宋_GB2312" w:eastAsia="仿宋_GB2312" w:cs="仿宋_GB2312"/>
          <w:kern w:val="0"/>
          <w:sz w:val="32"/>
          <w:szCs w:val="32"/>
        </w:rPr>
        <w:t> 各级住房城乡建设主管部门在信用管理工作中，要遵循客观、公平、公正和审慎的原则，不得违反国家法律法规规定，不得危及国家安全、公共安全、经济安全和社会稳定，不得泄露国家秘密、商业秘密和个人隐私。</w:t>
      </w:r>
    </w:p>
    <w:p>
      <w:pPr>
        <w:widowControl/>
        <w:shd w:val="clear" w:color="auto" w:fill="FFFFFF"/>
        <w:jc w:val="center"/>
        <w:rPr>
          <w:rFonts w:hint="eastAsia" w:ascii="黑体" w:hAnsi="黑体" w:eastAsia="黑体" w:cs="黑体"/>
          <w:b w:val="0"/>
          <w:bCs/>
          <w:kern w:val="0"/>
          <w:sz w:val="32"/>
          <w:szCs w:val="32"/>
        </w:rPr>
      </w:pPr>
      <w:r>
        <w:rPr>
          <w:rFonts w:hint="eastAsia" w:ascii="黑体" w:hAnsi="黑体" w:eastAsia="黑体" w:cs="黑体"/>
          <w:b w:val="0"/>
          <w:bCs/>
          <w:kern w:val="0"/>
          <w:sz w:val="32"/>
          <w:szCs w:val="32"/>
        </w:rPr>
        <w:t>第二章  信用信息构成与调整</w:t>
      </w:r>
    </w:p>
    <w:p>
      <w:pPr>
        <w:keepNext w:val="0"/>
        <w:keepLines w:val="0"/>
        <w:pageBreakBefore w:val="0"/>
        <w:widowControl w:val="0"/>
        <w:shd w:val="clear" w:color="auto" w:fill="FFFFFF"/>
        <w:kinsoku/>
        <w:wordWrap/>
        <w:overflowPunct/>
        <w:topLinePunct w:val="0"/>
        <w:autoSpaceDE/>
        <w:autoSpaceDN/>
        <w:bidi w:val="0"/>
        <w:adjustRightInd/>
        <w:snapToGrid/>
        <w:spacing w:line="600" w:lineRule="exact"/>
        <w:ind w:firstLine="643" w:firstLineChars="200"/>
        <w:jc w:val="both"/>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b/>
          <w:bCs/>
          <w:kern w:val="0"/>
          <w:sz w:val="32"/>
          <w:szCs w:val="32"/>
        </w:rPr>
        <w:t>第五条</w:t>
      </w:r>
      <w:r>
        <w:rPr>
          <w:rFonts w:hint="eastAsia" w:ascii="仿宋_GB2312" w:hAnsi="仿宋_GB2312" w:eastAsia="仿宋_GB2312" w:cs="仿宋_GB2312"/>
          <w:kern w:val="0"/>
          <w:sz w:val="32"/>
          <w:szCs w:val="32"/>
        </w:rPr>
        <w:t> 优良信用信息、不良信用信息构成。</w:t>
      </w:r>
    </w:p>
    <w:p>
      <w:pPr>
        <w:keepNext w:val="0"/>
        <w:keepLines w:val="0"/>
        <w:pageBreakBefore w:val="0"/>
        <w:widowControl w:val="0"/>
        <w:shd w:val="clear" w:color="auto" w:fill="FFFFFF"/>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优良信用信息：企业和个人的优良信用信息可以由企业或各级住房城乡建设主管部门及其委托的各级建筑市场监督、质量安全监督机构或国家、省、市相关协会等单位，依据信用信息评价指标计分标准，按照规定的程序进行适时申报，经审核、确认等程序完成信用信息的归集。</w:t>
      </w:r>
    </w:p>
    <w:p>
      <w:pPr>
        <w:keepNext w:val="0"/>
        <w:keepLines w:val="0"/>
        <w:pageBreakBefore w:val="0"/>
        <w:widowControl w:val="0"/>
        <w:shd w:val="clear" w:color="auto" w:fill="FFFFFF"/>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不良信用信息：企业和个人的不良信用信息由各级住房城乡建设主管部门及其委托的各级建筑市场监督、质量安全监督机构或国家、省、市相关协会等单位，通过开展日常监督检查、组织各类执法检查和督查活动、建筑生产安全事故调查、事故安全生产条件复核以及群众举报、书面及网上投诉等途径，依据信用信息评价指标计分标准，对建筑市场相关企业和个人的不良信用信息进行系统录入、审核、确认等程序完成信用信息的归集。</w:t>
      </w:r>
    </w:p>
    <w:p>
      <w:pPr>
        <w:keepNext w:val="0"/>
        <w:keepLines w:val="0"/>
        <w:pageBreakBefore w:val="0"/>
        <w:widowControl w:val="0"/>
        <w:shd w:val="clear" w:color="auto" w:fill="FFFFFF"/>
        <w:kinsoku/>
        <w:wordWrap/>
        <w:overflowPunct/>
        <w:topLinePunct w:val="0"/>
        <w:autoSpaceDE/>
        <w:autoSpaceDN/>
        <w:bidi w:val="0"/>
        <w:adjustRightInd/>
        <w:snapToGrid/>
        <w:spacing w:line="600" w:lineRule="exact"/>
        <w:ind w:firstLine="643" w:firstLineChars="200"/>
        <w:jc w:val="both"/>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b/>
          <w:bCs/>
          <w:kern w:val="0"/>
          <w:sz w:val="32"/>
          <w:szCs w:val="32"/>
        </w:rPr>
        <w:t>第六条 </w:t>
      </w:r>
      <w:r>
        <w:rPr>
          <w:rFonts w:hint="eastAsia" w:ascii="仿宋_GB2312" w:hAnsi="仿宋_GB2312" w:eastAsia="仿宋_GB2312" w:cs="仿宋_GB2312"/>
          <w:kern w:val="0"/>
          <w:sz w:val="32"/>
          <w:szCs w:val="32"/>
        </w:rPr>
        <w:t>优良信用信息和不良信用信息采集范围包括：资质管理、工程安全质量管理及文明施工管理、市场行为（包括招标投标管理、合同履约及造价管理等）、获奖表彰信息、行政处罚和其他信息。</w:t>
      </w:r>
    </w:p>
    <w:p>
      <w:pPr>
        <w:keepNext w:val="0"/>
        <w:keepLines w:val="0"/>
        <w:pageBreakBefore w:val="0"/>
        <w:widowControl w:val="0"/>
        <w:shd w:val="clear" w:color="auto" w:fill="FFFFFF"/>
        <w:kinsoku/>
        <w:wordWrap/>
        <w:overflowPunct/>
        <w:topLinePunct w:val="0"/>
        <w:autoSpaceDE/>
        <w:autoSpaceDN/>
        <w:bidi w:val="0"/>
        <w:adjustRightInd/>
        <w:snapToGrid/>
        <w:spacing w:line="600" w:lineRule="exact"/>
        <w:ind w:firstLine="643" w:firstLineChars="200"/>
        <w:jc w:val="both"/>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b/>
          <w:bCs/>
          <w:kern w:val="0"/>
          <w:sz w:val="32"/>
          <w:szCs w:val="32"/>
        </w:rPr>
        <w:t>第七条</w:t>
      </w:r>
      <w:r>
        <w:rPr>
          <w:rFonts w:hint="eastAsia" w:ascii="仿宋_GB2312" w:hAnsi="仿宋_GB2312" w:eastAsia="仿宋_GB2312" w:cs="仿宋_GB2312"/>
          <w:kern w:val="0"/>
          <w:sz w:val="32"/>
          <w:szCs w:val="32"/>
        </w:rPr>
        <w:t> 工程建设相关主管部门和群团组织可向省住房城乡建设厅申请调整</w:t>
      </w:r>
      <w:r>
        <w:rPr>
          <w:rFonts w:hint="eastAsia" w:ascii="仿宋_GB2312" w:hAnsi="仿宋_GB2312" w:eastAsia="仿宋_GB2312" w:cs="仿宋_GB2312"/>
          <w:sz w:val="32"/>
          <w:szCs w:val="32"/>
        </w:rPr>
        <w:t>信用记分信息</w:t>
      </w:r>
      <w:r>
        <w:rPr>
          <w:rFonts w:hint="eastAsia" w:ascii="仿宋_GB2312" w:hAnsi="仿宋_GB2312" w:eastAsia="仿宋_GB2312" w:cs="仿宋_GB2312"/>
          <w:kern w:val="0"/>
          <w:sz w:val="32"/>
          <w:szCs w:val="32"/>
        </w:rPr>
        <w:t>。</w:t>
      </w:r>
    </w:p>
    <w:p>
      <w:pPr>
        <w:keepNext w:val="0"/>
        <w:keepLines w:val="0"/>
        <w:pageBreakBefore w:val="0"/>
        <w:widowControl w:val="0"/>
        <w:shd w:val="clear" w:color="auto" w:fill="FFFFFF"/>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省住房城乡建设厅可根据国家和省有关政策，以及建筑市场监管实际需要，适时调整</w:t>
      </w:r>
      <w:r>
        <w:rPr>
          <w:rFonts w:hint="eastAsia" w:ascii="仿宋_GB2312" w:hAnsi="仿宋_GB2312" w:eastAsia="仿宋_GB2312" w:cs="仿宋_GB2312"/>
          <w:sz w:val="32"/>
          <w:szCs w:val="32"/>
        </w:rPr>
        <w:t>信用记分信息</w:t>
      </w:r>
      <w:r>
        <w:rPr>
          <w:rFonts w:hint="eastAsia" w:ascii="仿宋_GB2312" w:hAnsi="仿宋_GB2312" w:eastAsia="仿宋_GB2312" w:cs="仿宋_GB2312"/>
          <w:kern w:val="0"/>
          <w:sz w:val="32"/>
          <w:szCs w:val="32"/>
        </w:rPr>
        <w:t>。各地住房城乡建设主管部门可在本办法基础上，另行设定加分项不得超过2个，总分值不得超过3分，并依据本办法及时记录公布相关信息。</w:t>
      </w:r>
    </w:p>
    <w:p>
      <w:pPr>
        <w:widowControl/>
        <w:shd w:val="clear" w:color="auto" w:fill="FFFFFF"/>
        <w:jc w:val="center"/>
        <w:rPr>
          <w:rFonts w:hint="eastAsia" w:ascii="黑体" w:hAnsi="黑体" w:eastAsia="黑体" w:cs="黑体"/>
          <w:b w:val="0"/>
          <w:bCs/>
          <w:kern w:val="0"/>
          <w:sz w:val="32"/>
          <w:szCs w:val="32"/>
        </w:rPr>
      </w:pPr>
      <w:r>
        <w:rPr>
          <w:rFonts w:hint="eastAsia" w:ascii="黑体" w:hAnsi="黑体" w:eastAsia="黑体" w:cs="黑体"/>
          <w:b w:val="0"/>
          <w:bCs/>
          <w:kern w:val="0"/>
          <w:sz w:val="32"/>
          <w:szCs w:val="32"/>
        </w:rPr>
        <w:t>第三章  信用信息采集</w:t>
      </w:r>
    </w:p>
    <w:p>
      <w:pPr>
        <w:keepNext w:val="0"/>
        <w:keepLines w:val="0"/>
        <w:pageBreakBefore w:val="0"/>
        <w:widowControl w:val="0"/>
        <w:shd w:val="clear" w:color="auto" w:fill="FFFFFF"/>
        <w:kinsoku/>
        <w:wordWrap/>
        <w:overflowPunct/>
        <w:topLinePunct w:val="0"/>
        <w:autoSpaceDE/>
        <w:autoSpaceDN/>
        <w:bidi w:val="0"/>
        <w:adjustRightInd/>
        <w:snapToGrid/>
        <w:spacing w:line="600" w:lineRule="exact"/>
        <w:ind w:firstLine="643" w:firstLineChars="200"/>
        <w:jc w:val="both"/>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b/>
          <w:bCs/>
          <w:kern w:val="0"/>
          <w:sz w:val="32"/>
          <w:szCs w:val="32"/>
        </w:rPr>
        <w:t>第八条</w:t>
      </w:r>
      <w:r>
        <w:rPr>
          <w:rFonts w:hint="eastAsia" w:ascii="仿宋_GB2312" w:hAnsi="仿宋_GB2312" w:eastAsia="仿宋_GB2312" w:cs="仿宋_GB2312"/>
          <w:kern w:val="0"/>
          <w:sz w:val="32"/>
          <w:szCs w:val="32"/>
        </w:rPr>
        <w:t> 按照“谁监管、谁负责，谁产生、谁负责”的原则，工程项目和预拌混凝土生产企业所在地住房城乡建设主管部门依据职责，采集工程项目信息和预拌混凝土生产企业信息并审核其真实性。各级住房城乡建设主管部门应当建立健全信息推送机制，自优良信用信息和不良信用信息认定之日起7个工作日内，通过湖北省建筑市场监督一体化平台工作平台依法对社会公开发布，并推送至全国建筑市场监管一体化平台。</w:t>
      </w:r>
    </w:p>
    <w:p>
      <w:pPr>
        <w:keepNext w:val="0"/>
        <w:keepLines w:val="0"/>
        <w:pageBreakBefore w:val="0"/>
        <w:widowControl w:val="0"/>
        <w:shd w:val="clear" w:color="auto" w:fill="FFFFFF"/>
        <w:kinsoku/>
        <w:wordWrap/>
        <w:overflowPunct/>
        <w:topLinePunct w:val="0"/>
        <w:autoSpaceDE/>
        <w:autoSpaceDN/>
        <w:bidi w:val="0"/>
        <w:adjustRightInd/>
        <w:snapToGrid/>
        <w:spacing w:line="600" w:lineRule="exact"/>
        <w:ind w:firstLine="643" w:firstLineChars="200"/>
        <w:jc w:val="both"/>
        <w:textAlignment w:val="auto"/>
        <w:rPr>
          <w:rFonts w:hint="eastAsia" w:ascii="仿宋_GB2312" w:hAnsi="仿宋_GB2312" w:eastAsia="仿宋_GB2312" w:cs="仿宋_GB2312"/>
          <w:b/>
          <w:kern w:val="0"/>
          <w:sz w:val="32"/>
          <w:szCs w:val="32"/>
        </w:rPr>
      </w:pPr>
      <w:r>
        <w:rPr>
          <w:rFonts w:hint="eastAsia" w:ascii="仿宋_GB2312" w:hAnsi="仿宋_GB2312" w:eastAsia="仿宋_GB2312" w:cs="仿宋_GB2312"/>
          <w:b/>
          <w:bCs/>
          <w:kern w:val="0"/>
          <w:sz w:val="32"/>
          <w:szCs w:val="32"/>
        </w:rPr>
        <w:t xml:space="preserve">第九条  </w:t>
      </w:r>
      <w:r>
        <w:rPr>
          <w:rFonts w:hint="eastAsia" w:ascii="仿宋_GB2312" w:hAnsi="仿宋_GB2312" w:eastAsia="仿宋_GB2312" w:cs="仿宋_GB2312"/>
          <w:kern w:val="0"/>
          <w:sz w:val="32"/>
          <w:szCs w:val="32"/>
        </w:rPr>
        <w:t>信用信息的记录程序和内容：</w:t>
      </w:r>
    </w:p>
    <w:p>
      <w:pPr>
        <w:keepNext w:val="0"/>
        <w:keepLines w:val="0"/>
        <w:pageBreakBefore w:val="0"/>
        <w:widowControl w:val="0"/>
        <w:shd w:val="clear" w:color="auto" w:fill="FFFFFF"/>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（一）记录范围：</w:t>
      </w:r>
    </w:p>
    <w:p>
      <w:pPr>
        <w:keepNext w:val="0"/>
        <w:keepLines w:val="0"/>
        <w:pageBreakBefore w:val="0"/>
        <w:widowControl w:val="0"/>
        <w:shd w:val="clear" w:color="auto" w:fill="FFFFFF"/>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1.建筑市场各方主体综合类表彰优良行为评价标准适用范围为：党中央、国务院、住建部及省、市、县党委政府和建设主管部门及相关行业协会的建设行业类综合表彰事项（包括</w:t>
      </w:r>
      <w:r>
        <w:rPr>
          <w:rFonts w:hint="eastAsia" w:ascii="仿宋_GB2312" w:hAnsi="仿宋_GB2312" w:eastAsia="仿宋_GB2312" w:cs="仿宋_GB2312"/>
          <w:sz w:val="32"/>
          <w:szCs w:val="32"/>
        </w:rPr>
        <w:t>抢险、救灾、慈善等方面有突出贡献的行为</w:t>
      </w:r>
      <w:r>
        <w:rPr>
          <w:rFonts w:hint="eastAsia" w:ascii="仿宋_GB2312" w:hAnsi="仿宋_GB2312" w:eastAsia="仿宋_GB2312" w:cs="仿宋_GB2312"/>
          <w:kern w:val="0"/>
          <w:sz w:val="32"/>
          <w:szCs w:val="32"/>
        </w:rPr>
        <w:t>）。</w:t>
      </w:r>
      <w:r>
        <w:rPr>
          <w:rFonts w:hint="eastAsia" w:ascii="仿宋_GB2312" w:hAnsi="仿宋_GB2312" w:eastAsia="仿宋_GB2312" w:cs="仿宋_GB2312"/>
          <w:kern w:val="0"/>
          <w:sz w:val="32"/>
          <w:szCs w:val="32"/>
        </w:rPr>
        <w:tab/>
      </w:r>
    </w:p>
    <w:p>
      <w:pPr>
        <w:keepNext w:val="0"/>
        <w:keepLines w:val="0"/>
        <w:pageBreakBefore w:val="0"/>
        <w:widowControl w:val="0"/>
        <w:shd w:val="clear" w:color="auto" w:fill="FFFFFF"/>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2.建筑市场各方主体项目类表彰优良行为评价标准适用范围为：湖北省范围内承建项目获得的各类表彰事项。</w:t>
      </w:r>
    </w:p>
    <w:p>
      <w:pPr>
        <w:keepNext w:val="0"/>
        <w:keepLines w:val="0"/>
        <w:pageBreakBefore w:val="0"/>
        <w:widowControl w:val="0"/>
        <w:shd w:val="clear" w:color="auto" w:fill="FFFFFF"/>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3.建筑市场各方主体不良行为评价标准适用范围为：在湖北省建筑市场活动中发生的相关不良信用行为，受到各级建设主管部门发文通报或各级建设主管部门委托的职能机构下发不良行为通知单、行政处罚决定书的。</w:t>
      </w:r>
    </w:p>
    <w:p>
      <w:pPr>
        <w:keepNext w:val="0"/>
        <w:keepLines w:val="0"/>
        <w:pageBreakBefore w:val="0"/>
        <w:widowControl w:val="0"/>
        <w:shd w:val="clear" w:color="auto" w:fill="FFFFFF"/>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（二）记录规则：</w:t>
      </w:r>
    </w:p>
    <w:p>
      <w:pPr>
        <w:keepNext w:val="0"/>
        <w:keepLines w:val="0"/>
        <w:pageBreakBefore w:val="0"/>
        <w:widowControl w:val="0"/>
        <w:shd w:val="clear" w:color="auto" w:fill="FFFFFF"/>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1.企业受到各级建设主管部门通报表扬或通报批评主要是指企业在各级建设主管部门针对在建项目参建各方主体的质量、安全及市场行为等方面组织开展的综合执法检查、专项检查和“四不两直”随机检查中被通报事项，以各级建设主管部门发文为准。</w:t>
      </w:r>
    </w:p>
    <w:p>
      <w:pPr>
        <w:keepNext w:val="0"/>
        <w:keepLines w:val="0"/>
        <w:pageBreakBefore w:val="0"/>
        <w:widowControl w:val="0"/>
        <w:shd w:val="clear" w:color="auto" w:fill="FFFFFF"/>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2.企业因优良信用行为执行加分标准时，同一项目在同一年度内受到的附表中不同类别各种表彰或奖励，可重复累加，以相关部门的发文为准。</w:t>
      </w:r>
    </w:p>
    <w:p>
      <w:pPr>
        <w:keepNext w:val="0"/>
        <w:keepLines w:val="0"/>
        <w:pageBreakBefore w:val="0"/>
        <w:widowControl w:val="0"/>
        <w:shd w:val="clear" w:color="auto" w:fill="FFFFFF"/>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3.企业信用信息有效期一般为3个月至3年年，建筑施工企业承建项目获得“鲁班奖”和国优工程（不含专业国优工程）表彰的，受到省部级以上综合表彰的，优良信用信息有效期为3年；获得省优质工程“楚天杯”表彰的，可连续在2个年度内作为优良信用信息申报。未经修复的不良信息与违法行为处罚有效期一致，经信用修复程序调整的，与调整后确定的有效期一致。</w:t>
      </w:r>
    </w:p>
    <w:p>
      <w:pPr>
        <w:keepNext w:val="0"/>
        <w:keepLines w:val="0"/>
        <w:pageBreakBefore w:val="0"/>
        <w:widowControl w:val="0"/>
        <w:shd w:val="clear" w:color="auto" w:fill="FFFFFF"/>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4.企业在各类检查中因不良信用行为执行扣分标准时，同一企业在同一项目、同次检查中发现有多项一般不良行为的，累计扣分的分值不超过10分；发现有多项严重不良行为，但未造成严重后果的，累计扣分的分值不超过20分。</w:t>
      </w:r>
    </w:p>
    <w:p>
      <w:pPr>
        <w:keepNext w:val="0"/>
        <w:keepLines w:val="0"/>
        <w:pageBreakBefore w:val="0"/>
        <w:widowControl w:val="0"/>
        <w:shd w:val="clear" w:color="auto" w:fill="FFFFFF"/>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5.企业因不良信用行为被各级执法部门下达行政处罚决定书的，执法部门应根据其违法违规事实选择适用的标准和有效期进行扣分。</w:t>
      </w:r>
    </w:p>
    <w:p>
      <w:pPr>
        <w:widowControl/>
        <w:shd w:val="clear" w:color="auto" w:fill="FFFFFF"/>
        <w:jc w:val="center"/>
        <w:rPr>
          <w:rFonts w:hint="eastAsia" w:ascii="黑体" w:hAnsi="黑体" w:eastAsia="黑体" w:cs="黑体"/>
          <w:b w:val="0"/>
          <w:bCs/>
          <w:kern w:val="0"/>
          <w:sz w:val="32"/>
          <w:szCs w:val="32"/>
        </w:rPr>
      </w:pPr>
      <w:r>
        <w:rPr>
          <w:rFonts w:hint="eastAsia" w:ascii="黑体" w:hAnsi="黑体" w:eastAsia="黑体" w:cs="黑体"/>
          <w:b w:val="0"/>
          <w:bCs/>
          <w:kern w:val="0"/>
          <w:sz w:val="32"/>
          <w:szCs w:val="32"/>
        </w:rPr>
        <w:t>第四章  信用评价和应用</w:t>
      </w:r>
    </w:p>
    <w:p>
      <w:pPr>
        <w:keepNext w:val="0"/>
        <w:keepLines w:val="0"/>
        <w:pageBreakBefore w:val="0"/>
        <w:widowControl w:val="0"/>
        <w:shd w:val="clear" w:color="auto" w:fill="FFFFFF"/>
        <w:kinsoku/>
        <w:wordWrap/>
        <w:overflowPunct/>
        <w:topLinePunct w:val="0"/>
        <w:autoSpaceDE/>
        <w:autoSpaceDN/>
        <w:bidi w:val="0"/>
        <w:adjustRightInd/>
        <w:snapToGrid/>
        <w:spacing w:line="600" w:lineRule="exact"/>
        <w:ind w:firstLine="643" w:firstLineChars="200"/>
        <w:jc w:val="both"/>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b/>
          <w:bCs/>
          <w:kern w:val="0"/>
          <w:sz w:val="32"/>
          <w:szCs w:val="32"/>
        </w:rPr>
        <w:t>第十条 </w:t>
      </w:r>
      <w:r>
        <w:rPr>
          <w:rFonts w:hint="eastAsia" w:ascii="仿宋_GB2312" w:hAnsi="仿宋_GB2312" w:eastAsia="仿宋_GB2312" w:cs="仿宋_GB2312"/>
          <w:kern w:val="0"/>
          <w:sz w:val="32"/>
          <w:szCs w:val="32"/>
        </w:rPr>
        <w:t>建立全省统一的建筑市场信用评价指标体系，强化信用评价成果运用和监督管理。</w:t>
      </w:r>
    </w:p>
    <w:p>
      <w:pPr>
        <w:keepNext w:val="0"/>
        <w:keepLines w:val="0"/>
        <w:pageBreakBefore w:val="0"/>
        <w:widowControl w:val="0"/>
        <w:shd w:val="clear" w:color="auto" w:fill="FFFFFF"/>
        <w:kinsoku/>
        <w:wordWrap/>
        <w:overflowPunct/>
        <w:topLinePunct w:val="0"/>
        <w:autoSpaceDE/>
        <w:autoSpaceDN/>
        <w:bidi w:val="0"/>
        <w:adjustRightInd/>
        <w:snapToGrid/>
        <w:spacing w:line="600" w:lineRule="exact"/>
        <w:ind w:firstLine="643" w:firstLineChars="200"/>
        <w:jc w:val="both"/>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b/>
          <w:kern w:val="0"/>
          <w:sz w:val="32"/>
          <w:szCs w:val="32"/>
        </w:rPr>
        <w:t>第十一条</w:t>
      </w:r>
      <w:r>
        <w:rPr>
          <w:rFonts w:hint="eastAsia" w:ascii="仿宋_GB2312" w:hAnsi="仿宋_GB2312" w:eastAsia="仿宋_GB2312" w:cs="仿宋_GB2312"/>
          <w:kern w:val="0"/>
          <w:sz w:val="32"/>
          <w:szCs w:val="32"/>
        </w:rPr>
        <w:t> 建筑市场各方主体的信用基准分为80分，</w:t>
      </w:r>
    </w:p>
    <w:p>
      <w:pPr>
        <w:keepNext w:val="0"/>
        <w:keepLines w:val="0"/>
        <w:pageBreakBefore w:val="0"/>
        <w:widowControl w:val="0"/>
        <w:shd w:val="clear" w:color="auto" w:fill="FFFFFF"/>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企业信用综合评分达到60分以下为信用较差企业。</w:t>
      </w:r>
    </w:p>
    <w:p>
      <w:pPr>
        <w:keepNext w:val="0"/>
        <w:keepLines w:val="0"/>
        <w:pageBreakBefore w:val="0"/>
        <w:widowControl w:val="0"/>
        <w:shd w:val="clear" w:color="auto" w:fill="FFFFFF"/>
        <w:kinsoku/>
        <w:wordWrap/>
        <w:overflowPunct/>
        <w:topLinePunct w:val="0"/>
        <w:autoSpaceDE/>
        <w:autoSpaceDN/>
        <w:bidi w:val="0"/>
        <w:adjustRightInd/>
        <w:snapToGrid/>
        <w:spacing w:line="600" w:lineRule="exact"/>
        <w:ind w:firstLine="643" w:firstLineChars="200"/>
        <w:jc w:val="both"/>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b/>
          <w:kern w:val="0"/>
          <w:sz w:val="32"/>
          <w:szCs w:val="32"/>
        </w:rPr>
        <w:t>第十二条</w:t>
      </w:r>
      <w:r>
        <w:rPr>
          <w:rFonts w:hint="eastAsia" w:ascii="仿宋_GB2312" w:hAnsi="仿宋_GB2312" w:eastAsia="仿宋_GB2312" w:cs="仿宋_GB2312"/>
          <w:kern w:val="0"/>
          <w:sz w:val="32"/>
          <w:szCs w:val="32"/>
        </w:rPr>
        <w:t xml:space="preserve">  信用综合评分方法：</w:t>
      </w:r>
    </w:p>
    <w:p>
      <w:pPr>
        <w:keepNext w:val="0"/>
        <w:keepLines w:val="0"/>
        <w:pageBreakBefore w:val="0"/>
        <w:widowControl w:val="0"/>
        <w:shd w:val="clear" w:color="auto" w:fill="FFFFFF"/>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（一）建筑市场各方主体的信用评价为动态评价，企业在有效期内的综合评分及各项信用记录可作为加分项保留，其他信用记录仍留存备查。</w:t>
      </w:r>
    </w:p>
    <w:p>
      <w:pPr>
        <w:keepNext w:val="0"/>
        <w:keepLines w:val="0"/>
        <w:pageBreakBefore w:val="0"/>
        <w:widowControl w:val="0"/>
        <w:shd w:val="clear" w:color="auto" w:fill="FFFFFF"/>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（二）企业本年度所有优良及不良信用记录的申报均应在行政处罚和奖励文件发布1个月内全部完成录入。信用管理信息系统将根据企业和个人的信用综合评分自动形成信用评价结果并对外发布。</w:t>
      </w:r>
    </w:p>
    <w:p>
      <w:pPr>
        <w:keepNext w:val="0"/>
        <w:keepLines w:val="0"/>
        <w:pageBreakBefore w:val="0"/>
        <w:widowControl w:val="0"/>
        <w:shd w:val="clear" w:color="auto" w:fill="FFFFFF"/>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（三）对没有建设、施工、勘察、设计、监理、咨询、代理、检测、出售预拌混凝土等业务或年度内没有信用评价记录的单位不做评价。</w:t>
      </w:r>
    </w:p>
    <w:p>
      <w:pPr>
        <w:keepNext w:val="0"/>
        <w:keepLines w:val="0"/>
        <w:pageBreakBefore w:val="0"/>
        <w:widowControl w:val="0"/>
        <w:shd w:val="clear" w:color="auto" w:fill="FFFFFF"/>
        <w:kinsoku/>
        <w:wordWrap/>
        <w:overflowPunct/>
        <w:topLinePunct w:val="0"/>
        <w:autoSpaceDE/>
        <w:autoSpaceDN/>
        <w:bidi w:val="0"/>
        <w:adjustRightInd/>
        <w:snapToGrid/>
        <w:spacing w:line="600" w:lineRule="exact"/>
        <w:ind w:firstLine="643" w:firstLineChars="200"/>
        <w:jc w:val="both"/>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b/>
          <w:bCs/>
          <w:kern w:val="0"/>
          <w:sz w:val="32"/>
          <w:szCs w:val="32"/>
        </w:rPr>
        <w:t>第十三条</w:t>
      </w:r>
      <w:r>
        <w:rPr>
          <w:rFonts w:hint="eastAsia" w:ascii="仿宋_GB2312" w:hAnsi="仿宋_GB2312" w:eastAsia="仿宋_GB2312" w:cs="仿宋_GB2312"/>
          <w:kern w:val="0"/>
          <w:sz w:val="32"/>
          <w:szCs w:val="32"/>
        </w:rPr>
        <w:t> 各地应建立完善建筑市场各方主体守信激励和失信惩戒机制，可在信用量化评价的基础上，分档设置信用等级。结合本地实际，在行政许可、工程招投标、工程担保与保险、日常监管、政策扶持、评优表彰等工作中应用信用评价结果，实施差别化管理。对信用评价结果为较差的，可作为“双随机、一公开”监管重点对象，加强事中事后监管，依法采取约束和惩戒措施。</w:t>
      </w:r>
    </w:p>
    <w:p>
      <w:pPr>
        <w:keepNext w:val="0"/>
        <w:keepLines w:val="0"/>
        <w:pageBreakBefore w:val="0"/>
        <w:widowControl w:val="0"/>
        <w:shd w:val="clear" w:color="auto" w:fill="FFFFFF"/>
        <w:kinsoku/>
        <w:wordWrap/>
        <w:overflowPunct/>
        <w:topLinePunct w:val="0"/>
        <w:autoSpaceDE/>
        <w:autoSpaceDN/>
        <w:bidi w:val="0"/>
        <w:adjustRightInd/>
        <w:snapToGrid/>
        <w:spacing w:line="600" w:lineRule="exact"/>
        <w:ind w:firstLine="643" w:firstLineChars="200"/>
        <w:jc w:val="both"/>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b/>
          <w:kern w:val="0"/>
          <w:sz w:val="32"/>
          <w:szCs w:val="32"/>
        </w:rPr>
        <w:t>第十四条</w:t>
      </w:r>
      <w:r>
        <w:rPr>
          <w:rFonts w:hint="eastAsia" w:ascii="仿宋_GB2312" w:hAnsi="仿宋_GB2312" w:eastAsia="仿宋_GB2312" w:cs="仿宋_GB2312"/>
          <w:kern w:val="0"/>
          <w:sz w:val="32"/>
          <w:szCs w:val="32"/>
        </w:rPr>
        <w:t xml:space="preserve">  企业综合评分在60及以下的，可限制进入项目招投标。</w:t>
      </w:r>
    </w:p>
    <w:p>
      <w:pPr>
        <w:widowControl/>
        <w:shd w:val="clear" w:color="auto" w:fill="FFFFFF"/>
        <w:jc w:val="center"/>
        <w:rPr>
          <w:rFonts w:hint="eastAsia" w:ascii="黑体" w:hAnsi="黑体" w:eastAsia="黑体" w:cs="黑体"/>
          <w:b w:val="0"/>
          <w:bCs/>
          <w:kern w:val="0"/>
          <w:sz w:val="32"/>
          <w:szCs w:val="32"/>
        </w:rPr>
      </w:pPr>
      <w:r>
        <w:rPr>
          <w:rFonts w:hint="eastAsia" w:ascii="黑体" w:hAnsi="黑体" w:eastAsia="黑体" w:cs="黑体"/>
          <w:b w:val="0"/>
          <w:bCs/>
          <w:kern w:val="0"/>
          <w:sz w:val="32"/>
          <w:szCs w:val="32"/>
        </w:rPr>
        <w:t>第五章  信用信息公开与共享</w:t>
      </w:r>
    </w:p>
    <w:p>
      <w:pPr>
        <w:keepNext w:val="0"/>
        <w:keepLines w:val="0"/>
        <w:pageBreakBefore w:val="0"/>
        <w:widowControl w:val="0"/>
        <w:shd w:val="clear" w:color="auto" w:fill="FFFFFF"/>
        <w:kinsoku/>
        <w:wordWrap/>
        <w:overflowPunct/>
        <w:topLinePunct w:val="0"/>
        <w:autoSpaceDE/>
        <w:autoSpaceDN/>
        <w:bidi w:val="0"/>
        <w:adjustRightInd/>
        <w:snapToGrid/>
        <w:spacing w:line="600" w:lineRule="exact"/>
        <w:ind w:firstLine="643" w:firstLineChars="200"/>
        <w:jc w:val="both"/>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b/>
          <w:bCs/>
          <w:kern w:val="0"/>
          <w:sz w:val="32"/>
          <w:szCs w:val="32"/>
        </w:rPr>
        <w:t>第十五条</w:t>
      </w:r>
      <w:r>
        <w:rPr>
          <w:rFonts w:hint="eastAsia" w:ascii="仿宋_GB2312" w:hAnsi="仿宋_GB2312" w:eastAsia="仿宋_GB2312" w:cs="仿宋_GB2312"/>
          <w:kern w:val="0"/>
          <w:sz w:val="32"/>
          <w:szCs w:val="32"/>
        </w:rPr>
        <w:t> 信用信息按照“谁采集、谁维护”的方式实施维护管理。信用信息的修正或撤销，由原信用信息采集部门负责。原信用信息采集部门修正或撤销信用信息前，应通过“一体化平台”进行公示，公示期不少于5个工作日。</w:t>
      </w:r>
    </w:p>
    <w:p>
      <w:pPr>
        <w:keepNext w:val="0"/>
        <w:keepLines w:val="0"/>
        <w:pageBreakBefore w:val="0"/>
        <w:widowControl w:val="0"/>
        <w:shd w:val="clear" w:color="auto" w:fill="FFFFFF"/>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“一体化平台”上公开的信用信息，任何人不得擅自更改。</w:t>
      </w:r>
    </w:p>
    <w:p>
      <w:pPr>
        <w:keepNext w:val="0"/>
        <w:keepLines w:val="0"/>
        <w:pageBreakBefore w:val="0"/>
        <w:widowControl w:val="0"/>
        <w:shd w:val="clear" w:color="auto" w:fill="FFFFFF"/>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行政处罚决定经行政复议、行政诉讼以及行政处理决定被变更或被撤销的，原信用信息采集部门应当自收到行政机关相关文书之日起3个工作日内在“一体化平台”变更或撤销该不良信用信息。</w:t>
      </w:r>
    </w:p>
    <w:p>
      <w:pPr>
        <w:keepNext w:val="0"/>
        <w:keepLines w:val="0"/>
        <w:pageBreakBefore w:val="0"/>
        <w:widowControl w:val="0"/>
        <w:shd w:val="clear" w:color="auto" w:fill="FFFFFF"/>
        <w:kinsoku/>
        <w:wordWrap/>
        <w:overflowPunct/>
        <w:topLinePunct w:val="0"/>
        <w:autoSpaceDE/>
        <w:autoSpaceDN/>
        <w:bidi w:val="0"/>
        <w:adjustRightInd/>
        <w:snapToGrid/>
        <w:spacing w:line="600" w:lineRule="exact"/>
        <w:ind w:firstLine="643" w:firstLineChars="200"/>
        <w:jc w:val="both"/>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b/>
          <w:bCs/>
          <w:kern w:val="0"/>
          <w:sz w:val="32"/>
          <w:szCs w:val="32"/>
        </w:rPr>
        <w:t>第十六条</w:t>
      </w:r>
      <w:r>
        <w:rPr>
          <w:rFonts w:hint="eastAsia" w:ascii="仿宋_GB2312" w:hAnsi="仿宋_GB2312" w:eastAsia="仿宋_GB2312" w:cs="仿宋_GB2312"/>
          <w:kern w:val="0"/>
          <w:sz w:val="32"/>
          <w:szCs w:val="32"/>
        </w:rPr>
        <w:t> 各级住房城乡建设主管部门应建立信用信息异议申诉与复核制度，公开信用信息异议处理部门和联系方式。</w:t>
      </w:r>
    </w:p>
    <w:p>
      <w:pPr>
        <w:keepNext w:val="0"/>
        <w:keepLines w:val="0"/>
        <w:pageBreakBefore w:val="0"/>
        <w:widowControl w:val="0"/>
        <w:shd w:val="clear" w:color="auto" w:fill="FFFFFF"/>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建筑市场各方主体对信用信息及其变更等存在异议的，可以向采集该信用信息的主管部门提出书面申诉，并提交相关证明材料。</w:t>
      </w:r>
    </w:p>
    <w:p>
      <w:pPr>
        <w:keepNext w:val="0"/>
        <w:keepLines w:val="0"/>
        <w:pageBreakBefore w:val="0"/>
        <w:widowControl w:val="0"/>
        <w:shd w:val="clear" w:color="auto" w:fill="FFFFFF"/>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主管部门应当自受理申诉之日起20个工作日内进行核实并作出处理。</w:t>
      </w:r>
    </w:p>
    <w:p>
      <w:pPr>
        <w:keepNext w:val="0"/>
        <w:keepLines w:val="0"/>
        <w:pageBreakBefore w:val="0"/>
        <w:widowControl w:val="0"/>
        <w:shd w:val="clear" w:color="auto" w:fill="FFFFFF"/>
        <w:kinsoku/>
        <w:wordWrap/>
        <w:overflowPunct/>
        <w:topLinePunct w:val="0"/>
        <w:autoSpaceDE/>
        <w:autoSpaceDN/>
        <w:bidi w:val="0"/>
        <w:adjustRightInd/>
        <w:snapToGrid/>
        <w:spacing w:line="600" w:lineRule="exact"/>
        <w:ind w:firstLine="643" w:firstLineChars="200"/>
        <w:jc w:val="both"/>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b/>
          <w:kern w:val="0"/>
          <w:sz w:val="32"/>
          <w:szCs w:val="32"/>
        </w:rPr>
        <w:t>第十七条</w:t>
      </w:r>
      <w:r>
        <w:rPr>
          <w:rFonts w:hint="eastAsia" w:ascii="仿宋_GB2312" w:hAnsi="仿宋_GB2312" w:eastAsia="仿宋_GB2312" w:cs="仿宋_GB2312"/>
          <w:kern w:val="0"/>
          <w:sz w:val="32"/>
          <w:szCs w:val="32"/>
        </w:rPr>
        <w:t> 各级住房城乡建设主管部门应当建立健全信息采集机制，自优良信用信息申报之日和不良信用信息产生之日起7个工作日内采集至“一体化平台”，通过“一体化平台”依法对社会公示（公示期为5个工作日），经公示无异议的，即予以公开。</w:t>
      </w:r>
    </w:p>
    <w:p>
      <w:pPr>
        <w:keepNext w:val="0"/>
        <w:keepLines w:val="0"/>
        <w:pageBreakBefore w:val="0"/>
        <w:widowControl w:val="0"/>
        <w:shd w:val="clear" w:color="auto" w:fill="FFFFFF"/>
        <w:kinsoku/>
        <w:wordWrap/>
        <w:overflowPunct/>
        <w:topLinePunct w:val="0"/>
        <w:autoSpaceDE/>
        <w:autoSpaceDN/>
        <w:bidi w:val="0"/>
        <w:adjustRightInd/>
        <w:snapToGrid/>
        <w:spacing w:line="600" w:lineRule="exact"/>
        <w:ind w:firstLine="643" w:firstLineChars="200"/>
        <w:jc w:val="both"/>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b/>
          <w:bCs/>
          <w:kern w:val="0"/>
          <w:sz w:val="32"/>
          <w:szCs w:val="32"/>
        </w:rPr>
        <w:t>第十八条</w:t>
      </w:r>
      <w:r>
        <w:rPr>
          <w:rFonts w:hint="eastAsia" w:ascii="仿宋_GB2312" w:hAnsi="仿宋_GB2312" w:eastAsia="仿宋_GB2312" w:cs="仿宋_GB2312"/>
          <w:kern w:val="0"/>
          <w:sz w:val="32"/>
          <w:szCs w:val="32"/>
        </w:rPr>
        <w:t> 信用信息公开期限为：</w:t>
      </w:r>
    </w:p>
    <w:p>
      <w:pPr>
        <w:keepNext w:val="0"/>
        <w:keepLines w:val="0"/>
        <w:pageBreakBefore w:val="0"/>
        <w:widowControl w:val="0"/>
        <w:shd w:val="clear" w:color="auto" w:fill="FFFFFF"/>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（一）优良信用信息公开期限</w:t>
      </w:r>
      <w:r>
        <w:rPr>
          <w:rFonts w:hint="eastAsia" w:ascii="仿宋_GB2312" w:hAnsi="仿宋_GB2312" w:eastAsia="仿宋_GB2312" w:cs="仿宋_GB2312"/>
          <w:sz w:val="32"/>
          <w:szCs w:val="32"/>
        </w:rPr>
        <w:t>最长期限不超过36个月</w:t>
      </w:r>
      <w:r>
        <w:rPr>
          <w:rFonts w:hint="eastAsia" w:ascii="仿宋_GB2312" w:hAnsi="仿宋_GB2312" w:eastAsia="仿宋_GB2312" w:cs="仿宋_GB2312"/>
          <w:kern w:val="0"/>
          <w:sz w:val="32"/>
          <w:szCs w:val="32"/>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kern w:val="0"/>
          <w:sz w:val="32"/>
          <w:szCs w:val="32"/>
        </w:rPr>
        <w:t>（二）不良信用信息公开期限一般为</w:t>
      </w:r>
      <w:r>
        <w:rPr>
          <w:rFonts w:hint="eastAsia" w:ascii="仿宋_GB2312" w:hAnsi="仿宋_GB2312" w:eastAsia="仿宋_GB2312" w:cs="仿宋_GB2312"/>
          <w:sz w:val="32"/>
          <w:szCs w:val="32"/>
        </w:rPr>
        <w:t>3个月至36个月</w:t>
      </w:r>
      <w:r>
        <w:rPr>
          <w:rFonts w:hint="eastAsia" w:ascii="仿宋_GB2312" w:hAnsi="仿宋_GB2312" w:eastAsia="仿宋_GB2312" w:cs="仿宋_GB2312"/>
          <w:kern w:val="0"/>
          <w:sz w:val="32"/>
          <w:szCs w:val="32"/>
        </w:rPr>
        <w:t>，相关行政处罚有期限的，其公开期限不得低于处罚期限。具体公开期限由不良信用信息的采集部门确定。</w:t>
      </w:r>
    </w:p>
    <w:p>
      <w:pPr>
        <w:keepNext w:val="0"/>
        <w:keepLines w:val="0"/>
        <w:pageBreakBefore w:val="0"/>
        <w:widowControl w:val="0"/>
        <w:shd w:val="clear" w:color="auto" w:fill="FFFFFF"/>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（三）优良和不良信用信息公开期满后，转为信用档案长期保存。</w:t>
      </w:r>
    </w:p>
    <w:p>
      <w:pPr>
        <w:keepNext w:val="0"/>
        <w:keepLines w:val="0"/>
        <w:pageBreakBefore w:val="0"/>
        <w:widowControl w:val="0"/>
        <w:shd w:val="clear" w:color="auto" w:fill="FFFFFF"/>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（四）法律、法规以及国家、省相关政策另有规定的，从其规定。</w:t>
      </w:r>
    </w:p>
    <w:p>
      <w:pPr>
        <w:keepNext w:val="0"/>
        <w:keepLines w:val="0"/>
        <w:pageBreakBefore w:val="0"/>
        <w:widowControl w:val="0"/>
        <w:shd w:val="clear" w:color="auto" w:fill="FFFFFF"/>
        <w:kinsoku/>
        <w:wordWrap/>
        <w:overflowPunct/>
        <w:topLinePunct w:val="0"/>
        <w:autoSpaceDE/>
        <w:autoSpaceDN/>
        <w:bidi w:val="0"/>
        <w:adjustRightInd/>
        <w:snapToGrid/>
        <w:spacing w:line="600" w:lineRule="exact"/>
        <w:ind w:firstLine="643" w:firstLineChars="200"/>
        <w:jc w:val="both"/>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b/>
          <w:bCs/>
          <w:kern w:val="0"/>
          <w:sz w:val="32"/>
          <w:szCs w:val="32"/>
        </w:rPr>
        <w:t>第十九条</w:t>
      </w:r>
      <w:r>
        <w:rPr>
          <w:rFonts w:hint="eastAsia" w:ascii="仿宋_GB2312" w:hAnsi="仿宋_GB2312" w:eastAsia="仿宋_GB2312" w:cs="仿宋_GB2312"/>
          <w:kern w:val="0"/>
          <w:sz w:val="32"/>
          <w:szCs w:val="32"/>
        </w:rPr>
        <w:t> 各级住房城乡建设主管部门在建筑市场监管工作中可以通过“一体化平台”，依法调阅信用档案。</w:t>
      </w:r>
    </w:p>
    <w:p>
      <w:pPr>
        <w:keepNext w:val="0"/>
        <w:keepLines w:val="0"/>
        <w:pageBreakBefore w:val="0"/>
        <w:widowControl w:val="0"/>
        <w:shd w:val="clear" w:color="auto" w:fill="FFFFFF"/>
        <w:kinsoku/>
        <w:wordWrap/>
        <w:overflowPunct/>
        <w:topLinePunct w:val="0"/>
        <w:autoSpaceDE/>
        <w:autoSpaceDN/>
        <w:bidi w:val="0"/>
        <w:adjustRightInd/>
        <w:snapToGrid/>
        <w:spacing w:line="600" w:lineRule="exact"/>
        <w:ind w:firstLine="643" w:firstLineChars="200"/>
        <w:jc w:val="both"/>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b/>
          <w:bCs/>
          <w:kern w:val="0"/>
          <w:sz w:val="32"/>
          <w:szCs w:val="32"/>
        </w:rPr>
        <w:t>第二十条</w:t>
      </w:r>
      <w:r>
        <w:rPr>
          <w:rFonts w:hint="eastAsia" w:ascii="仿宋_GB2312" w:hAnsi="仿宋_GB2312" w:eastAsia="仿宋_GB2312" w:cs="仿宋_GB2312"/>
          <w:kern w:val="0"/>
          <w:sz w:val="32"/>
          <w:szCs w:val="32"/>
        </w:rPr>
        <w:t> 各级住房城乡建设主管部门应当加快推进与发展改革、人民银行、人民法院、公安、人力资源社会保障、环境保护、公共资源交易监管、交通运输、水利、工商、税务等部门和单位的联系，逐步建立信用信息系统的互联互通，形成共享和联合惩戒机制。</w:t>
      </w:r>
    </w:p>
    <w:p>
      <w:pPr>
        <w:keepNext w:val="0"/>
        <w:keepLines w:val="0"/>
        <w:pageBreakBefore w:val="0"/>
        <w:widowControl w:val="0"/>
        <w:shd w:val="clear" w:color="auto" w:fill="FFFFFF"/>
        <w:kinsoku/>
        <w:wordWrap/>
        <w:overflowPunct/>
        <w:topLinePunct w:val="0"/>
        <w:autoSpaceDE/>
        <w:autoSpaceDN/>
        <w:bidi w:val="0"/>
        <w:adjustRightInd/>
        <w:snapToGrid/>
        <w:spacing w:line="600" w:lineRule="exact"/>
        <w:ind w:firstLine="643" w:firstLineChars="200"/>
        <w:jc w:val="both"/>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b/>
          <w:bCs/>
          <w:kern w:val="0"/>
          <w:sz w:val="32"/>
          <w:szCs w:val="32"/>
        </w:rPr>
        <w:t>第二十一条</w:t>
      </w:r>
      <w:r>
        <w:rPr>
          <w:rFonts w:hint="eastAsia" w:ascii="仿宋_GB2312" w:hAnsi="仿宋_GB2312" w:eastAsia="仿宋_GB2312" w:cs="仿宋_GB2312"/>
          <w:kern w:val="0"/>
          <w:sz w:val="32"/>
          <w:szCs w:val="32"/>
        </w:rPr>
        <w:t> 有关单位或个人应当依法使用信用信息，不得使用超过公开期限的不良信用信息对建筑市场各方主体进行失信惩戒，法律、法规或部门规章另有规定的，从其规定。</w:t>
      </w:r>
    </w:p>
    <w:p>
      <w:pPr>
        <w:widowControl/>
        <w:shd w:val="clear" w:color="auto" w:fill="FFFFFF"/>
        <w:jc w:val="center"/>
        <w:rPr>
          <w:rFonts w:hint="eastAsia" w:ascii="黑体" w:hAnsi="黑体" w:eastAsia="黑体" w:cs="黑体"/>
          <w:b w:val="0"/>
          <w:bCs/>
          <w:kern w:val="0"/>
          <w:sz w:val="32"/>
          <w:szCs w:val="32"/>
        </w:rPr>
      </w:pPr>
      <w:r>
        <w:rPr>
          <w:rFonts w:hint="eastAsia" w:ascii="黑体" w:hAnsi="黑体" w:eastAsia="黑体" w:cs="黑体"/>
          <w:b w:val="0"/>
          <w:bCs/>
          <w:kern w:val="0"/>
          <w:sz w:val="32"/>
          <w:szCs w:val="32"/>
        </w:rPr>
        <w:t>第六章  信用修复</w:t>
      </w:r>
    </w:p>
    <w:p>
      <w:pPr>
        <w:keepNext w:val="0"/>
        <w:keepLines w:val="0"/>
        <w:pageBreakBefore w:val="0"/>
        <w:widowControl w:val="0"/>
        <w:shd w:val="clear" w:color="auto" w:fill="FFFFFF"/>
        <w:kinsoku/>
        <w:wordWrap/>
        <w:overflowPunct/>
        <w:topLinePunct w:val="0"/>
        <w:autoSpaceDE/>
        <w:autoSpaceDN/>
        <w:bidi w:val="0"/>
        <w:adjustRightInd/>
        <w:snapToGrid/>
        <w:spacing w:line="600" w:lineRule="exact"/>
        <w:ind w:firstLine="643" w:firstLineChars="200"/>
        <w:jc w:val="both"/>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b/>
          <w:kern w:val="0"/>
          <w:sz w:val="32"/>
          <w:szCs w:val="32"/>
        </w:rPr>
        <w:t>第二十三条</w:t>
      </w:r>
      <w:r>
        <w:rPr>
          <w:rFonts w:hint="eastAsia" w:ascii="仿宋_GB2312" w:hAnsi="仿宋_GB2312" w:eastAsia="仿宋_GB2312" w:cs="仿宋_GB2312"/>
          <w:kern w:val="0"/>
          <w:sz w:val="32"/>
          <w:szCs w:val="32"/>
        </w:rPr>
        <w:t xml:space="preserve">  信用修复应满足一下条件:</w:t>
      </w:r>
    </w:p>
    <w:p>
      <w:pPr>
        <w:keepNext w:val="0"/>
        <w:keepLines w:val="0"/>
        <w:pageBreakBefore w:val="0"/>
        <w:widowControl w:val="0"/>
        <w:shd w:val="clear" w:color="auto" w:fill="FFFFFF"/>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（一）被公开人满足最低公开有效期满要求；</w:t>
      </w:r>
    </w:p>
    <w:p>
      <w:pPr>
        <w:keepNext w:val="0"/>
        <w:keepLines w:val="0"/>
        <w:pageBreakBefore w:val="0"/>
        <w:widowControl w:val="0"/>
        <w:shd w:val="clear" w:color="auto" w:fill="FFFFFF"/>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（二）该失信行为的社会影响基本消除；</w:t>
      </w:r>
    </w:p>
    <w:p>
      <w:pPr>
        <w:keepNext w:val="0"/>
        <w:keepLines w:val="0"/>
        <w:pageBreakBefore w:val="0"/>
        <w:widowControl w:val="0"/>
        <w:shd w:val="clear" w:color="auto" w:fill="FFFFFF"/>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（三）该失信行为自认定之日起，3个月内未再发生同类失信行为。</w:t>
      </w:r>
    </w:p>
    <w:p>
      <w:pPr>
        <w:keepNext w:val="0"/>
        <w:keepLines w:val="0"/>
        <w:pageBreakBefore w:val="0"/>
        <w:widowControl w:val="0"/>
        <w:shd w:val="clear" w:color="auto" w:fill="FFFFFF"/>
        <w:kinsoku/>
        <w:wordWrap/>
        <w:overflowPunct/>
        <w:topLinePunct w:val="0"/>
        <w:autoSpaceDE/>
        <w:autoSpaceDN/>
        <w:bidi w:val="0"/>
        <w:adjustRightInd/>
        <w:snapToGrid/>
        <w:spacing w:line="600" w:lineRule="exact"/>
        <w:ind w:firstLine="643" w:firstLineChars="200"/>
        <w:jc w:val="both"/>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b/>
          <w:kern w:val="0"/>
          <w:sz w:val="32"/>
          <w:szCs w:val="32"/>
        </w:rPr>
        <w:t>第二十四条</w:t>
      </w:r>
      <w:r>
        <w:rPr>
          <w:rFonts w:hint="eastAsia" w:ascii="仿宋_GB2312" w:hAnsi="仿宋_GB2312" w:eastAsia="仿宋_GB2312" w:cs="仿宋_GB2312"/>
          <w:kern w:val="0"/>
          <w:sz w:val="32"/>
          <w:szCs w:val="32"/>
        </w:rPr>
        <w:t xml:space="preserve">  有下列情形之一的，不得修复不良行为信息：</w:t>
      </w:r>
    </w:p>
    <w:p>
      <w:pPr>
        <w:keepNext w:val="0"/>
        <w:keepLines w:val="0"/>
        <w:pageBreakBefore w:val="0"/>
        <w:widowControl w:val="0"/>
        <w:shd w:val="clear" w:color="auto" w:fill="FFFFFF"/>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（一）因发生亡人责任事故被处罚、且公开时间不满1年的；</w:t>
      </w:r>
    </w:p>
    <w:p>
      <w:pPr>
        <w:keepNext w:val="0"/>
        <w:keepLines w:val="0"/>
        <w:pageBreakBefore w:val="0"/>
        <w:widowControl w:val="0"/>
        <w:shd w:val="clear" w:color="auto" w:fill="FFFFFF"/>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（二）1年内有严重失信行为的，或1年内有3次以上较严重失信行为的；</w:t>
      </w:r>
    </w:p>
    <w:p>
      <w:pPr>
        <w:keepNext w:val="0"/>
        <w:keepLines w:val="0"/>
        <w:pageBreakBefore w:val="0"/>
        <w:widowControl w:val="0"/>
        <w:shd w:val="clear" w:color="auto" w:fill="FFFFFF"/>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（三）企业进入破产程序的；</w:t>
      </w:r>
    </w:p>
    <w:p>
      <w:pPr>
        <w:keepNext w:val="0"/>
        <w:keepLines w:val="0"/>
        <w:pageBreakBefore w:val="0"/>
        <w:widowControl w:val="0"/>
        <w:shd w:val="clear" w:color="auto" w:fill="FFFFFF"/>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（四）距离上一次信用信息修复时间不到半年的；</w:t>
      </w:r>
    </w:p>
    <w:p>
      <w:pPr>
        <w:keepNext w:val="0"/>
        <w:keepLines w:val="0"/>
        <w:pageBreakBefore w:val="0"/>
        <w:widowControl w:val="0"/>
        <w:shd w:val="clear" w:color="auto" w:fill="FFFFFF"/>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（五）1年内因同一类失信行为修复过1次的；</w:t>
      </w:r>
    </w:p>
    <w:p>
      <w:pPr>
        <w:keepNext w:val="0"/>
        <w:keepLines w:val="0"/>
        <w:pageBreakBefore w:val="0"/>
        <w:widowControl w:val="0"/>
        <w:shd w:val="clear" w:color="auto" w:fill="FFFFFF"/>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（六）企业因失信行为不履行整改义务的；</w:t>
      </w:r>
    </w:p>
    <w:p>
      <w:pPr>
        <w:keepNext w:val="0"/>
        <w:keepLines w:val="0"/>
        <w:pageBreakBefore w:val="0"/>
        <w:widowControl w:val="0"/>
        <w:shd w:val="clear" w:color="auto" w:fill="FFFFFF"/>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（七）主管部门依法依规认定存在不能实施信用修复的其他失信行为。</w:t>
      </w:r>
    </w:p>
    <w:p>
      <w:pPr>
        <w:keepNext w:val="0"/>
        <w:keepLines w:val="0"/>
        <w:pageBreakBefore w:val="0"/>
        <w:widowControl w:val="0"/>
        <w:shd w:val="clear" w:color="auto" w:fill="FFFFFF"/>
        <w:kinsoku/>
        <w:wordWrap/>
        <w:overflowPunct/>
        <w:topLinePunct w:val="0"/>
        <w:autoSpaceDE/>
        <w:autoSpaceDN/>
        <w:bidi w:val="0"/>
        <w:adjustRightInd/>
        <w:snapToGrid/>
        <w:spacing w:line="600" w:lineRule="exact"/>
        <w:ind w:firstLine="643" w:firstLineChars="200"/>
        <w:jc w:val="both"/>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b/>
          <w:kern w:val="0"/>
          <w:sz w:val="32"/>
          <w:szCs w:val="32"/>
        </w:rPr>
        <w:t>第二十五条</w:t>
      </w:r>
      <w:r>
        <w:rPr>
          <w:rFonts w:hint="eastAsia" w:ascii="仿宋_GB2312" w:hAnsi="仿宋_GB2312" w:eastAsia="仿宋_GB2312" w:cs="仿宋_GB2312"/>
          <w:kern w:val="0"/>
          <w:sz w:val="32"/>
          <w:szCs w:val="32"/>
        </w:rPr>
        <w:t xml:space="preserve">  信用修复程序如下：</w:t>
      </w:r>
    </w:p>
    <w:p>
      <w:pPr>
        <w:keepNext w:val="0"/>
        <w:keepLines w:val="0"/>
        <w:pageBreakBefore w:val="0"/>
        <w:widowControl w:val="0"/>
        <w:shd w:val="clear" w:color="auto" w:fill="FFFFFF"/>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（一）提出申请。申请人向原企业实行行为信息采集部门提出书面修复申请，公开做出信用修复承诺，并提供已履行行政处罚，完成整改，消除了不利影响的证明材料；</w:t>
      </w:r>
    </w:p>
    <w:p>
      <w:pPr>
        <w:keepNext w:val="0"/>
        <w:keepLines w:val="0"/>
        <w:pageBreakBefore w:val="0"/>
        <w:widowControl w:val="0"/>
        <w:shd w:val="clear" w:color="auto" w:fill="FFFFFF"/>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（二）受理申请。原信息采集部门根据申请人提出的申请和相关佐证材料，组织评审研判，做出是否同意受理的决定。有第二十四条相关情形的，不予受理。</w:t>
      </w:r>
    </w:p>
    <w:p>
      <w:pPr>
        <w:keepNext w:val="0"/>
        <w:keepLines w:val="0"/>
        <w:pageBreakBefore w:val="0"/>
        <w:widowControl w:val="0"/>
        <w:shd w:val="clear" w:color="auto" w:fill="FFFFFF"/>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三）提出修复意见。信息采集部门决定受理申请人的申请后，对其采取的措施进行研判，对原不良信息指出的问题已经全面整改落实，并消除了不利社会影响的，提出修复意见，并予以公示。公示期限为5个工作日；</w:t>
      </w:r>
    </w:p>
    <w:p>
      <w:pPr>
        <w:keepNext w:val="0"/>
        <w:keepLines w:val="0"/>
        <w:pageBreakBefore w:val="0"/>
        <w:widowControl w:val="0"/>
        <w:shd w:val="clear" w:color="auto" w:fill="FFFFFF"/>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（四）数据处理。公示期满无异议的，公示期结束3个工作日内，由原采集信息的部门对该不良行为信息进行调整，并做好修复标识，不影响公示和处理。</w:t>
      </w:r>
    </w:p>
    <w:p>
      <w:pPr>
        <w:keepNext w:val="0"/>
        <w:keepLines w:val="0"/>
        <w:pageBreakBefore w:val="0"/>
        <w:widowControl w:val="0"/>
        <w:shd w:val="clear" w:color="auto" w:fill="FFFFFF"/>
        <w:kinsoku/>
        <w:wordWrap/>
        <w:overflowPunct/>
        <w:topLinePunct w:val="0"/>
        <w:autoSpaceDE/>
        <w:autoSpaceDN/>
        <w:bidi w:val="0"/>
        <w:adjustRightInd/>
        <w:snapToGrid/>
        <w:spacing w:line="600" w:lineRule="exact"/>
        <w:ind w:firstLine="643" w:firstLineChars="200"/>
        <w:jc w:val="both"/>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b/>
          <w:kern w:val="0"/>
          <w:sz w:val="32"/>
          <w:szCs w:val="32"/>
        </w:rPr>
        <w:t>第二十六条</w:t>
      </w:r>
      <w:r>
        <w:rPr>
          <w:rFonts w:hint="eastAsia" w:ascii="仿宋_GB2312" w:hAnsi="仿宋_GB2312" w:eastAsia="仿宋_GB2312" w:cs="仿宋_GB2312"/>
          <w:kern w:val="0"/>
          <w:sz w:val="32"/>
          <w:szCs w:val="32"/>
        </w:rPr>
        <w:t xml:space="preserve">  相关企业提供虚假资料，导致修复行为失当的，列入不良行为信息黑名单公示，且该行为不得再次受理该不良行为信息的修复申请。</w:t>
      </w:r>
    </w:p>
    <w:p>
      <w:pPr>
        <w:widowControl/>
        <w:shd w:val="clear" w:color="auto" w:fill="FFFFFF"/>
        <w:jc w:val="center"/>
        <w:rPr>
          <w:rFonts w:hint="eastAsia" w:ascii="黑体" w:hAnsi="黑体" w:eastAsia="黑体" w:cs="黑体"/>
          <w:b w:val="0"/>
          <w:bCs/>
          <w:kern w:val="0"/>
          <w:sz w:val="32"/>
          <w:szCs w:val="32"/>
        </w:rPr>
      </w:pPr>
      <w:r>
        <w:rPr>
          <w:rFonts w:hint="eastAsia" w:ascii="黑体" w:hAnsi="黑体" w:eastAsia="黑体" w:cs="黑体"/>
          <w:b w:val="0"/>
          <w:bCs/>
          <w:kern w:val="0"/>
          <w:sz w:val="32"/>
          <w:szCs w:val="32"/>
        </w:rPr>
        <w:t>第七章  附则</w:t>
      </w:r>
    </w:p>
    <w:p>
      <w:pPr>
        <w:keepNext w:val="0"/>
        <w:keepLines w:val="0"/>
        <w:pageBreakBefore w:val="0"/>
        <w:widowControl w:val="0"/>
        <w:shd w:val="clear" w:color="auto" w:fill="FFFFFF"/>
        <w:kinsoku/>
        <w:wordWrap/>
        <w:overflowPunct/>
        <w:topLinePunct w:val="0"/>
        <w:autoSpaceDE/>
        <w:autoSpaceDN/>
        <w:bidi w:val="0"/>
        <w:adjustRightInd/>
        <w:snapToGrid/>
        <w:spacing w:line="600" w:lineRule="exact"/>
        <w:ind w:firstLine="643" w:firstLineChars="200"/>
        <w:jc w:val="both"/>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b/>
          <w:bCs/>
          <w:kern w:val="0"/>
          <w:sz w:val="32"/>
          <w:szCs w:val="32"/>
        </w:rPr>
        <w:t>第二十七条</w:t>
      </w:r>
      <w:r>
        <w:rPr>
          <w:rFonts w:hint="eastAsia" w:ascii="仿宋_GB2312" w:hAnsi="仿宋_GB2312" w:eastAsia="仿宋_GB2312" w:cs="仿宋_GB2312"/>
          <w:kern w:val="0"/>
          <w:sz w:val="32"/>
          <w:szCs w:val="32"/>
        </w:rPr>
        <w:t> 各级住房城乡建设主管部门应当指定专人或委托专门机构负责建筑市场各方主体的信用信息采集、审核、维护更新、公开和推送工作。</w:t>
      </w:r>
    </w:p>
    <w:p>
      <w:pPr>
        <w:keepNext w:val="0"/>
        <w:keepLines w:val="0"/>
        <w:pageBreakBefore w:val="0"/>
        <w:widowControl w:val="0"/>
        <w:shd w:val="clear" w:color="auto" w:fill="FFFFFF"/>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各级住房城乡建设主管部门应当加强建筑市场信用信息安全管理，建立安全监测预警和应急处理机制，保障信用信息安全。</w:t>
      </w:r>
    </w:p>
    <w:p>
      <w:pPr>
        <w:keepNext w:val="0"/>
        <w:keepLines w:val="0"/>
        <w:pageBreakBefore w:val="0"/>
        <w:widowControl w:val="0"/>
        <w:shd w:val="clear" w:color="auto" w:fill="FFFFFF"/>
        <w:kinsoku/>
        <w:wordWrap/>
        <w:overflowPunct/>
        <w:topLinePunct w:val="0"/>
        <w:autoSpaceDE/>
        <w:autoSpaceDN/>
        <w:bidi w:val="0"/>
        <w:adjustRightInd/>
        <w:snapToGrid/>
        <w:spacing w:line="600" w:lineRule="exact"/>
        <w:ind w:firstLine="643" w:firstLineChars="200"/>
        <w:jc w:val="both"/>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b/>
          <w:bCs/>
          <w:kern w:val="0"/>
          <w:sz w:val="32"/>
          <w:szCs w:val="32"/>
        </w:rPr>
        <w:t>第二十八条</w:t>
      </w:r>
      <w:r>
        <w:rPr>
          <w:rFonts w:hint="eastAsia" w:ascii="仿宋_GB2312" w:hAnsi="仿宋_GB2312" w:eastAsia="仿宋_GB2312" w:cs="仿宋_GB2312"/>
          <w:kern w:val="0"/>
          <w:sz w:val="32"/>
          <w:szCs w:val="32"/>
        </w:rPr>
        <w:t> 市州住房城乡建设主管部门可以根据本办法制定实施细则或管理办法，可参照本办法制定材料生产、设备器具租赁与安装维保、建筑构配件生产等企业（单位）及相应执（从）业人员的信用管理办法。</w:t>
      </w:r>
    </w:p>
    <w:p>
      <w:pPr>
        <w:keepNext w:val="0"/>
        <w:keepLines w:val="0"/>
        <w:pageBreakBefore w:val="0"/>
        <w:widowControl w:val="0"/>
        <w:shd w:val="clear" w:color="auto" w:fill="FFFFFF"/>
        <w:kinsoku/>
        <w:wordWrap/>
        <w:overflowPunct/>
        <w:topLinePunct w:val="0"/>
        <w:autoSpaceDE/>
        <w:autoSpaceDN/>
        <w:bidi w:val="0"/>
        <w:adjustRightInd/>
        <w:snapToGrid/>
        <w:spacing w:line="600" w:lineRule="exact"/>
        <w:ind w:firstLine="643" w:firstLineChars="200"/>
        <w:jc w:val="both"/>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b/>
          <w:bCs/>
          <w:kern w:val="0"/>
          <w:sz w:val="32"/>
          <w:szCs w:val="32"/>
        </w:rPr>
        <w:t>第二十九条</w:t>
      </w:r>
      <w:r>
        <w:rPr>
          <w:rFonts w:hint="eastAsia" w:ascii="仿宋_GB2312" w:hAnsi="仿宋_GB2312" w:eastAsia="仿宋_GB2312" w:cs="仿宋_GB2312"/>
          <w:kern w:val="0"/>
          <w:sz w:val="32"/>
          <w:szCs w:val="32"/>
        </w:rPr>
        <w:t> 本办法由湖北省住房和城乡建设厅负责解释。</w:t>
      </w:r>
    </w:p>
    <w:p>
      <w:pPr>
        <w:keepNext w:val="0"/>
        <w:keepLines w:val="0"/>
        <w:pageBreakBefore w:val="0"/>
        <w:widowControl w:val="0"/>
        <w:shd w:val="clear" w:color="auto" w:fill="FFFFFF"/>
        <w:kinsoku/>
        <w:wordWrap/>
        <w:overflowPunct/>
        <w:topLinePunct w:val="0"/>
        <w:autoSpaceDE/>
        <w:autoSpaceDN/>
        <w:bidi w:val="0"/>
        <w:adjustRightInd/>
        <w:snapToGrid/>
        <w:spacing w:line="600" w:lineRule="exact"/>
        <w:ind w:firstLine="643" w:firstLineChars="200"/>
        <w:jc w:val="both"/>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b/>
          <w:bCs/>
          <w:kern w:val="0"/>
          <w:sz w:val="32"/>
          <w:szCs w:val="32"/>
        </w:rPr>
        <w:t>第三十条</w:t>
      </w:r>
      <w:r>
        <w:rPr>
          <w:rFonts w:hint="eastAsia" w:ascii="仿宋_GB2312" w:hAnsi="仿宋_GB2312" w:eastAsia="仿宋_GB2312" w:cs="仿宋_GB2312"/>
          <w:kern w:val="0"/>
          <w:sz w:val="32"/>
          <w:szCs w:val="32"/>
        </w:rPr>
        <w:t> 本办法自2022年  月  日起施行。</w:t>
      </w:r>
    </w:p>
    <w:p>
      <w:pPr>
        <w:jc w:val="center"/>
        <w:rPr>
          <w:rFonts w:hint="eastAsia"/>
          <w:b/>
        </w:rPr>
      </w:pPr>
    </w:p>
    <w:p>
      <w:pPr>
        <w:jc w:val="center"/>
        <w:rPr>
          <w:rFonts w:hint="eastAsia"/>
          <w:b/>
        </w:rPr>
      </w:pPr>
    </w:p>
    <w:p>
      <w:pPr>
        <w:jc w:val="center"/>
        <w:rPr>
          <w:rFonts w:hint="eastAsia"/>
          <w:b/>
        </w:rPr>
      </w:pPr>
    </w:p>
    <w:p>
      <w:pPr>
        <w:jc w:val="center"/>
        <w:rPr>
          <w:rFonts w:hint="eastAsia"/>
          <w:b/>
        </w:rPr>
      </w:pPr>
    </w:p>
    <w:p>
      <w:pPr>
        <w:jc w:val="center"/>
        <w:rPr>
          <w:rFonts w:hint="eastAsia"/>
          <w:b/>
        </w:rPr>
      </w:pPr>
    </w:p>
    <w:p>
      <w:pPr>
        <w:jc w:val="center"/>
        <w:rPr>
          <w:rFonts w:hint="eastAsia"/>
          <w:b/>
        </w:rPr>
      </w:pPr>
    </w:p>
    <w:p>
      <w:pPr>
        <w:jc w:val="center"/>
        <w:rPr>
          <w:rFonts w:hint="eastAsia"/>
          <w:b/>
        </w:rPr>
      </w:pPr>
    </w:p>
    <w:p>
      <w:pPr>
        <w:jc w:val="center"/>
        <w:rPr>
          <w:rFonts w:hint="eastAsia"/>
          <w:b/>
        </w:rPr>
      </w:pPr>
    </w:p>
    <w:p>
      <w:pPr>
        <w:jc w:val="center"/>
        <w:rPr>
          <w:rFonts w:hint="eastAsia"/>
          <w:b/>
        </w:rPr>
      </w:pPr>
    </w:p>
    <w:p>
      <w:pPr>
        <w:rPr>
          <w:rFonts w:hint="eastAsia"/>
          <w:b/>
        </w:rPr>
      </w:pPr>
      <w:r>
        <w:rPr>
          <w:rFonts w:hint="eastAsia"/>
          <w:b/>
        </w:rPr>
        <w:br w:type="page"/>
      </w:r>
    </w:p>
    <w:p>
      <w:pPr>
        <w:jc w:val="center"/>
        <w:rPr>
          <w:rFonts w:hint="eastAsia" w:ascii="方正小标宋_GBK" w:hAnsi="方正小标宋_GBK" w:eastAsia="方正小标宋_GBK" w:cs="方正小标宋_GBK"/>
          <w:b w:val="0"/>
          <w:bCs/>
          <w:sz w:val="36"/>
          <w:szCs w:val="36"/>
        </w:rPr>
      </w:pPr>
      <w:r>
        <w:rPr>
          <w:rFonts w:hint="eastAsia" w:ascii="方正小标宋_GBK" w:hAnsi="方正小标宋_GBK" w:eastAsia="方正小标宋_GBK" w:cs="方正小标宋_GBK"/>
          <w:b w:val="0"/>
          <w:bCs/>
          <w:sz w:val="36"/>
          <w:szCs w:val="36"/>
        </w:rPr>
        <w:t>勘察单位信用评价指标</w:t>
      </w:r>
    </w:p>
    <w:p>
      <w:pPr>
        <w:jc w:val="center"/>
        <w:rPr>
          <w:b/>
        </w:rPr>
      </w:pPr>
    </w:p>
    <w:tbl>
      <w:tblPr>
        <w:tblStyle w:val="8"/>
        <w:tblW w:w="821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Layout w:type="fixed"/>
        <w:tblCellMar>
          <w:top w:w="0" w:type="dxa"/>
          <w:left w:w="0" w:type="dxa"/>
          <w:bottom w:w="0" w:type="dxa"/>
          <w:right w:w="0" w:type="dxa"/>
        </w:tblCellMar>
      </w:tblPr>
      <w:tblGrid>
        <w:gridCol w:w="428"/>
        <w:gridCol w:w="5576"/>
        <w:gridCol w:w="1231"/>
        <w:gridCol w:w="9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0" w:type="dxa"/>
            <w:bottom w:w="0" w:type="dxa"/>
            <w:right w:w="0" w:type="dxa"/>
          </w:tblCellMar>
        </w:tblPrEx>
        <w:trPr>
          <w:trHeight w:val="450" w:hRule="atLeast"/>
          <w:jc w:val="center"/>
        </w:trPr>
        <w:tc>
          <w:tcPr>
            <w:tcW w:w="428" w:type="dxa"/>
            <w:shd w:val="clear" w:color="auto" w:fill="FFFFFF"/>
            <w:noWrap w:val="0"/>
            <w:vAlign w:val="center"/>
          </w:tcPr>
          <w:p>
            <w:pPr>
              <w:widowControl/>
              <w:wordWrap w:val="0"/>
              <w:jc w:val="center"/>
              <w:rPr>
                <w:rFonts w:ascii="Tahoma" w:hAnsi="Tahoma" w:cs="Tahoma"/>
                <w:b/>
                <w:bCs/>
                <w:kern w:val="0"/>
                <w:sz w:val="18"/>
                <w:szCs w:val="18"/>
              </w:rPr>
            </w:pPr>
            <w:r>
              <w:rPr>
                <w:rFonts w:hint="eastAsia" w:ascii="Tahoma" w:hAnsi="Tahoma" w:cs="Tahoma"/>
                <w:b/>
                <w:bCs/>
                <w:kern w:val="0"/>
                <w:sz w:val="18"/>
                <w:szCs w:val="18"/>
              </w:rPr>
              <w:t>行为类别</w:t>
            </w:r>
          </w:p>
        </w:tc>
        <w:tc>
          <w:tcPr>
            <w:tcW w:w="5576" w:type="dxa"/>
            <w:shd w:val="clear" w:color="auto" w:fill="FFFFFF"/>
            <w:noWrap w:val="0"/>
            <w:vAlign w:val="center"/>
          </w:tcPr>
          <w:p>
            <w:pPr>
              <w:widowControl/>
              <w:wordWrap w:val="0"/>
              <w:jc w:val="center"/>
              <w:rPr>
                <w:rFonts w:ascii="Tahoma" w:hAnsi="Tahoma" w:cs="Tahoma"/>
                <w:b/>
                <w:bCs/>
                <w:kern w:val="0"/>
                <w:sz w:val="18"/>
                <w:szCs w:val="18"/>
              </w:rPr>
            </w:pPr>
            <w:r>
              <w:rPr>
                <w:rFonts w:ascii="Tahoma" w:hAnsi="Tahoma" w:cs="Tahoma"/>
                <w:b/>
                <w:bCs/>
                <w:kern w:val="0"/>
                <w:sz w:val="18"/>
                <w:szCs w:val="18"/>
              </w:rPr>
              <w:t>行为描述</w:t>
            </w:r>
          </w:p>
        </w:tc>
        <w:tc>
          <w:tcPr>
            <w:tcW w:w="1231" w:type="dxa"/>
            <w:shd w:val="clear" w:color="auto" w:fill="FFFFFF"/>
            <w:noWrap w:val="0"/>
            <w:vAlign w:val="center"/>
          </w:tcPr>
          <w:p>
            <w:pPr>
              <w:widowControl/>
              <w:wordWrap w:val="0"/>
              <w:jc w:val="center"/>
              <w:rPr>
                <w:rFonts w:ascii="Tahoma" w:hAnsi="Tahoma" w:cs="Tahoma"/>
                <w:b/>
                <w:bCs/>
                <w:kern w:val="0"/>
                <w:sz w:val="18"/>
                <w:szCs w:val="18"/>
              </w:rPr>
            </w:pPr>
            <w:r>
              <w:rPr>
                <w:rFonts w:ascii="Tahoma" w:hAnsi="Tahoma" w:cs="Tahoma"/>
                <w:b/>
                <w:bCs/>
                <w:kern w:val="0"/>
                <w:sz w:val="18"/>
                <w:szCs w:val="18"/>
              </w:rPr>
              <w:t>性质</w:t>
            </w:r>
          </w:p>
        </w:tc>
        <w:tc>
          <w:tcPr>
            <w:tcW w:w="984" w:type="dxa"/>
            <w:shd w:val="clear" w:color="auto" w:fill="FFFFFF"/>
            <w:noWrap w:val="0"/>
            <w:vAlign w:val="center"/>
          </w:tcPr>
          <w:p>
            <w:pPr>
              <w:widowControl/>
              <w:wordWrap w:val="0"/>
              <w:jc w:val="center"/>
              <w:rPr>
                <w:rFonts w:ascii="Tahoma" w:hAnsi="Tahoma" w:cs="Tahoma"/>
                <w:b/>
                <w:bCs/>
                <w:kern w:val="0"/>
                <w:sz w:val="18"/>
                <w:szCs w:val="18"/>
              </w:rPr>
            </w:pPr>
            <w:r>
              <w:rPr>
                <w:rFonts w:ascii="Tahoma" w:hAnsi="Tahoma" w:cs="Tahoma"/>
                <w:b/>
                <w:bCs/>
                <w:kern w:val="0"/>
                <w:sz w:val="18"/>
                <w:szCs w:val="18"/>
              </w:rPr>
              <w:t>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0" w:type="dxa"/>
            <w:bottom w:w="0" w:type="dxa"/>
            <w:right w:w="0" w:type="dxa"/>
          </w:tblCellMar>
        </w:tblPrEx>
        <w:trPr>
          <w:trHeight w:val="450" w:hRule="atLeast"/>
          <w:jc w:val="center"/>
        </w:trPr>
        <w:tc>
          <w:tcPr>
            <w:tcW w:w="428" w:type="dxa"/>
            <w:vMerge w:val="restart"/>
            <w:shd w:val="clear" w:color="auto" w:fill="FFFFFF"/>
            <w:noWrap w:val="0"/>
            <w:vAlign w:val="center"/>
          </w:tcPr>
          <w:p>
            <w:pPr>
              <w:wordWrap w:val="0"/>
              <w:jc w:val="center"/>
              <w:rPr>
                <w:rFonts w:ascii="Tahoma" w:hAnsi="Tahoma" w:cs="Tahoma"/>
                <w:b/>
                <w:kern w:val="0"/>
                <w:sz w:val="18"/>
                <w:szCs w:val="18"/>
              </w:rPr>
            </w:pPr>
            <w:r>
              <w:rPr>
                <w:rFonts w:hint="eastAsia" w:ascii="Tahoma" w:hAnsi="Tahoma" w:cs="Tahoma"/>
                <w:b/>
                <w:kern w:val="0"/>
                <w:sz w:val="18"/>
                <w:szCs w:val="18"/>
              </w:rPr>
              <w:t>资质及业务承揽</w:t>
            </w:r>
          </w:p>
        </w:tc>
        <w:tc>
          <w:tcPr>
            <w:tcW w:w="5576" w:type="dxa"/>
            <w:shd w:val="clear" w:color="auto" w:fill="FFFFFF"/>
            <w:noWrap w:val="0"/>
            <w:vAlign w:val="center"/>
          </w:tcPr>
          <w:p>
            <w:pPr>
              <w:widowControl/>
              <w:wordWrap w:val="0"/>
              <w:spacing w:line="300" w:lineRule="atLeast"/>
              <w:jc w:val="left"/>
              <w:rPr>
                <w:rFonts w:ascii="宋体" w:hAnsi="宋体" w:cs="Tahoma"/>
                <w:kern w:val="0"/>
                <w:sz w:val="18"/>
                <w:szCs w:val="18"/>
              </w:rPr>
            </w:pPr>
            <w:r>
              <w:rPr>
                <w:rFonts w:hint="eastAsia" w:ascii="宋体" w:hAnsi="宋体" w:cs="Tahoma"/>
                <w:kern w:val="0"/>
                <w:sz w:val="18"/>
                <w:szCs w:val="18"/>
              </w:rPr>
              <w:t>受到建设主管部门停业整顿、降低资质等级行政处罚的</w:t>
            </w:r>
          </w:p>
        </w:tc>
        <w:tc>
          <w:tcPr>
            <w:tcW w:w="1231" w:type="dxa"/>
            <w:shd w:val="clear" w:color="auto" w:fill="FFFFFF"/>
            <w:noWrap w:val="0"/>
            <w:vAlign w:val="center"/>
          </w:tcPr>
          <w:p>
            <w:pPr>
              <w:widowControl/>
              <w:rPr>
                <w:rFonts w:ascii="宋体" w:hAnsi="宋体" w:cs="Tahoma"/>
                <w:kern w:val="0"/>
                <w:sz w:val="18"/>
                <w:szCs w:val="18"/>
              </w:rPr>
            </w:pPr>
            <w:r>
              <w:rPr>
                <w:rFonts w:hint="eastAsia" w:ascii="宋体" w:hAnsi="宋体" w:cs="Tahoma"/>
                <w:kern w:val="0"/>
                <w:sz w:val="18"/>
                <w:szCs w:val="18"/>
              </w:rPr>
              <w:t>严重不良行为</w:t>
            </w:r>
          </w:p>
        </w:tc>
        <w:tc>
          <w:tcPr>
            <w:tcW w:w="984" w:type="dxa"/>
            <w:shd w:val="clear" w:color="auto" w:fill="FFFFFF"/>
            <w:noWrap w:val="0"/>
            <w:tcMar>
              <w:top w:w="0" w:type="dxa"/>
              <w:left w:w="150" w:type="dxa"/>
              <w:bottom w:w="0" w:type="dxa"/>
              <w:right w:w="0" w:type="dxa"/>
            </w:tcMar>
            <w:vAlign w:val="center"/>
          </w:tcPr>
          <w:p>
            <w:pPr>
              <w:widowControl/>
              <w:jc w:val="center"/>
              <w:rPr>
                <w:rFonts w:ascii="Tahoma" w:hAnsi="Tahoma" w:cs="Tahoma"/>
                <w:kern w:val="0"/>
                <w:sz w:val="18"/>
                <w:szCs w:val="18"/>
              </w:rPr>
            </w:pPr>
            <w:r>
              <w:rPr>
                <w:rFonts w:hint="eastAsia" w:ascii="Tahoma" w:hAnsi="Tahoma" w:cs="Tahoma"/>
                <w:kern w:val="0"/>
                <w:sz w:val="18"/>
                <w:szCs w:val="18"/>
              </w:rPr>
              <w:t>-20分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0" w:type="dxa"/>
            <w:bottom w:w="0" w:type="dxa"/>
            <w:right w:w="0" w:type="dxa"/>
          </w:tblCellMar>
        </w:tblPrEx>
        <w:trPr>
          <w:trHeight w:val="450" w:hRule="atLeast"/>
          <w:jc w:val="center"/>
        </w:trPr>
        <w:tc>
          <w:tcPr>
            <w:tcW w:w="428" w:type="dxa"/>
            <w:vMerge w:val="continue"/>
            <w:shd w:val="clear" w:color="auto" w:fill="FFFFFF"/>
            <w:noWrap w:val="0"/>
            <w:vAlign w:val="center"/>
          </w:tcPr>
          <w:p>
            <w:pPr>
              <w:widowControl/>
              <w:wordWrap w:val="0"/>
              <w:jc w:val="center"/>
              <w:rPr>
                <w:rFonts w:ascii="Tahoma" w:hAnsi="Tahoma" w:cs="Tahoma"/>
                <w:b/>
                <w:kern w:val="0"/>
                <w:sz w:val="18"/>
                <w:szCs w:val="18"/>
              </w:rPr>
            </w:pPr>
          </w:p>
        </w:tc>
        <w:tc>
          <w:tcPr>
            <w:tcW w:w="5576" w:type="dxa"/>
            <w:shd w:val="clear" w:color="auto" w:fill="FFFFFF"/>
            <w:noWrap w:val="0"/>
            <w:vAlign w:val="center"/>
          </w:tcPr>
          <w:p>
            <w:pPr>
              <w:widowControl/>
              <w:wordWrap w:val="0"/>
              <w:spacing w:line="300" w:lineRule="atLeast"/>
              <w:jc w:val="left"/>
              <w:rPr>
                <w:rFonts w:ascii="宋体" w:hAnsi="宋体" w:cs="Tahoma"/>
                <w:kern w:val="0"/>
                <w:sz w:val="18"/>
                <w:szCs w:val="18"/>
              </w:rPr>
            </w:pPr>
            <w:r>
              <w:rPr>
                <w:rFonts w:ascii="宋体" w:hAnsi="宋体" w:cs="Tahoma"/>
                <w:kern w:val="0"/>
                <w:sz w:val="18"/>
                <w:szCs w:val="18"/>
              </w:rPr>
              <w:t>受到建设主管部门吊销执业资格行政处罚的</w:t>
            </w:r>
          </w:p>
        </w:tc>
        <w:tc>
          <w:tcPr>
            <w:tcW w:w="1231" w:type="dxa"/>
            <w:shd w:val="clear" w:color="auto" w:fill="FFFFFF"/>
            <w:noWrap w:val="0"/>
            <w:vAlign w:val="center"/>
          </w:tcPr>
          <w:p>
            <w:pPr>
              <w:widowControl/>
              <w:rPr>
                <w:rFonts w:ascii="宋体" w:hAnsi="宋体" w:cs="Tahoma"/>
                <w:kern w:val="0"/>
                <w:sz w:val="18"/>
                <w:szCs w:val="18"/>
              </w:rPr>
            </w:pPr>
            <w:r>
              <w:rPr>
                <w:rFonts w:ascii="宋体" w:hAnsi="宋体" w:cs="Tahoma"/>
                <w:kern w:val="0"/>
                <w:sz w:val="18"/>
                <w:szCs w:val="18"/>
              </w:rPr>
              <w:t>严重不良行为</w:t>
            </w:r>
          </w:p>
        </w:tc>
        <w:tc>
          <w:tcPr>
            <w:tcW w:w="984" w:type="dxa"/>
            <w:shd w:val="clear" w:color="auto" w:fill="FFFFFF"/>
            <w:noWrap w:val="0"/>
            <w:tcMar>
              <w:top w:w="0" w:type="dxa"/>
              <w:left w:w="150" w:type="dxa"/>
              <w:bottom w:w="0" w:type="dxa"/>
              <w:right w:w="0" w:type="dxa"/>
            </w:tcMar>
            <w:vAlign w:val="center"/>
          </w:tcPr>
          <w:p>
            <w:pPr>
              <w:widowControl/>
              <w:jc w:val="center"/>
              <w:rPr>
                <w:rFonts w:ascii="Tahoma" w:hAnsi="Tahoma" w:cs="Tahoma"/>
                <w:kern w:val="0"/>
                <w:sz w:val="18"/>
                <w:szCs w:val="18"/>
              </w:rPr>
            </w:pPr>
            <w:r>
              <w:rPr>
                <w:rFonts w:ascii="Tahoma" w:hAnsi="Tahoma" w:cs="Tahoma"/>
                <w:kern w:val="0"/>
                <w:sz w:val="18"/>
                <w:szCs w:val="18"/>
              </w:rPr>
              <w:t>-20分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0" w:type="dxa"/>
            <w:bottom w:w="0" w:type="dxa"/>
            <w:right w:w="0" w:type="dxa"/>
          </w:tblCellMar>
        </w:tblPrEx>
        <w:trPr>
          <w:trHeight w:val="450" w:hRule="atLeast"/>
          <w:jc w:val="center"/>
        </w:trPr>
        <w:tc>
          <w:tcPr>
            <w:tcW w:w="428" w:type="dxa"/>
            <w:vMerge w:val="continue"/>
            <w:shd w:val="clear" w:color="auto" w:fill="FFFFFF"/>
            <w:noWrap w:val="0"/>
            <w:vAlign w:val="center"/>
          </w:tcPr>
          <w:p>
            <w:pPr>
              <w:widowControl/>
              <w:wordWrap w:val="0"/>
              <w:jc w:val="center"/>
              <w:rPr>
                <w:rFonts w:ascii="Tahoma" w:hAnsi="Tahoma" w:cs="Tahoma"/>
                <w:b/>
                <w:kern w:val="0"/>
                <w:sz w:val="18"/>
                <w:szCs w:val="18"/>
              </w:rPr>
            </w:pPr>
          </w:p>
        </w:tc>
        <w:tc>
          <w:tcPr>
            <w:tcW w:w="5576" w:type="dxa"/>
            <w:shd w:val="clear" w:color="auto" w:fill="FFFFFF"/>
            <w:noWrap w:val="0"/>
            <w:vAlign w:val="center"/>
          </w:tcPr>
          <w:p>
            <w:pPr>
              <w:widowControl/>
              <w:wordWrap w:val="0"/>
              <w:spacing w:line="300" w:lineRule="atLeast"/>
              <w:jc w:val="left"/>
              <w:rPr>
                <w:rFonts w:ascii="宋体" w:hAnsi="宋体" w:cs="Tahoma"/>
                <w:kern w:val="0"/>
                <w:sz w:val="18"/>
                <w:szCs w:val="18"/>
              </w:rPr>
            </w:pPr>
            <w:r>
              <w:rPr>
                <w:rFonts w:hint="eastAsia" w:ascii="宋体" w:hAnsi="宋体" w:cs="Tahoma"/>
                <w:kern w:val="0"/>
                <w:sz w:val="18"/>
                <w:szCs w:val="18"/>
              </w:rPr>
              <w:t>未取得资质证书承揽工程的，或超越本单位资质等级承揽业务的</w:t>
            </w:r>
          </w:p>
        </w:tc>
        <w:tc>
          <w:tcPr>
            <w:tcW w:w="1231" w:type="dxa"/>
            <w:shd w:val="clear" w:color="auto" w:fill="FFFFFF"/>
            <w:noWrap w:val="0"/>
            <w:vAlign w:val="center"/>
          </w:tcPr>
          <w:p>
            <w:pPr>
              <w:widowControl/>
              <w:wordWrap w:val="0"/>
              <w:rPr>
                <w:rFonts w:ascii="宋体" w:hAnsi="宋体" w:cs="Tahoma"/>
                <w:kern w:val="0"/>
                <w:sz w:val="18"/>
                <w:szCs w:val="18"/>
              </w:rPr>
            </w:pPr>
            <w:r>
              <w:rPr>
                <w:rFonts w:hint="eastAsia" w:ascii="宋体" w:hAnsi="宋体" w:cs="Tahoma"/>
                <w:kern w:val="0"/>
                <w:sz w:val="18"/>
                <w:szCs w:val="18"/>
              </w:rPr>
              <w:t>严重不良行为</w:t>
            </w:r>
          </w:p>
        </w:tc>
        <w:tc>
          <w:tcPr>
            <w:tcW w:w="984" w:type="dxa"/>
            <w:shd w:val="clear" w:color="auto" w:fill="FFFFFF"/>
            <w:noWrap w:val="0"/>
            <w:tcMar>
              <w:top w:w="0" w:type="dxa"/>
              <w:left w:w="150" w:type="dxa"/>
              <w:bottom w:w="0" w:type="dxa"/>
              <w:right w:w="0" w:type="dxa"/>
            </w:tcMar>
            <w:vAlign w:val="center"/>
          </w:tcPr>
          <w:p>
            <w:pPr>
              <w:widowControl/>
              <w:wordWrap w:val="0"/>
              <w:jc w:val="center"/>
              <w:rPr>
                <w:rFonts w:ascii="Tahoma" w:hAnsi="Tahoma" w:cs="Tahoma"/>
                <w:kern w:val="0"/>
                <w:sz w:val="18"/>
                <w:szCs w:val="18"/>
              </w:rPr>
            </w:pPr>
            <w:r>
              <w:rPr>
                <w:rFonts w:hint="eastAsia" w:ascii="Tahoma" w:hAnsi="Tahoma" w:cs="Tahoma"/>
                <w:kern w:val="0"/>
                <w:sz w:val="18"/>
                <w:szCs w:val="18"/>
              </w:rPr>
              <w:t>-10分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0" w:type="dxa"/>
            <w:bottom w:w="0" w:type="dxa"/>
            <w:right w:w="0" w:type="dxa"/>
          </w:tblCellMar>
        </w:tblPrEx>
        <w:trPr>
          <w:trHeight w:val="450" w:hRule="atLeast"/>
          <w:jc w:val="center"/>
        </w:trPr>
        <w:tc>
          <w:tcPr>
            <w:tcW w:w="428" w:type="dxa"/>
            <w:vMerge w:val="continue"/>
            <w:shd w:val="clear" w:color="auto" w:fill="FFFFFF"/>
            <w:noWrap w:val="0"/>
            <w:vAlign w:val="center"/>
          </w:tcPr>
          <w:p>
            <w:pPr>
              <w:widowControl/>
              <w:wordWrap w:val="0"/>
              <w:jc w:val="center"/>
              <w:rPr>
                <w:rFonts w:ascii="Tahoma" w:hAnsi="Tahoma" w:cs="Tahoma"/>
                <w:b/>
                <w:kern w:val="0"/>
                <w:sz w:val="18"/>
                <w:szCs w:val="18"/>
              </w:rPr>
            </w:pPr>
          </w:p>
        </w:tc>
        <w:tc>
          <w:tcPr>
            <w:tcW w:w="5576" w:type="dxa"/>
            <w:shd w:val="clear" w:color="auto" w:fill="FFFFFF"/>
            <w:noWrap w:val="0"/>
            <w:vAlign w:val="center"/>
          </w:tcPr>
          <w:p>
            <w:pPr>
              <w:widowControl/>
              <w:wordWrap w:val="0"/>
              <w:spacing w:line="300" w:lineRule="atLeast"/>
              <w:jc w:val="left"/>
              <w:rPr>
                <w:rFonts w:ascii="宋体" w:hAnsi="宋体" w:cs="Tahoma"/>
                <w:kern w:val="0"/>
                <w:sz w:val="18"/>
                <w:szCs w:val="18"/>
              </w:rPr>
            </w:pPr>
            <w:r>
              <w:rPr>
                <w:rFonts w:hint="eastAsia" w:ascii="宋体" w:hAnsi="宋体" w:cs="Tahoma"/>
                <w:kern w:val="0"/>
                <w:sz w:val="18"/>
                <w:szCs w:val="18"/>
              </w:rPr>
              <w:t>以欺骗手段取得资质证书承揽业务的</w:t>
            </w:r>
          </w:p>
        </w:tc>
        <w:tc>
          <w:tcPr>
            <w:tcW w:w="1231" w:type="dxa"/>
            <w:shd w:val="clear" w:color="auto" w:fill="FFFFFF"/>
            <w:noWrap w:val="0"/>
            <w:vAlign w:val="center"/>
          </w:tcPr>
          <w:p>
            <w:pPr>
              <w:widowControl/>
              <w:wordWrap w:val="0"/>
              <w:rPr>
                <w:rFonts w:ascii="宋体" w:hAnsi="宋体" w:cs="Tahoma"/>
                <w:kern w:val="0"/>
                <w:sz w:val="18"/>
                <w:szCs w:val="18"/>
              </w:rPr>
            </w:pPr>
            <w:r>
              <w:rPr>
                <w:rFonts w:hint="eastAsia" w:ascii="宋体" w:hAnsi="宋体" w:cs="Tahoma"/>
                <w:kern w:val="0"/>
                <w:sz w:val="18"/>
                <w:szCs w:val="18"/>
              </w:rPr>
              <w:t>严重不良行为</w:t>
            </w:r>
          </w:p>
        </w:tc>
        <w:tc>
          <w:tcPr>
            <w:tcW w:w="984" w:type="dxa"/>
            <w:shd w:val="clear" w:color="auto" w:fill="FFFFFF"/>
            <w:noWrap w:val="0"/>
            <w:tcMar>
              <w:top w:w="0" w:type="dxa"/>
              <w:left w:w="150" w:type="dxa"/>
              <w:bottom w:w="0" w:type="dxa"/>
              <w:right w:w="0" w:type="dxa"/>
            </w:tcMar>
            <w:vAlign w:val="center"/>
          </w:tcPr>
          <w:p>
            <w:pPr>
              <w:widowControl/>
              <w:wordWrap w:val="0"/>
              <w:jc w:val="center"/>
              <w:rPr>
                <w:rFonts w:ascii="Tahoma" w:hAnsi="Tahoma" w:cs="Tahoma"/>
                <w:kern w:val="0"/>
                <w:sz w:val="18"/>
                <w:szCs w:val="18"/>
              </w:rPr>
            </w:pPr>
            <w:r>
              <w:rPr>
                <w:rFonts w:hint="eastAsia" w:ascii="Tahoma" w:hAnsi="Tahoma" w:cs="Tahoma"/>
                <w:kern w:val="0"/>
                <w:sz w:val="18"/>
                <w:szCs w:val="18"/>
              </w:rPr>
              <w:t>-</w:t>
            </w:r>
            <w:r>
              <w:rPr>
                <w:rFonts w:ascii="Tahoma" w:hAnsi="Tahoma" w:cs="Tahoma"/>
                <w:kern w:val="0"/>
                <w:sz w:val="18"/>
                <w:szCs w:val="18"/>
              </w:rPr>
              <w:t>20</w:t>
            </w:r>
            <w:r>
              <w:rPr>
                <w:rFonts w:hint="eastAsia" w:ascii="Tahoma" w:hAnsi="Tahoma" w:cs="Tahoma"/>
                <w:kern w:val="0"/>
                <w:sz w:val="18"/>
                <w:szCs w:val="18"/>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0" w:type="dxa"/>
            <w:bottom w:w="0" w:type="dxa"/>
            <w:right w:w="0" w:type="dxa"/>
          </w:tblCellMar>
        </w:tblPrEx>
        <w:trPr>
          <w:trHeight w:val="450" w:hRule="atLeast"/>
          <w:jc w:val="center"/>
        </w:trPr>
        <w:tc>
          <w:tcPr>
            <w:tcW w:w="428" w:type="dxa"/>
            <w:vMerge w:val="continue"/>
            <w:shd w:val="clear" w:color="auto" w:fill="FFFFFF"/>
            <w:noWrap w:val="0"/>
            <w:vAlign w:val="center"/>
          </w:tcPr>
          <w:p>
            <w:pPr>
              <w:widowControl/>
              <w:wordWrap w:val="0"/>
              <w:jc w:val="center"/>
              <w:rPr>
                <w:rFonts w:ascii="Tahoma" w:hAnsi="Tahoma" w:cs="Tahoma"/>
                <w:b/>
                <w:kern w:val="0"/>
                <w:sz w:val="18"/>
                <w:szCs w:val="18"/>
              </w:rPr>
            </w:pPr>
          </w:p>
        </w:tc>
        <w:tc>
          <w:tcPr>
            <w:tcW w:w="5576" w:type="dxa"/>
            <w:shd w:val="clear" w:color="auto" w:fill="FFFFFF"/>
            <w:noWrap w:val="0"/>
            <w:vAlign w:val="center"/>
          </w:tcPr>
          <w:p>
            <w:pPr>
              <w:widowControl/>
              <w:wordWrap w:val="0"/>
              <w:spacing w:line="300" w:lineRule="atLeast"/>
              <w:jc w:val="left"/>
              <w:rPr>
                <w:rFonts w:ascii="宋体" w:hAnsi="宋体" w:cs="Tahoma"/>
                <w:kern w:val="0"/>
                <w:sz w:val="18"/>
                <w:szCs w:val="18"/>
              </w:rPr>
            </w:pPr>
            <w:r>
              <w:rPr>
                <w:rFonts w:hint="eastAsia" w:ascii="宋体" w:hAnsi="宋体" w:cs="Tahoma"/>
                <w:kern w:val="0"/>
                <w:sz w:val="18"/>
                <w:szCs w:val="18"/>
              </w:rPr>
              <w:t>允许其他单位或个人以本单位名义承揽业务的</w:t>
            </w:r>
          </w:p>
        </w:tc>
        <w:tc>
          <w:tcPr>
            <w:tcW w:w="1231" w:type="dxa"/>
            <w:shd w:val="clear" w:color="auto" w:fill="FFFFFF"/>
            <w:noWrap w:val="0"/>
            <w:vAlign w:val="center"/>
          </w:tcPr>
          <w:p>
            <w:pPr>
              <w:widowControl/>
              <w:wordWrap w:val="0"/>
              <w:rPr>
                <w:rFonts w:ascii="宋体" w:hAnsi="宋体" w:cs="Tahoma"/>
                <w:kern w:val="0"/>
                <w:sz w:val="18"/>
                <w:szCs w:val="18"/>
              </w:rPr>
            </w:pPr>
            <w:r>
              <w:rPr>
                <w:rFonts w:hint="eastAsia" w:ascii="宋体" w:hAnsi="宋体" w:cs="Tahoma"/>
                <w:kern w:val="0"/>
                <w:sz w:val="18"/>
                <w:szCs w:val="18"/>
              </w:rPr>
              <w:t>严重不良行为</w:t>
            </w:r>
          </w:p>
        </w:tc>
        <w:tc>
          <w:tcPr>
            <w:tcW w:w="984" w:type="dxa"/>
            <w:shd w:val="clear" w:color="auto" w:fill="FFFFFF"/>
            <w:noWrap w:val="0"/>
            <w:tcMar>
              <w:top w:w="0" w:type="dxa"/>
              <w:left w:w="150" w:type="dxa"/>
              <w:bottom w:w="0" w:type="dxa"/>
              <w:right w:w="0" w:type="dxa"/>
            </w:tcMar>
            <w:vAlign w:val="center"/>
          </w:tcPr>
          <w:p>
            <w:pPr>
              <w:widowControl/>
              <w:wordWrap w:val="0"/>
              <w:jc w:val="center"/>
              <w:rPr>
                <w:rFonts w:ascii="Tahoma" w:hAnsi="Tahoma" w:cs="Tahoma"/>
                <w:kern w:val="0"/>
                <w:sz w:val="18"/>
                <w:szCs w:val="18"/>
              </w:rPr>
            </w:pPr>
            <w:r>
              <w:rPr>
                <w:rFonts w:hint="eastAsia" w:ascii="Tahoma" w:hAnsi="Tahoma" w:cs="Tahoma"/>
                <w:kern w:val="0"/>
                <w:sz w:val="18"/>
                <w:szCs w:val="18"/>
              </w:rPr>
              <w:t>-10分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0" w:type="dxa"/>
            <w:bottom w:w="0" w:type="dxa"/>
            <w:right w:w="0" w:type="dxa"/>
          </w:tblCellMar>
        </w:tblPrEx>
        <w:trPr>
          <w:trHeight w:val="450" w:hRule="atLeast"/>
          <w:jc w:val="center"/>
        </w:trPr>
        <w:tc>
          <w:tcPr>
            <w:tcW w:w="428" w:type="dxa"/>
            <w:vMerge w:val="continue"/>
            <w:shd w:val="clear" w:color="auto" w:fill="FFFFFF"/>
            <w:noWrap w:val="0"/>
            <w:vAlign w:val="center"/>
          </w:tcPr>
          <w:p>
            <w:pPr>
              <w:widowControl/>
              <w:wordWrap w:val="0"/>
              <w:jc w:val="center"/>
              <w:rPr>
                <w:rFonts w:ascii="Tahoma" w:hAnsi="Tahoma" w:cs="Tahoma"/>
                <w:b/>
                <w:kern w:val="0"/>
                <w:sz w:val="18"/>
                <w:szCs w:val="18"/>
              </w:rPr>
            </w:pPr>
          </w:p>
        </w:tc>
        <w:tc>
          <w:tcPr>
            <w:tcW w:w="5576" w:type="dxa"/>
            <w:shd w:val="clear" w:color="auto" w:fill="FFFFFF"/>
            <w:noWrap w:val="0"/>
            <w:vAlign w:val="center"/>
          </w:tcPr>
          <w:p>
            <w:pPr>
              <w:widowControl/>
              <w:wordWrap w:val="0"/>
              <w:spacing w:line="300" w:lineRule="atLeast"/>
              <w:jc w:val="left"/>
              <w:rPr>
                <w:rFonts w:ascii="宋体" w:hAnsi="宋体" w:cs="Tahoma"/>
                <w:kern w:val="0"/>
                <w:sz w:val="18"/>
                <w:szCs w:val="18"/>
              </w:rPr>
            </w:pPr>
            <w:r>
              <w:rPr>
                <w:rFonts w:hint="eastAsia" w:ascii="宋体" w:hAnsi="宋体" w:cs="Tahoma"/>
                <w:kern w:val="0"/>
                <w:sz w:val="18"/>
                <w:szCs w:val="18"/>
              </w:rPr>
              <w:t>相互串通投标或者与招标人串通投标的；以向招标人或者评标委员会成员行贿的手段谋取中标的</w:t>
            </w:r>
          </w:p>
        </w:tc>
        <w:tc>
          <w:tcPr>
            <w:tcW w:w="1231" w:type="dxa"/>
            <w:shd w:val="clear" w:color="auto" w:fill="FFFFFF"/>
            <w:noWrap w:val="0"/>
            <w:vAlign w:val="center"/>
          </w:tcPr>
          <w:p>
            <w:pPr>
              <w:widowControl/>
              <w:wordWrap w:val="0"/>
              <w:rPr>
                <w:rFonts w:ascii="宋体" w:hAnsi="宋体" w:cs="Tahoma"/>
                <w:kern w:val="0"/>
                <w:sz w:val="18"/>
                <w:szCs w:val="18"/>
              </w:rPr>
            </w:pPr>
            <w:r>
              <w:rPr>
                <w:rFonts w:hint="eastAsia" w:ascii="宋体" w:hAnsi="宋体" w:cs="Tahoma"/>
                <w:kern w:val="0"/>
                <w:sz w:val="18"/>
                <w:szCs w:val="18"/>
              </w:rPr>
              <w:t>严重不良行为</w:t>
            </w:r>
          </w:p>
        </w:tc>
        <w:tc>
          <w:tcPr>
            <w:tcW w:w="984" w:type="dxa"/>
            <w:shd w:val="clear" w:color="auto" w:fill="FFFFFF"/>
            <w:noWrap w:val="0"/>
            <w:tcMar>
              <w:top w:w="0" w:type="dxa"/>
              <w:left w:w="150" w:type="dxa"/>
              <w:bottom w:w="0" w:type="dxa"/>
              <w:right w:w="0" w:type="dxa"/>
            </w:tcMar>
            <w:vAlign w:val="center"/>
          </w:tcPr>
          <w:p>
            <w:pPr>
              <w:widowControl/>
              <w:wordWrap w:val="0"/>
              <w:jc w:val="center"/>
              <w:rPr>
                <w:rFonts w:ascii="Tahoma" w:hAnsi="Tahoma" w:cs="Tahoma"/>
                <w:kern w:val="0"/>
                <w:sz w:val="18"/>
                <w:szCs w:val="18"/>
              </w:rPr>
            </w:pPr>
            <w:r>
              <w:rPr>
                <w:rFonts w:hint="eastAsia" w:ascii="Tahoma" w:hAnsi="Tahoma" w:cs="Tahoma"/>
                <w:kern w:val="0"/>
                <w:sz w:val="18"/>
                <w:szCs w:val="18"/>
              </w:rPr>
              <w:t>-10分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0" w:type="dxa"/>
            <w:bottom w:w="0" w:type="dxa"/>
            <w:right w:w="0" w:type="dxa"/>
          </w:tblCellMar>
        </w:tblPrEx>
        <w:trPr>
          <w:trHeight w:val="450" w:hRule="atLeast"/>
          <w:jc w:val="center"/>
        </w:trPr>
        <w:tc>
          <w:tcPr>
            <w:tcW w:w="428" w:type="dxa"/>
            <w:vMerge w:val="continue"/>
            <w:shd w:val="clear" w:color="auto" w:fill="FFFFFF"/>
            <w:noWrap w:val="0"/>
            <w:vAlign w:val="center"/>
          </w:tcPr>
          <w:p>
            <w:pPr>
              <w:widowControl/>
              <w:wordWrap w:val="0"/>
              <w:jc w:val="center"/>
              <w:rPr>
                <w:rFonts w:ascii="Tahoma" w:hAnsi="Tahoma" w:cs="Tahoma"/>
                <w:b/>
                <w:kern w:val="0"/>
                <w:sz w:val="18"/>
                <w:szCs w:val="18"/>
              </w:rPr>
            </w:pPr>
          </w:p>
        </w:tc>
        <w:tc>
          <w:tcPr>
            <w:tcW w:w="5576" w:type="dxa"/>
            <w:shd w:val="clear" w:color="auto" w:fill="FFFFFF"/>
            <w:noWrap w:val="0"/>
            <w:vAlign w:val="center"/>
          </w:tcPr>
          <w:p>
            <w:pPr>
              <w:widowControl/>
              <w:wordWrap w:val="0"/>
              <w:spacing w:line="300" w:lineRule="atLeast"/>
              <w:jc w:val="left"/>
              <w:rPr>
                <w:rFonts w:ascii="宋体" w:hAnsi="宋体" w:cs="Tahoma"/>
                <w:kern w:val="0"/>
                <w:sz w:val="18"/>
                <w:szCs w:val="18"/>
              </w:rPr>
            </w:pPr>
            <w:r>
              <w:rPr>
                <w:rFonts w:hint="eastAsia" w:ascii="宋体" w:hAnsi="宋体" w:cs="Tahoma"/>
                <w:kern w:val="0"/>
                <w:sz w:val="18"/>
                <w:szCs w:val="18"/>
              </w:rPr>
              <w:t>以他人名义投标，利用伪造、转让、租借、无效的资质证书参加投标，或者请其他单位在自己编制的投标文件上代为签字盖章，弄虚作假，骗取中标的</w:t>
            </w:r>
          </w:p>
        </w:tc>
        <w:tc>
          <w:tcPr>
            <w:tcW w:w="1231" w:type="dxa"/>
            <w:shd w:val="clear" w:color="auto" w:fill="FFFFFF"/>
            <w:noWrap w:val="0"/>
            <w:vAlign w:val="center"/>
          </w:tcPr>
          <w:p>
            <w:pPr>
              <w:widowControl/>
              <w:wordWrap w:val="0"/>
              <w:rPr>
                <w:rFonts w:ascii="宋体" w:hAnsi="宋体" w:cs="Tahoma"/>
                <w:kern w:val="0"/>
                <w:sz w:val="18"/>
                <w:szCs w:val="18"/>
              </w:rPr>
            </w:pPr>
            <w:r>
              <w:rPr>
                <w:rFonts w:ascii="宋体" w:hAnsi="宋体" w:cs="Tahoma"/>
                <w:kern w:val="0"/>
                <w:sz w:val="18"/>
                <w:szCs w:val="18"/>
              </w:rPr>
              <w:t>严重不良行为</w:t>
            </w:r>
          </w:p>
        </w:tc>
        <w:tc>
          <w:tcPr>
            <w:tcW w:w="984" w:type="dxa"/>
            <w:shd w:val="clear" w:color="auto" w:fill="FFFFFF"/>
            <w:noWrap w:val="0"/>
            <w:tcMar>
              <w:top w:w="0" w:type="dxa"/>
              <w:left w:w="150" w:type="dxa"/>
              <w:bottom w:w="0" w:type="dxa"/>
              <w:right w:w="0" w:type="dxa"/>
            </w:tcMar>
            <w:vAlign w:val="center"/>
          </w:tcPr>
          <w:p>
            <w:pPr>
              <w:widowControl/>
              <w:wordWrap w:val="0"/>
              <w:jc w:val="center"/>
              <w:rPr>
                <w:rFonts w:ascii="Tahoma" w:hAnsi="Tahoma" w:cs="Tahoma"/>
                <w:kern w:val="0"/>
                <w:sz w:val="18"/>
                <w:szCs w:val="18"/>
              </w:rPr>
            </w:pPr>
            <w:r>
              <w:rPr>
                <w:rFonts w:ascii="Tahoma" w:hAnsi="Tahoma" w:cs="Tahoma"/>
                <w:kern w:val="0"/>
                <w:sz w:val="18"/>
                <w:szCs w:val="18"/>
              </w:rPr>
              <w:t>-10分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0" w:type="dxa"/>
            <w:bottom w:w="0" w:type="dxa"/>
            <w:right w:w="0" w:type="dxa"/>
          </w:tblCellMar>
        </w:tblPrEx>
        <w:trPr>
          <w:trHeight w:val="450" w:hRule="atLeast"/>
          <w:jc w:val="center"/>
        </w:trPr>
        <w:tc>
          <w:tcPr>
            <w:tcW w:w="428" w:type="dxa"/>
            <w:vMerge w:val="continue"/>
            <w:shd w:val="clear" w:color="auto" w:fill="FFFFFF"/>
            <w:noWrap w:val="0"/>
            <w:vAlign w:val="center"/>
          </w:tcPr>
          <w:p>
            <w:pPr>
              <w:widowControl/>
              <w:wordWrap w:val="0"/>
              <w:jc w:val="center"/>
              <w:rPr>
                <w:rFonts w:ascii="Tahoma" w:hAnsi="Tahoma" w:cs="Tahoma"/>
                <w:b/>
                <w:kern w:val="0"/>
                <w:sz w:val="18"/>
                <w:szCs w:val="18"/>
              </w:rPr>
            </w:pPr>
          </w:p>
        </w:tc>
        <w:tc>
          <w:tcPr>
            <w:tcW w:w="5576" w:type="dxa"/>
            <w:shd w:val="clear" w:color="auto" w:fill="FFFFFF"/>
            <w:noWrap w:val="0"/>
            <w:vAlign w:val="center"/>
          </w:tcPr>
          <w:p>
            <w:pPr>
              <w:widowControl/>
              <w:wordWrap w:val="0"/>
              <w:spacing w:line="300" w:lineRule="atLeast"/>
              <w:jc w:val="left"/>
              <w:rPr>
                <w:rFonts w:ascii="宋体" w:hAnsi="宋体" w:cs="Tahoma"/>
                <w:kern w:val="0"/>
                <w:sz w:val="18"/>
                <w:szCs w:val="18"/>
              </w:rPr>
            </w:pPr>
            <w:r>
              <w:rPr>
                <w:rFonts w:hint="eastAsia" w:ascii="宋体" w:hAnsi="宋体" w:cs="Tahoma"/>
                <w:kern w:val="0"/>
                <w:sz w:val="18"/>
                <w:szCs w:val="18"/>
              </w:rPr>
              <w:t>将承揽的业务转包或者违法分包的</w:t>
            </w:r>
          </w:p>
        </w:tc>
        <w:tc>
          <w:tcPr>
            <w:tcW w:w="1231" w:type="dxa"/>
            <w:shd w:val="clear" w:color="auto" w:fill="FFFFFF"/>
            <w:noWrap w:val="0"/>
            <w:vAlign w:val="center"/>
          </w:tcPr>
          <w:p>
            <w:pPr>
              <w:widowControl/>
              <w:wordWrap w:val="0"/>
              <w:rPr>
                <w:rFonts w:ascii="宋体" w:hAnsi="宋体" w:cs="Tahoma"/>
                <w:kern w:val="0"/>
                <w:sz w:val="18"/>
                <w:szCs w:val="18"/>
              </w:rPr>
            </w:pPr>
            <w:r>
              <w:rPr>
                <w:rFonts w:ascii="宋体" w:hAnsi="宋体" w:cs="Tahoma"/>
                <w:kern w:val="0"/>
                <w:sz w:val="18"/>
                <w:szCs w:val="18"/>
              </w:rPr>
              <w:t>严重不良行为</w:t>
            </w:r>
          </w:p>
        </w:tc>
        <w:tc>
          <w:tcPr>
            <w:tcW w:w="984" w:type="dxa"/>
            <w:shd w:val="clear" w:color="auto" w:fill="FFFFFF"/>
            <w:noWrap w:val="0"/>
            <w:tcMar>
              <w:top w:w="0" w:type="dxa"/>
              <w:left w:w="150" w:type="dxa"/>
              <w:bottom w:w="0" w:type="dxa"/>
              <w:right w:w="0" w:type="dxa"/>
            </w:tcMar>
            <w:vAlign w:val="center"/>
          </w:tcPr>
          <w:p>
            <w:pPr>
              <w:widowControl/>
              <w:wordWrap w:val="0"/>
              <w:jc w:val="center"/>
              <w:rPr>
                <w:rFonts w:ascii="Tahoma" w:hAnsi="Tahoma" w:cs="Tahoma"/>
                <w:kern w:val="0"/>
                <w:sz w:val="18"/>
                <w:szCs w:val="18"/>
              </w:rPr>
            </w:pPr>
            <w:r>
              <w:rPr>
                <w:rFonts w:ascii="Tahoma" w:hAnsi="Tahoma" w:cs="Tahoma"/>
                <w:kern w:val="0"/>
                <w:sz w:val="18"/>
                <w:szCs w:val="18"/>
              </w:rPr>
              <w:t>-10分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0" w:type="dxa"/>
            <w:bottom w:w="0" w:type="dxa"/>
            <w:right w:w="0" w:type="dxa"/>
          </w:tblCellMar>
        </w:tblPrEx>
        <w:trPr>
          <w:trHeight w:val="450" w:hRule="atLeast"/>
          <w:jc w:val="center"/>
        </w:trPr>
        <w:tc>
          <w:tcPr>
            <w:tcW w:w="428" w:type="dxa"/>
            <w:vMerge w:val="continue"/>
            <w:shd w:val="clear" w:color="auto" w:fill="FFFFFF"/>
            <w:noWrap w:val="0"/>
            <w:vAlign w:val="center"/>
          </w:tcPr>
          <w:p>
            <w:pPr>
              <w:widowControl/>
              <w:wordWrap w:val="0"/>
              <w:jc w:val="center"/>
              <w:rPr>
                <w:rFonts w:ascii="Tahoma" w:hAnsi="Tahoma" w:cs="Tahoma"/>
                <w:b/>
                <w:kern w:val="0"/>
                <w:sz w:val="18"/>
                <w:szCs w:val="18"/>
              </w:rPr>
            </w:pPr>
          </w:p>
        </w:tc>
        <w:tc>
          <w:tcPr>
            <w:tcW w:w="5576" w:type="dxa"/>
            <w:shd w:val="clear" w:color="auto" w:fill="FFFFFF"/>
            <w:noWrap w:val="0"/>
            <w:vAlign w:val="center"/>
          </w:tcPr>
          <w:p>
            <w:pPr>
              <w:widowControl/>
              <w:wordWrap w:val="0"/>
              <w:spacing w:line="300" w:lineRule="atLeast"/>
              <w:jc w:val="left"/>
              <w:rPr>
                <w:rFonts w:ascii="宋体" w:hAnsi="宋体" w:cs="Tahoma"/>
                <w:kern w:val="0"/>
                <w:sz w:val="18"/>
                <w:szCs w:val="18"/>
              </w:rPr>
            </w:pPr>
            <w:r>
              <w:rPr>
                <w:rFonts w:ascii="宋体" w:hAnsi="宋体" w:cs="Tahoma"/>
                <w:kern w:val="0"/>
                <w:sz w:val="18"/>
                <w:szCs w:val="18"/>
              </w:rPr>
              <w:t>私下挂靠、私下组织或参与承接勘察业务的</w:t>
            </w:r>
          </w:p>
        </w:tc>
        <w:tc>
          <w:tcPr>
            <w:tcW w:w="1231" w:type="dxa"/>
            <w:shd w:val="clear" w:color="auto" w:fill="FFFFFF"/>
            <w:noWrap w:val="0"/>
            <w:vAlign w:val="center"/>
          </w:tcPr>
          <w:p>
            <w:pPr>
              <w:widowControl/>
              <w:wordWrap w:val="0"/>
              <w:rPr>
                <w:rFonts w:ascii="宋体" w:hAnsi="宋体" w:cs="Tahoma"/>
                <w:kern w:val="0"/>
                <w:sz w:val="18"/>
                <w:szCs w:val="18"/>
              </w:rPr>
            </w:pPr>
            <w:r>
              <w:rPr>
                <w:rFonts w:ascii="宋体" w:hAnsi="宋体" w:cs="Tahoma"/>
                <w:kern w:val="0"/>
                <w:sz w:val="18"/>
                <w:szCs w:val="18"/>
              </w:rPr>
              <w:t>严重不良行为</w:t>
            </w:r>
          </w:p>
        </w:tc>
        <w:tc>
          <w:tcPr>
            <w:tcW w:w="984" w:type="dxa"/>
            <w:shd w:val="clear" w:color="auto" w:fill="FFFFFF"/>
            <w:noWrap w:val="0"/>
            <w:tcMar>
              <w:top w:w="0" w:type="dxa"/>
              <w:left w:w="150" w:type="dxa"/>
              <w:bottom w:w="0" w:type="dxa"/>
              <w:right w:w="0" w:type="dxa"/>
            </w:tcMar>
            <w:vAlign w:val="center"/>
          </w:tcPr>
          <w:p>
            <w:pPr>
              <w:widowControl/>
              <w:wordWrap w:val="0"/>
              <w:jc w:val="center"/>
              <w:rPr>
                <w:rFonts w:ascii="Tahoma" w:hAnsi="Tahoma" w:cs="Tahoma"/>
                <w:kern w:val="0"/>
                <w:sz w:val="18"/>
                <w:szCs w:val="18"/>
              </w:rPr>
            </w:pPr>
            <w:r>
              <w:rPr>
                <w:rFonts w:ascii="Tahoma" w:hAnsi="Tahoma" w:cs="Tahoma"/>
                <w:kern w:val="0"/>
                <w:sz w:val="18"/>
                <w:szCs w:val="18"/>
              </w:rPr>
              <w:t>-10分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0" w:type="dxa"/>
            <w:bottom w:w="0" w:type="dxa"/>
            <w:right w:w="0" w:type="dxa"/>
          </w:tblCellMar>
        </w:tblPrEx>
        <w:trPr>
          <w:trHeight w:val="450" w:hRule="atLeast"/>
          <w:jc w:val="center"/>
        </w:trPr>
        <w:tc>
          <w:tcPr>
            <w:tcW w:w="428" w:type="dxa"/>
            <w:vMerge w:val="restart"/>
            <w:shd w:val="clear" w:color="auto" w:fill="FFFFFF"/>
            <w:noWrap w:val="0"/>
            <w:vAlign w:val="center"/>
          </w:tcPr>
          <w:p>
            <w:pPr>
              <w:widowControl/>
              <w:wordWrap w:val="0"/>
              <w:jc w:val="center"/>
              <w:rPr>
                <w:rFonts w:ascii="Tahoma" w:hAnsi="Tahoma" w:cs="Tahoma"/>
                <w:b/>
                <w:kern w:val="0"/>
                <w:sz w:val="18"/>
                <w:szCs w:val="18"/>
              </w:rPr>
            </w:pPr>
            <w:r>
              <w:rPr>
                <w:rFonts w:hint="eastAsia" w:ascii="Tahoma" w:hAnsi="Tahoma" w:cs="Tahoma"/>
                <w:b/>
                <w:kern w:val="0"/>
                <w:sz w:val="18"/>
                <w:szCs w:val="18"/>
              </w:rPr>
              <w:t>质量安全</w:t>
            </w:r>
          </w:p>
        </w:tc>
        <w:tc>
          <w:tcPr>
            <w:tcW w:w="5576" w:type="dxa"/>
            <w:shd w:val="clear" w:color="auto" w:fill="FFFFFF"/>
            <w:noWrap w:val="0"/>
            <w:vAlign w:val="center"/>
          </w:tcPr>
          <w:p>
            <w:pPr>
              <w:widowControl/>
              <w:wordWrap w:val="0"/>
              <w:spacing w:line="300" w:lineRule="atLeast"/>
              <w:jc w:val="left"/>
              <w:rPr>
                <w:rFonts w:ascii="宋体" w:hAnsi="宋体" w:cs="Tahoma"/>
                <w:kern w:val="0"/>
                <w:sz w:val="18"/>
                <w:szCs w:val="18"/>
              </w:rPr>
            </w:pPr>
            <w:r>
              <w:rPr>
                <w:rFonts w:hint="eastAsia" w:ascii="宋体" w:hAnsi="宋体" w:cs="Tahoma"/>
                <w:kern w:val="0"/>
                <w:sz w:val="18"/>
                <w:szCs w:val="18"/>
              </w:rPr>
              <w:t>违反《建筑法》《建设工程质量管理条例》《建设工程安全生产管理条例》，既成事实，且造成质量安全事故或其他严重后果的</w:t>
            </w:r>
          </w:p>
        </w:tc>
        <w:tc>
          <w:tcPr>
            <w:tcW w:w="1231" w:type="dxa"/>
            <w:shd w:val="clear" w:color="auto" w:fill="FFFFFF"/>
            <w:noWrap w:val="0"/>
            <w:vAlign w:val="center"/>
          </w:tcPr>
          <w:p>
            <w:pPr>
              <w:widowControl/>
              <w:wordWrap w:val="0"/>
              <w:rPr>
                <w:rFonts w:ascii="宋体" w:hAnsi="宋体" w:cs="Tahoma"/>
                <w:kern w:val="0"/>
                <w:sz w:val="18"/>
                <w:szCs w:val="18"/>
              </w:rPr>
            </w:pPr>
            <w:r>
              <w:rPr>
                <w:rFonts w:ascii="宋体" w:hAnsi="宋体" w:cs="Tahoma"/>
                <w:kern w:val="0"/>
                <w:sz w:val="18"/>
                <w:szCs w:val="18"/>
              </w:rPr>
              <w:t>严重不良行为</w:t>
            </w:r>
          </w:p>
        </w:tc>
        <w:tc>
          <w:tcPr>
            <w:tcW w:w="984" w:type="dxa"/>
            <w:shd w:val="clear" w:color="auto" w:fill="FFFFFF"/>
            <w:noWrap w:val="0"/>
            <w:tcMar>
              <w:top w:w="0" w:type="dxa"/>
              <w:left w:w="150" w:type="dxa"/>
              <w:bottom w:w="0" w:type="dxa"/>
              <w:right w:w="0" w:type="dxa"/>
            </w:tcMar>
            <w:vAlign w:val="center"/>
          </w:tcPr>
          <w:p>
            <w:pPr>
              <w:widowControl/>
              <w:wordWrap w:val="0"/>
              <w:jc w:val="center"/>
              <w:rPr>
                <w:rFonts w:ascii="Tahoma" w:hAnsi="Tahoma" w:cs="Tahoma"/>
                <w:kern w:val="0"/>
                <w:sz w:val="18"/>
                <w:szCs w:val="18"/>
              </w:rPr>
            </w:pPr>
            <w:r>
              <w:rPr>
                <w:rFonts w:ascii="Tahoma" w:hAnsi="Tahoma" w:cs="Tahoma"/>
                <w:kern w:val="0"/>
                <w:sz w:val="18"/>
                <w:szCs w:val="18"/>
              </w:rPr>
              <w:t>-</w:t>
            </w:r>
            <w:r>
              <w:rPr>
                <w:rFonts w:hint="eastAsia" w:ascii="Tahoma" w:hAnsi="Tahoma" w:cs="Tahoma"/>
                <w:kern w:val="0"/>
                <w:sz w:val="18"/>
                <w:szCs w:val="18"/>
              </w:rPr>
              <w:t>1</w:t>
            </w:r>
            <w:r>
              <w:rPr>
                <w:rFonts w:ascii="Tahoma" w:hAnsi="Tahoma" w:cs="Tahoma"/>
                <w:kern w:val="0"/>
                <w:sz w:val="18"/>
                <w:szCs w:val="18"/>
              </w:rPr>
              <w:t>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0" w:type="dxa"/>
            <w:bottom w:w="0" w:type="dxa"/>
            <w:right w:w="0" w:type="dxa"/>
          </w:tblCellMar>
        </w:tblPrEx>
        <w:trPr>
          <w:trHeight w:val="450" w:hRule="atLeast"/>
          <w:jc w:val="center"/>
        </w:trPr>
        <w:tc>
          <w:tcPr>
            <w:tcW w:w="428" w:type="dxa"/>
            <w:vMerge w:val="continue"/>
            <w:shd w:val="clear" w:color="auto" w:fill="FFFFFF"/>
            <w:noWrap w:val="0"/>
            <w:vAlign w:val="center"/>
          </w:tcPr>
          <w:p>
            <w:pPr>
              <w:widowControl/>
              <w:wordWrap w:val="0"/>
              <w:jc w:val="center"/>
              <w:rPr>
                <w:rFonts w:ascii="Tahoma" w:hAnsi="Tahoma" w:cs="Tahoma"/>
                <w:b/>
                <w:kern w:val="0"/>
                <w:sz w:val="18"/>
                <w:szCs w:val="18"/>
              </w:rPr>
            </w:pPr>
          </w:p>
        </w:tc>
        <w:tc>
          <w:tcPr>
            <w:tcW w:w="5576" w:type="dxa"/>
            <w:shd w:val="clear" w:color="auto" w:fill="FFFFFF"/>
            <w:noWrap w:val="0"/>
            <w:vAlign w:val="center"/>
          </w:tcPr>
          <w:p>
            <w:pPr>
              <w:widowControl/>
              <w:wordWrap w:val="0"/>
              <w:spacing w:line="300" w:lineRule="atLeast"/>
              <w:jc w:val="left"/>
              <w:rPr>
                <w:rFonts w:ascii="宋体" w:hAnsi="宋体" w:cs="Tahoma"/>
                <w:kern w:val="0"/>
                <w:sz w:val="18"/>
                <w:szCs w:val="18"/>
              </w:rPr>
            </w:pPr>
            <w:r>
              <w:rPr>
                <w:rFonts w:hint="eastAsia" w:ascii="宋体" w:hAnsi="宋体" w:cs="Tahoma"/>
                <w:kern w:val="0"/>
                <w:sz w:val="18"/>
                <w:szCs w:val="18"/>
              </w:rPr>
              <w:t>违反《建筑法》《建设工程质量管理条例》《建设工程安全生产管理条例》，虽既成事实，但未造成质量安全事故或其他严重后果的</w:t>
            </w:r>
          </w:p>
        </w:tc>
        <w:tc>
          <w:tcPr>
            <w:tcW w:w="1231" w:type="dxa"/>
            <w:shd w:val="clear" w:color="auto" w:fill="FFFFFF"/>
            <w:noWrap w:val="0"/>
            <w:vAlign w:val="center"/>
          </w:tcPr>
          <w:p>
            <w:pPr>
              <w:widowControl/>
              <w:wordWrap w:val="0"/>
              <w:rPr>
                <w:rFonts w:ascii="宋体" w:hAnsi="宋体" w:cs="Tahoma"/>
                <w:kern w:val="0"/>
                <w:sz w:val="18"/>
                <w:szCs w:val="18"/>
              </w:rPr>
            </w:pPr>
            <w:r>
              <w:rPr>
                <w:rFonts w:hint="eastAsia" w:ascii="宋体" w:hAnsi="宋体" w:cs="Tahoma"/>
                <w:kern w:val="0"/>
                <w:sz w:val="18"/>
                <w:szCs w:val="18"/>
              </w:rPr>
              <w:t>较重</w:t>
            </w:r>
            <w:r>
              <w:rPr>
                <w:rFonts w:ascii="宋体" w:hAnsi="宋体" w:cs="Tahoma"/>
                <w:kern w:val="0"/>
                <w:sz w:val="18"/>
                <w:szCs w:val="18"/>
              </w:rPr>
              <w:t>不良行为</w:t>
            </w:r>
          </w:p>
        </w:tc>
        <w:tc>
          <w:tcPr>
            <w:tcW w:w="984" w:type="dxa"/>
            <w:shd w:val="clear" w:color="auto" w:fill="FFFFFF"/>
            <w:noWrap w:val="0"/>
            <w:tcMar>
              <w:top w:w="0" w:type="dxa"/>
              <w:left w:w="150" w:type="dxa"/>
              <w:bottom w:w="0" w:type="dxa"/>
              <w:right w:w="0" w:type="dxa"/>
            </w:tcMar>
            <w:vAlign w:val="center"/>
          </w:tcPr>
          <w:p>
            <w:pPr>
              <w:widowControl/>
              <w:wordWrap w:val="0"/>
              <w:jc w:val="center"/>
              <w:rPr>
                <w:rFonts w:ascii="Tahoma" w:hAnsi="Tahoma" w:cs="Tahoma"/>
                <w:kern w:val="0"/>
                <w:sz w:val="18"/>
                <w:szCs w:val="18"/>
              </w:rPr>
            </w:pPr>
            <w:r>
              <w:rPr>
                <w:rFonts w:ascii="Tahoma" w:hAnsi="Tahoma" w:cs="Tahoma"/>
                <w:kern w:val="0"/>
                <w:sz w:val="18"/>
                <w:szCs w:val="18"/>
              </w:rPr>
              <w:t>-</w:t>
            </w:r>
            <w:r>
              <w:rPr>
                <w:rFonts w:hint="eastAsia" w:ascii="Tahoma" w:hAnsi="Tahoma" w:cs="Tahoma"/>
                <w:kern w:val="0"/>
                <w:sz w:val="18"/>
                <w:szCs w:val="18"/>
              </w:rPr>
              <w:t>8分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0" w:type="dxa"/>
            <w:bottom w:w="0" w:type="dxa"/>
            <w:right w:w="0" w:type="dxa"/>
          </w:tblCellMar>
        </w:tblPrEx>
        <w:trPr>
          <w:trHeight w:val="450" w:hRule="atLeast"/>
          <w:jc w:val="center"/>
        </w:trPr>
        <w:tc>
          <w:tcPr>
            <w:tcW w:w="428" w:type="dxa"/>
            <w:vMerge w:val="continue"/>
            <w:shd w:val="clear" w:color="auto" w:fill="FFFFFF"/>
            <w:noWrap w:val="0"/>
            <w:vAlign w:val="center"/>
          </w:tcPr>
          <w:p>
            <w:pPr>
              <w:widowControl/>
              <w:wordWrap w:val="0"/>
              <w:jc w:val="center"/>
              <w:rPr>
                <w:rFonts w:ascii="Tahoma" w:hAnsi="Tahoma" w:cs="Tahoma"/>
                <w:b/>
                <w:kern w:val="0"/>
                <w:sz w:val="18"/>
                <w:szCs w:val="18"/>
              </w:rPr>
            </w:pPr>
          </w:p>
        </w:tc>
        <w:tc>
          <w:tcPr>
            <w:tcW w:w="5576" w:type="dxa"/>
            <w:shd w:val="clear" w:color="auto" w:fill="FFFFFF"/>
            <w:noWrap w:val="0"/>
            <w:vAlign w:val="center"/>
          </w:tcPr>
          <w:p>
            <w:pPr>
              <w:widowControl/>
              <w:wordWrap w:val="0"/>
              <w:spacing w:line="300" w:lineRule="atLeast"/>
              <w:jc w:val="left"/>
              <w:rPr>
                <w:rFonts w:ascii="宋体" w:hAnsi="宋体" w:cs="Tahoma"/>
                <w:kern w:val="0"/>
                <w:sz w:val="18"/>
                <w:szCs w:val="18"/>
              </w:rPr>
            </w:pPr>
            <w:r>
              <w:rPr>
                <w:rFonts w:hint="eastAsia" w:ascii="宋体" w:hAnsi="宋体" w:cs="Tahoma"/>
                <w:kern w:val="0"/>
                <w:sz w:val="18"/>
                <w:szCs w:val="18"/>
              </w:rPr>
              <w:t>违反《建筑法》《建设工程质量管理条例》《建设工程安全生产管理条例》，及时纠正，未造成质量安全事故或其他严重后果的</w:t>
            </w:r>
          </w:p>
        </w:tc>
        <w:tc>
          <w:tcPr>
            <w:tcW w:w="1231" w:type="dxa"/>
            <w:shd w:val="clear" w:color="auto" w:fill="FFFFFF"/>
            <w:noWrap w:val="0"/>
            <w:vAlign w:val="center"/>
          </w:tcPr>
          <w:p>
            <w:pPr>
              <w:widowControl/>
              <w:wordWrap w:val="0"/>
              <w:rPr>
                <w:rFonts w:ascii="宋体" w:hAnsi="宋体" w:cs="Tahoma"/>
                <w:kern w:val="0"/>
                <w:sz w:val="18"/>
                <w:szCs w:val="18"/>
              </w:rPr>
            </w:pPr>
            <w:r>
              <w:rPr>
                <w:rFonts w:ascii="宋体" w:hAnsi="宋体" w:cs="Tahoma"/>
                <w:kern w:val="0"/>
                <w:sz w:val="18"/>
                <w:szCs w:val="18"/>
              </w:rPr>
              <w:t>一般不良行为</w:t>
            </w:r>
          </w:p>
        </w:tc>
        <w:tc>
          <w:tcPr>
            <w:tcW w:w="984" w:type="dxa"/>
            <w:shd w:val="clear" w:color="auto" w:fill="FFFFFF"/>
            <w:noWrap w:val="0"/>
            <w:tcMar>
              <w:top w:w="0" w:type="dxa"/>
              <w:left w:w="150" w:type="dxa"/>
              <w:bottom w:w="0" w:type="dxa"/>
              <w:right w:w="0" w:type="dxa"/>
            </w:tcMar>
            <w:vAlign w:val="center"/>
          </w:tcPr>
          <w:p>
            <w:pPr>
              <w:widowControl/>
              <w:wordWrap w:val="0"/>
              <w:jc w:val="center"/>
              <w:rPr>
                <w:rFonts w:ascii="Tahoma" w:hAnsi="Tahoma" w:cs="Tahoma"/>
                <w:kern w:val="0"/>
                <w:sz w:val="18"/>
                <w:szCs w:val="18"/>
              </w:rPr>
            </w:pPr>
            <w:r>
              <w:rPr>
                <w:rFonts w:ascii="Tahoma" w:hAnsi="Tahoma" w:cs="Tahoma"/>
                <w:kern w:val="0"/>
                <w:sz w:val="18"/>
                <w:szCs w:val="18"/>
              </w:rPr>
              <w:t>-5分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0" w:type="dxa"/>
            <w:bottom w:w="0" w:type="dxa"/>
            <w:right w:w="0" w:type="dxa"/>
          </w:tblCellMar>
        </w:tblPrEx>
        <w:trPr>
          <w:trHeight w:val="450" w:hRule="atLeast"/>
          <w:jc w:val="center"/>
        </w:trPr>
        <w:tc>
          <w:tcPr>
            <w:tcW w:w="428" w:type="dxa"/>
            <w:vMerge w:val="restart"/>
            <w:shd w:val="clear" w:color="auto" w:fill="FFFFFF"/>
            <w:noWrap w:val="0"/>
            <w:vAlign w:val="center"/>
          </w:tcPr>
          <w:p>
            <w:pPr>
              <w:widowControl/>
              <w:wordWrap w:val="0"/>
              <w:jc w:val="center"/>
              <w:rPr>
                <w:rFonts w:ascii="Tahoma" w:hAnsi="Tahoma" w:cs="Tahoma"/>
                <w:b/>
                <w:kern w:val="0"/>
                <w:sz w:val="18"/>
                <w:szCs w:val="18"/>
              </w:rPr>
            </w:pPr>
            <w:r>
              <w:rPr>
                <w:rFonts w:hint="eastAsia" w:ascii="Tahoma" w:hAnsi="Tahoma" w:cs="Tahoma"/>
                <w:b/>
                <w:kern w:val="0"/>
                <w:sz w:val="18"/>
                <w:szCs w:val="18"/>
              </w:rPr>
              <w:t>其他行为</w:t>
            </w:r>
          </w:p>
        </w:tc>
        <w:tc>
          <w:tcPr>
            <w:tcW w:w="5576" w:type="dxa"/>
            <w:shd w:val="clear" w:color="auto" w:fill="FFFFFF"/>
            <w:noWrap w:val="0"/>
            <w:vAlign w:val="center"/>
          </w:tcPr>
          <w:p>
            <w:pPr>
              <w:widowControl/>
              <w:wordWrap w:val="0"/>
              <w:spacing w:line="300" w:lineRule="atLeast"/>
              <w:jc w:val="left"/>
              <w:rPr>
                <w:rFonts w:ascii="宋体" w:hAnsi="宋体" w:cs="Tahoma"/>
                <w:kern w:val="0"/>
                <w:sz w:val="18"/>
                <w:szCs w:val="18"/>
              </w:rPr>
            </w:pPr>
            <w:r>
              <w:rPr>
                <w:rFonts w:ascii="宋体" w:hAnsi="宋体" w:cs="Tahoma"/>
                <w:kern w:val="0"/>
                <w:sz w:val="18"/>
                <w:szCs w:val="18"/>
              </w:rPr>
              <w:t>因商业贿赂行为受到刑事处罚的</w:t>
            </w:r>
          </w:p>
        </w:tc>
        <w:tc>
          <w:tcPr>
            <w:tcW w:w="1231" w:type="dxa"/>
            <w:shd w:val="clear" w:color="auto" w:fill="FFFFFF"/>
            <w:noWrap w:val="0"/>
            <w:vAlign w:val="center"/>
          </w:tcPr>
          <w:p>
            <w:pPr>
              <w:widowControl/>
              <w:wordWrap w:val="0"/>
              <w:rPr>
                <w:rFonts w:ascii="宋体" w:hAnsi="宋体" w:cs="Tahoma"/>
                <w:kern w:val="0"/>
                <w:sz w:val="18"/>
                <w:szCs w:val="18"/>
              </w:rPr>
            </w:pPr>
            <w:r>
              <w:rPr>
                <w:rFonts w:ascii="宋体" w:hAnsi="宋体" w:cs="Tahoma"/>
                <w:kern w:val="0"/>
                <w:sz w:val="18"/>
                <w:szCs w:val="18"/>
              </w:rPr>
              <w:t>严重不良行为</w:t>
            </w:r>
          </w:p>
        </w:tc>
        <w:tc>
          <w:tcPr>
            <w:tcW w:w="984" w:type="dxa"/>
            <w:shd w:val="clear" w:color="auto" w:fill="FFFFFF"/>
            <w:noWrap w:val="0"/>
            <w:tcMar>
              <w:top w:w="0" w:type="dxa"/>
              <w:left w:w="150" w:type="dxa"/>
              <w:bottom w:w="0" w:type="dxa"/>
              <w:right w:w="0" w:type="dxa"/>
            </w:tcMar>
            <w:vAlign w:val="center"/>
          </w:tcPr>
          <w:p>
            <w:pPr>
              <w:widowControl/>
              <w:wordWrap w:val="0"/>
              <w:jc w:val="center"/>
              <w:rPr>
                <w:rFonts w:ascii="Tahoma" w:hAnsi="Tahoma" w:cs="Tahoma"/>
                <w:kern w:val="0"/>
                <w:sz w:val="18"/>
                <w:szCs w:val="18"/>
              </w:rPr>
            </w:pPr>
            <w:r>
              <w:rPr>
                <w:rFonts w:ascii="Tahoma" w:hAnsi="Tahoma" w:cs="Tahoma"/>
                <w:kern w:val="0"/>
                <w:sz w:val="18"/>
                <w:szCs w:val="18"/>
              </w:rPr>
              <w:t>-</w:t>
            </w:r>
            <w:r>
              <w:rPr>
                <w:rFonts w:hint="eastAsia" w:ascii="Tahoma" w:hAnsi="Tahoma" w:cs="Tahoma"/>
                <w:kern w:val="0"/>
                <w:sz w:val="18"/>
                <w:szCs w:val="18"/>
              </w:rPr>
              <w:t>2</w:t>
            </w:r>
            <w:r>
              <w:rPr>
                <w:rFonts w:ascii="Tahoma" w:hAnsi="Tahoma" w:cs="Tahoma"/>
                <w:kern w:val="0"/>
                <w:sz w:val="18"/>
                <w:szCs w:val="18"/>
              </w:rPr>
              <w:t>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0" w:type="dxa"/>
            <w:bottom w:w="0" w:type="dxa"/>
            <w:right w:w="0" w:type="dxa"/>
          </w:tblCellMar>
        </w:tblPrEx>
        <w:trPr>
          <w:trHeight w:val="450" w:hRule="atLeast"/>
          <w:jc w:val="center"/>
        </w:trPr>
        <w:tc>
          <w:tcPr>
            <w:tcW w:w="428" w:type="dxa"/>
            <w:vMerge w:val="continue"/>
            <w:shd w:val="clear" w:color="auto" w:fill="FFFFFF"/>
            <w:noWrap w:val="0"/>
            <w:vAlign w:val="center"/>
          </w:tcPr>
          <w:p>
            <w:pPr>
              <w:widowControl/>
              <w:wordWrap w:val="0"/>
              <w:jc w:val="center"/>
              <w:rPr>
                <w:rFonts w:ascii="Tahoma" w:hAnsi="Tahoma" w:cs="Tahoma"/>
                <w:b/>
                <w:kern w:val="0"/>
                <w:sz w:val="18"/>
                <w:szCs w:val="18"/>
              </w:rPr>
            </w:pPr>
          </w:p>
        </w:tc>
        <w:tc>
          <w:tcPr>
            <w:tcW w:w="5576" w:type="dxa"/>
            <w:shd w:val="clear" w:color="auto" w:fill="FFFFFF"/>
            <w:noWrap w:val="0"/>
            <w:vAlign w:val="center"/>
          </w:tcPr>
          <w:p>
            <w:pPr>
              <w:widowControl/>
              <w:wordWrap w:val="0"/>
              <w:spacing w:line="300" w:lineRule="atLeast"/>
              <w:jc w:val="left"/>
              <w:rPr>
                <w:rFonts w:ascii="宋体" w:hAnsi="宋体" w:cs="Tahoma"/>
                <w:kern w:val="0"/>
                <w:sz w:val="18"/>
                <w:szCs w:val="18"/>
              </w:rPr>
            </w:pPr>
            <w:r>
              <w:rPr>
                <w:rFonts w:ascii="宋体" w:hAnsi="宋体" w:cs="Tahoma"/>
                <w:kern w:val="0"/>
                <w:sz w:val="18"/>
                <w:szCs w:val="18"/>
              </w:rPr>
              <w:t>经查实有商业贿赂行为的</w:t>
            </w:r>
          </w:p>
        </w:tc>
        <w:tc>
          <w:tcPr>
            <w:tcW w:w="1231" w:type="dxa"/>
            <w:shd w:val="clear" w:color="auto" w:fill="FFFFFF"/>
            <w:noWrap w:val="0"/>
            <w:vAlign w:val="center"/>
          </w:tcPr>
          <w:p>
            <w:pPr>
              <w:widowControl/>
              <w:wordWrap w:val="0"/>
              <w:rPr>
                <w:rFonts w:ascii="宋体" w:hAnsi="宋体" w:cs="Tahoma"/>
                <w:kern w:val="0"/>
                <w:sz w:val="18"/>
                <w:szCs w:val="18"/>
              </w:rPr>
            </w:pPr>
            <w:r>
              <w:rPr>
                <w:rFonts w:ascii="宋体" w:hAnsi="宋体" w:cs="Tahoma"/>
                <w:kern w:val="0"/>
                <w:sz w:val="18"/>
                <w:szCs w:val="18"/>
              </w:rPr>
              <w:t>严重不良行为</w:t>
            </w:r>
          </w:p>
        </w:tc>
        <w:tc>
          <w:tcPr>
            <w:tcW w:w="984" w:type="dxa"/>
            <w:shd w:val="clear" w:color="auto" w:fill="FFFFFF"/>
            <w:noWrap w:val="0"/>
            <w:tcMar>
              <w:top w:w="0" w:type="dxa"/>
              <w:left w:w="150" w:type="dxa"/>
              <w:bottom w:w="0" w:type="dxa"/>
              <w:right w:w="0" w:type="dxa"/>
            </w:tcMar>
            <w:vAlign w:val="center"/>
          </w:tcPr>
          <w:p>
            <w:pPr>
              <w:widowControl/>
              <w:wordWrap w:val="0"/>
              <w:jc w:val="center"/>
              <w:rPr>
                <w:rFonts w:ascii="Tahoma" w:hAnsi="Tahoma" w:cs="Tahoma"/>
                <w:kern w:val="0"/>
                <w:sz w:val="18"/>
                <w:szCs w:val="18"/>
              </w:rPr>
            </w:pPr>
            <w:r>
              <w:rPr>
                <w:rFonts w:ascii="Tahoma" w:hAnsi="Tahoma" w:cs="Tahoma"/>
                <w:kern w:val="0"/>
                <w:sz w:val="18"/>
                <w:szCs w:val="18"/>
              </w:rPr>
              <w:t>-</w:t>
            </w:r>
            <w:r>
              <w:rPr>
                <w:rFonts w:hint="eastAsia" w:ascii="Tahoma" w:hAnsi="Tahoma" w:cs="Tahoma"/>
                <w:kern w:val="0"/>
                <w:sz w:val="18"/>
                <w:szCs w:val="18"/>
              </w:rPr>
              <w:t>10分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0" w:type="dxa"/>
            <w:bottom w:w="0" w:type="dxa"/>
            <w:right w:w="0" w:type="dxa"/>
          </w:tblCellMar>
        </w:tblPrEx>
        <w:trPr>
          <w:trHeight w:val="450" w:hRule="atLeast"/>
          <w:jc w:val="center"/>
        </w:trPr>
        <w:tc>
          <w:tcPr>
            <w:tcW w:w="428" w:type="dxa"/>
            <w:vMerge w:val="continue"/>
            <w:shd w:val="clear" w:color="auto" w:fill="FFFFFF"/>
            <w:noWrap w:val="0"/>
            <w:vAlign w:val="center"/>
          </w:tcPr>
          <w:p>
            <w:pPr>
              <w:widowControl/>
              <w:wordWrap w:val="0"/>
              <w:jc w:val="center"/>
              <w:rPr>
                <w:rFonts w:ascii="Tahoma" w:hAnsi="Tahoma" w:cs="Tahoma"/>
                <w:b/>
                <w:kern w:val="0"/>
                <w:sz w:val="18"/>
                <w:szCs w:val="18"/>
              </w:rPr>
            </w:pPr>
          </w:p>
        </w:tc>
        <w:tc>
          <w:tcPr>
            <w:tcW w:w="5576" w:type="dxa"/>
            <w:shd w:val="clear" w:color="auto" w:fill="FFFFFF"/>
            <w:noWrap w:val="0"/>
            <w:vAlign w:val="center"/>
          </w:tcPr>
          <w:p>
            <w:pPr>
              <w:widowControl/>
              <w:wordWrap w:val="0"/>
              <w:spacing w:line="300" w:lineRule="atLeast"/>
              <w:jc w:val="left"/>
              <w:rPr>
                <w:rFonts w:ascii="宋体" w:hAnsi="宋体" w:cs="Tahoma"/>
                <w:kern w:val="0"/>
                <w:sz w:val="18"/>
                <w:szCs w:val="18"/>
              </w:rPr>
            </w:pPr>
            <w:r>
              <w:rPr>
                <w:rFonts w:ascii="宋体" w:hAnsi="宋体" w:cs="Tahoma"/>
                <w:kern w:val="0"/>
                <w:sz w:val="18"/>
                <w:szCs w:val="18"/>
              </w:rPr>
              <w:t>受到省级建设主管部门通报批评、责令改正的</w:t>
            </w:r>
          </w:p>
        </w:tc>
        <w:tc>
          <w:tcPr>
            <w:tcW w:w="1231" w:type="dxa"/>
            <w:shd w:val="clear" w:color="auto" w:fill="FFFFFF"/>
            <w:noWrap w:val="0"/>
            <w:vAlign w:val="center"/>
          </w:tcPr>
          <w:p>
            <w:pPr>
              <w:widowControl/>
              <w:wordWrap w:val="0"/>
              <w:rPr>
                <w:rFonts w:ascii="宋体" w:hAnsi="宋体" w:cs="Tahoma"/>
                <w:kern w:val="0"/>
                <w:sz w:val="18"/>
                <w:szCs w:val="18"/>
              </w:rPr>
            </w:pPr>
            <w:r>
              <w:rPr>
                <w:rFonts w:ascii="宋体" w:hAnsi="宋体" w:cs="Tahoma"/>
                <w:kern w:val="0"/>
                <w:sz w:val="18"/>
                <w:szCs w:val="18"/>
              </w:rPr>
              <w:t>一般不良行为</w:t>
            </w:r>
          </w:p>
        </w:tc>
        <w:tc>
          <w:tcPr>
            <w:tcW w:w="984" w:type="dxa"/>
            <w:shd w:val="clear" w:color="auto" w:fill="FFFFFF"/>
            <w:noWrap w:val="0"/>
            <w:tcMar>
              <w:top w:w="0" w:type="dxa"/>
              <w:left w:w="150" w:type="dxa"/>
              <w:bottom w:w="0" w:type="dxa"/>
              <w:right w:w="0" w:type="dxa"/>
            </w:tcMar>
            <w:vAlign w:val="center"/>
          </w:tcPr>
          <w:p>
            <w:pPr>
              <w:widowControl/>
              <w:wordWrap w:val="0"/>
              <w:jc w:val="center"/>
              <w:rPr>
                <w:rFonts w:ascii="Tahoma" w:hAnsi="Tahoma" w:cs="Tahoma"/>
                <w:kern w:val="0"/>
                <w:sz w:val="18"/>
                <w:szCs w:val="18"/>
              </w:rPr>
            </w:pPr>
            <w:r>
              <w:rPr>
                <w:rFonts w:ascii="Tahoma" w:hAnsi="Tahoma" w:cs="Tahoma"/>
                <w:kern w:val="0"/>
                <w:sz w:val="18"/>
                <w:szCs w:val="18"/>
              </w:rPr>
              <w:t>-3分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0" w:type="dxa"/>
            <w:bottom w:w="0" w:type="dxa"/>
            <w:right w:w="0" w:type="dxa"/>
          </w:tblCellMar>
        </w:tblPrEx>
        <w:trPr>
          <w:trHeight w:val="450" w:hRule="atLeast"/>
          <w:jc w:val="center"/>
        </w:trPr>
        <w:tc>
          <w:tcPr>
            <w:tcW w:w="428" w:type="dxa"/>
            <w:vMerge w:val="continue"/>
            <w:shd w:val="clear" w:color="auto" w:fill="FFFFFF"/>
            <w:noWrap w:val="0"/>
            <w:vAlign w:val="center"/>
          </w:tcPr>
          <w:p>
            <w:pPr>
              <w:widowControl/>
              <w:wordWrap w:val="0"/>
              <w:jc w:val="center"/>
              <w:rPr>
                <w:rFonts w:ascii="Tahoma" w:hAnsi="Tahoma" w:cs="Tahoma"/>
                <w:b/>
                <w:kern w:val="0"/>
                <w:sz w:val="18"/>
                <w:szCs w:val="18"/>
              </w:rPr>
            </w:pPr>
          </w:p>
        </w:tc>
        <w:tc>
          <w:tcPr>
            <w:tcW w:w="5576" w:type="dxa"/>
            <w:shd w:val="clear" w:color="auto" w:fill="FFFFFF"/>
            <w:noWrap w:val="0"/>
            <w:vAlign w:val="center"/>
          </w:tcPr>
          <w:p>
            <w:pPr>
              <w:widowControl/>
              <w:wordWrap w:val="0"/>
              <w:spacing w:line="300" w:lineRule="atLeast"/>
              <w:jc w:val="left"/>
              <w:rPr>
                <w:rFonts w:ascii="宋体" w:hAnsi="宋体" w:cs="Tahoma"/>
                <w:kern w:val="0"/>
                <w:sz w:val="18"/>
                <w:szCs w:val="18"/>
              </w:rPr>
            </w:pPr>
            <w:r>
              <w:rPr>
                <w:rFonts w:ascii="宋体" w:hAnsi="宋体" w:cs="Tahoma"/>
                <w:kern w:val="0"/>
                <w:sz w:val="18"/>
                <w:szCs w:val="18"/>
              </w:rPr>
              <w:t>受到市级建设主管部门通报批评、责令改正的</w:t>
            </w:r>
          </w:p>
        </w:tc>
        <w:tc>
          <w:tcPr>
            <w:tcW w:w="1231" w:type="dxa"/>
            <w:shd w:val="clear" w:color="auto" w:fill="FFFFFF"/>
            <w:noWrap w:val="0"/>
            <w:vAlign w:val="center"/>
          </w:tcPr>
          <w:p>
            <w:pPr>
              <w:widowControl/>
              <w:wordWrap w:val="0"/>
              <w:rPr>
                <w:rFonts w:ascii="宋体" w:hAnsi="宋体" w:cs="Tahoma"/>
                <w:kern w:val="0"/>
                <w:sz w:val="18"/>
                <w:szCs w:val="18"/>
              </w:rPr>
            </w:pPr>
            <w:r>
              <w:rPr>
                <w:rFonts w:ascii="宋体" w:hAnsi="宋体" w:cs="Tahoma"/>
                <w:kern w:val="0"/>
                <w:sz w:val="18"/>
                <w:szCs w:val="18"/>
              </w:rPr>
              <w:t>一般不良行为</w:t>
            </w:r>
          </w:p>
        </w:tc>
        <w:tc>
          <w:tcPr>
            <w:tcW w:w="984" w:type="dxa"/>
            <w:shd w:val="clear" w:color="auto" w:fill="FFFFFF"/>
            <w:noWrap w:val="0"/>
            <w:tcMar>
              <w:top w:w="0" w:type="dxa"/>
              <w:left w:w="150" w:type="dxa"/>
              <w:bottom w:w="0" w:type="dxa"/>
              <w:right w:w="0" w:type="dxa"/>
            </w:tcMar>
            <w:vAlign w:val="center"/>
          </w:tcPr>
          <w:p>
            <w:pPr>
              <w:widowControl/>
              <w:wordWrap w:val="0"/>
              <w:jc w:val="center"/>
              <w:rPr>
                <w:rFonts w:ascii="Tahoma" w:hAnsi="Tahoma" w:cs="Tahoma"/>
                <w:kern w:val="0"/>
                <w:sz w:val="18"/>
                <w:szCs w:val="18"/>
              </w:rPr>
            </w:pPr>
            <w:r>
              <w:rPr>
                <w:rFonts w:ascii="Tahoma" w:hAnsi="Tahoma" w:cs="Tahoma"/>
                <w:kern w:val="0"/>
                <w:sz w:val="18"/>
                <w:szCs w:val="18"/>
              </w:rPr>
              <w:t>-2分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0" w:type="dxa"/>
            <w:bottom w:w="0" w:type="dxa"/>
            <w:right w:w="0" w:type="dxa"/>
          </w:tblCellMar>
        </w:tblPrEx>
        <w:trPr>
          <w:trHeight w:val="450" w:hRule="atLeast"/>
          <w:jc w:val="center"/>
        </w:trPr>
        <w:tc>
          <w:tcPr>
            <w:tcW w:w="428" w:type="dxa"/>
            <w:vMerge w:val="continue"/>
            <w:shd w:val="clear" w:color="auto" w:fill="FFFFFF"/>
            <w:noWrap w:val="0"/>
            <w:vAlign w:val="center"/>
          </w:tcPr>
          <w:p>
            <w:pPr>
              <w:widowControl/>
              <w:wordWrap w:val="0"/>
              <w:jc w:val="center"/>
              <w:rPr>
                <w:rFonts w:ascii="Tahoma" w:hAnsi="Tahoma" w:cs="Tahoma"/>
                <w:b/>
                <w:kern w:val="0"/>
                <w:sz w:val="18"/>
                <w:szCs w:val="18"/>
              </w:rPr>
            </w:pPr>
          </w:p>
        </w:tc>
        <w:tc>
          <w:tcPr>
            <w:tcW w:w="5576" w:type="dxa"/>
            <w:shd w:val="clear" w:color="auto" w:fill="FFFFFF"/>
            <w:noWrap w:val="0"/>
            <w:vAlign w:val="center"/>
          </w:tcPr>
          <w:p>
            <w:pPr>
              <w:widowControl/>
              <w:wordWrap w:val="0"/>
              <w:spacing w:line="300" w:lineRule="atLeast"/>
              <w:jc w:val="left"/>
              <w:rPr>
                <w:rFonts w:ascii="宋体" w:hAnsi="宋体" w:cs="Tahoma"/>
                <w:kern w:val="0"/>
                <w:sz w:val="18"/>
                <w:szCs w:val="18"/>
              </w:rPr>
            </w:pPr>
            <w:r>
              <w:rPr>
                <w:rFonts w:ascii="宋体" w:hAnsi="宋体" w:cs="Tahoma"/>
                <w:kern w:val="0"/>
                <w:sz w:val="18"/>
                <w:szCs w:val="18"/>
              </w:rPr>
              <w:t>受到县（区）级建设主管部门通报批评、责令改正的</w:t>
            </w:r>
          </w:p>
        </w:tc>
        <w:tc>
          <w:tcPr>
            <w:tcW w:w="1231" w:type="dxa"/>
            <w:shd w:val="clear" w:color="auto" w:fill="FFFFFF"/>
            <w:noWrap w:val="0"/>
            <w:vAlign w:val="center"/>
          </w:tcPr>
          <w:p>
            <w:pPr>
              <w:widowControl/>
              <w:wordWrap w:val="0"/>
              <w:rPr>
                <w:rFonts w:ascii="宋体" w:hAnsi="宋体" w:cs="Tahoma"/>
                <w:kern w:val="0"/>
                <w:sz w:val="18"/>
                <w:szCs w:val="18"/>
              </w:rPr>
            </w:pPr>
            <w:r>
              <w:rPr>
                <w:rFonts w:ascii="宋体" w:hAnsi="宋体" w:cs="Tahoma"/>
                <w:kern w:val="0"/>
                <w:sz w:val="18"/>
                <w:szCs w:val="18"/>
              </w:rPr>
              <w:t>一般不良行为</w:t>
            </w:r>
          </w:p>
        </w:tc>
        <w:tc>
          <w:tcPr>
            <w:tcW w:w="984" w:type="dxa"/>
            <w:shd w:val="clear" w:color="auto" w:fill="FFFFFF"/>
            <w:noWrap w:val="0"/>
            <w:tcMar>
              <w:top w:w="0" w:type="dxa"/>
              <w:left w:w="150" w:type="dxa"/>
              <w:bottom w:w="0" w:type="dxa"/>
              <w:right w:w="0" w:type="dxa"/>
            </w:tcMar>
            <w:vAlign w:val="center"/>
          </w:tcPr>
          <w:p>
            <w:pPr>
              <w:widowControl/>
              <w:wordWrap w:val="0"/>
              <w:jc w:val="center"/>
              <w:rPr>
                <w:rFonts w:ascii="Tahoma" w:hAnsi="Tahoma" w:cs="Tahoma"/>
                <w:kern w:val="0"/>
                <w:sz w:val="18"/>
                <w:szCs w:val="18"/>
              </w:rPr>
            </w:pPr>
            <w:r>
              <w:rPr>
                <w:rFonts w:ascii="Tahoma" w:hAnsi="Tahoma" w:cs="Tahoma"/>
                <w:kern w:val="0"/>
                <w:sz w:val="18"/>
                <w:szCs w:val="18"/>
              </w:rPr>
              <w:t>-1分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0" w:type="dxa"/>
            <w:bottom w:w="0" w:type="dxa"/>
            <w:right w:w="0" w:type="dxa"/>
          </w:tblCellMar>
        </w:tblPrEx>
        <w:trPr>
          <w:trHeight w:val="450" w:hRule="atLeast"/>
          <w:jc w:val="center"/>
        </w:trPr>
        <w:tc>
          <w:tcPr>
            <w:tcW w:w="428" w:type="dxa"/>
            <w:vMerge w:val="restart"/>
            <w:shd w:val="clear" w:color="auto" w:fill="FFFFFF"/>
            <w:noWrap w:val="0"/>
            <w:vAlign w:val="center"/>
          </w:tcPr>
          <w:p>
            <w:pPr>
              <w:widowControl/>
              <w:wordWrap w:val="0"/>
              <w:jc w:val="center"/>
              <w:rPr>
                <w:rFonts w:ascii="Tahoma" w:hAnsi="Tahoma" w:cs="Tahoma"/>
                <w:b/>
                <w:kern w:val="0"/>
                <w:sz w:val="18"/>
                <w:szCs w:val="18"/>
              </w:rPr>
            </w:pPr>
            <w:r>
              <w:rPr>
                <w:rFonts w:hint="eastAsia" w:ascii="Tahoma" w:hAnsi="Tahoma" w:cs="Tahoma"/>
                <w:b/>
                <w:kern w:val="0"/>
                <w:sz w:val="18"/>
                <w:szCs w:val="18"/>
              </w:rPr>
              <w:t>优良信息</w:t>
            </w:r>
          </w:p>
        </w:tc>
        <w:tc>
          <w:tcPr>
            <w:tcW w:w="5576" w:type="dxa"/>
            <w:shd w:val="clear" w:color="auto" w:fill="FFFFFF"/>
            <w:noWrap w:val="0"/>
            <w:vAlign w:val="center"/>
          </w:tcPr>
          <w:p>
            <w:pPr>
              <w:widowControl/>
              <w:wordWrap w:val="0"/>
              <w:spacing w:line="300" w:lineRule="atLeast"/>
              <w:jc w:val="left"/>
              <w:rPr>
                <w:rFonts w:ascii="宋体" w:hAnsi="宋体" w:cs="Tahoma"/>
                <w:kern w:val="0"/>
                <w:sz w:val="18"/>
                <w:szCs w:val="18"/>
              </w:rPr>
            </w:pPr>
            <w:r>
              <w:rPr>
                <w:rFonts w:ascii="宋体" w:hAnsi="宋体" w:cs="Tahoma"/>
                <w:kern w:val="0"/>
                <w:sz w:val="18"/>
                <w:szCs w:val="18"/>
              </w:rPr>
              <w:t>受到</w:t>
            </w:r>
            <w:r>
              <w:rPr>
                <w:rFonts w:hint="eastAsia" w:ascii="宋体" w:hAnsi="宋体" w:cs="Tahoma"/>
                <w:kern w:val="0"/>
                <w:sz w:val="18"/>
                <w:szCs w:val="18"/>
              </w:rPr>
              <w:t>部级及以上</w:t>
            </w:r>
            <w:r>
              <w:rPr>
                <w:rFonts w:ascii="宋体" w:hAnsi="宋体" w:cs="Tahoma"/>
                <w:kern w:val="0"/>
                <w:sz w:val="18"/>
                <w:szCs w:val="18"/>
              </w:rPr>
              <w:t>表彰</w:t>
            </w:r>
          </w:p>
        </w:tc>
        <w:tc>
          <w:tcPr>
            <w:tcW w:w="1231" w:type="dxa"/>
            <w:shd w:val="clear" w:color="auto" w:fill="FFFFFF"/>
            <w:noWrap w:val="0"/>
            <w:vAlign w:val="center"/>
          </w:tcPr>
          <w:p>
            <w:pPr>
              <w:widowControl/>
              <w:wordWrap w:val="0"/>
              <w:rPr>
                <w:rFonts w:ascii="宋体" w:hAnsi="宋体" w:cs="Tahoma"/>
                <w:kern w:val="0"/>
                <w:sz w:val="18"/>
                <w:szCs w:val="18"/>
              </w:rPr>
            </w:pPr>
            <w:r>
              <w:rPr>
                <w:rFonts w:ascii="宋体" w:hAnsi="宋体" w:cs="Tahoma"/>
                <w:kern w:val="0"/>
                <w:sz w:val="18"/>
                <w:szCs w:val="18"/>
              </w:rPr>
              <w:t>优良信用行为</w:t>
            </w:r>
          </w:p>
        </w:tc>
        <w:tc>
          <w:tcPr>
            <w:tcW w:w="984" w:type="dxa"/>
            <w:shd w:val="clear" w:color="auto" w:fill="FFFFFF"/>
            <w:noWrap w:val="0"/>
            <w:tcMar>
              <w:top w:w="0" w:type="dxa"/>
              <w:left w:w="150" w:type="dxa"/>
              <w:bottom w:w="0" w:type="dxa"/>
              <w:right w:w="0" w:type="dxa"/>
            </w:tcMar>
            <w:vAlign w:val="center"/>
          </w:tcPr>
          <w:p>
            <w:pPr>
              <w:widowControl/>
              <w:wordWrap w:val="0"/>
              <w:jc w:val="center"/>
              <w:rPr>
                <w:rFonts w:ascii="Tahoma" w:hAnsi="Tahoma" w:cs="Tahoma"/>
                <w:kern w:val="0"/>
                <w:sz w:val="18"/>
                <w:szCs w:val="18"/>
              </w:rPr>
            </w:pPr>
            <w:r>
              <w:rPr>
                <w:rFonts w:ascii="Tahoma" w:hAnsi="Tahoma" w:cs="Tahoma"/>
                <w:kern w:val="0"/>
                <w:sz w:val="18"/>
                <w:szCs w:val="18"/>
              </w:rPr>
              <w:t>+10分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0" w:type="dxa"/>
            <w:bottom w:w="0" w:type="dxa"/>
            <w:right w:w="0" w:type="dxa"/>
          </w:tblCellMar>
        </w:tblPrEx>
        <w:trPr>
          <w:trHeight w:val="450" w:hRule="atLeast"/>
          <w:jc w:val="center"/>
        </w:trPr>
        <w:tc>
          <w:tcPr>
            <w:tcW w:w="428" w:type="dxa"/>
            <w:vMerge w:val="continue"/>
            <w:shd w:val="clear" w:color="auto" w:fill="FFFFFF"/>
            <w:noWrap w:val="0"/>
            <w:vAlign w:val="center"/>
          </w:tcPr>
          <w:p>
            <w:pPr>
              <w:widowControl/>
              <w:wordWrap w:val="0"/>
              <w:jc w:val="center"/>
              <w:rPr>
                <w:rFonts w:ascii="Tahoma" w:hAnsi="Tahoma" w:cs="Tahoma"/>
                <w:b/>
                <w:kern w:val="0"/>
                <w:sz w:val="18"/>
                <w:szCs w:val="18"/>
              </w:rPr>
            </w:pPr>
          </w:p>
        </w:tc>
        <w:tc>
          <w:tcPr>
            <w:tcW w:w="5576" w:type="dxa"/>
            <w:shd w:val="clear" w:color="auto" w:fill="FFFFFF"/>
            <w:noWrap w:val="0"/>
            <w:vAlign w:val="center"/>
          </w:tcPr>
          <w:p>
            <w:pPr>
              <w:widowControl/>
              <w:wordWrap w:val="0"/>
              <w:spacing w:line="300" w:lineRule="atLeast"/>
              <w:jc w:val="left"/>
              <w:rPr>
                <w:rFonts w:ascii="宋体" w:hAnsi="宋体" w:cs="Tahoma"/>
                <w:kern w:val="0"/>
                <w:sz w:val="18"/>
                <w:szCs w:val="18"/>
              </w:rPr>
            </w:pPr>
            <w:r>
              <w:rPr>
                <w:rFonts w:ascii="宋体" w:hAnsi="宋体" w:cs="Tahoma"/>
                <w:kern w:val="0"/>
                <w:sz w:val="18"/>
                <w:szCs w:val="18"/>
              </w:rPr>
              <w:t>受到省级建设主管部门表彰</w:t>
            </w:r>
          </w:p>
        </w:tc>
        <w:tc>
          <w:tcPr>
            <w:tcW w:w="1231" w:type="dxa"/>
            <w:shd w:val="clear" w:color="auto" w:fill="FFFFFF"/>
            <w:noWrap w:val="0"/>
            <w:vAlign w:val="center"/>
          </w:tcPr>
          <w:p>
            <w:pPr>
              <w:widowControl/>
              <w:wordWrap w:val="0"/>
              <w:rPr>
                <w:rFonts w:ascii="宋体" w:hAnsi="宋体" w:cs="Tahoma"/>
                <w:kern w:val="0"/>
                <w:sz w:val="18"/>
                <w:szCs w:val="18"/>
              </w:rPr>
            </w:pPr>
            <w:r>
              <w:rPr>
                <w:rFonts w:ascii="宋体" w:hAnsi="宋体" w:cs="Tahoma"/>
                <w:kern w:val="0"/>
                <w:sz w:val="18"/>
                <w:szCs w:val="18"/>
              </w:rPr>
              <w:t>优良信用行为</w:t>
            </w:r>
          </w:p>
        </w:tc>
        <w:tc>
          <w:tcPr>
            <w:tcW w:w="984" w:type="dxa"/>
            <w:shd w:val="clear" w:color="auto" w:fill="FFFFFF"/>
            <w:noWrap w:val="0"/>
            <w:tcMar>
              <w:top w:w="0" w:type="dxa"/>
              <w:left w:w="150" w:type="dxa"/>
              <w:bottom w:w="0" w:type="dxa"/>
              <w:right w:w="0" w:type="dxa"/>
            </w:tcMar>
            <w:vAlign w:val="center"/>
          </w:tcPr>
          <w:p>
            <w:pPr>
              <w:widowControl/>
              <w:wordWrap w:val="0"/>
              <w:jc w:val="center"/>
              <w:rPr>
                <w:rFonts w:ascii="Tahoma" w:hAnsi="Tahoma" w:cs="Tahoma"/>
                <w:kern w:val="0"/>
                <w:sz w:val="18"/>
                <w:szCs w:val="18"/>
              </w:rPr>
            </w:pPr>
            <w:r>
              <w:rPr>
                <w:rFonts w:ascii="Tahoma" w:hAnsi="Tahoma" w:cs="Tahoma"/>
                <w:kern w:val="0"/>
                <w:sz w:val="18"/>
                <w:szCs w:val="18"/>
              </w:rPr>
              <w:t>+6分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0" w:type="dxa"/>
            <w:bottom w:w="0" w:type="dxa"/>
            <w:right w:w="0" w:type="dxa"/>
          </w:tblCellMar>
        </w:tblPrEx>
        <w:trPr>
          <w:trHeight w:val="450" w:hRule="atLeast"/>
          <w:jc w:val="center"/>
        </w:trPr>
        <w:tc>
          <w:tcPr>
            <w:tcW w:w="428" w:type="dxa"/>
            <w:vMerge w:val="continue"/>
            <w:shd w:val="clear" w:color="auto" w:fill="FFFFFF"/>
            <w:noWrap w:val="0"/>
            <w:vAlign w:val="center"/>
          </w:tcPr>
          <w:p>
            <w:pPr>
              <w:widowControl/>
              <w:wordWrap w:val="0"/>
              <w:jc w:val="center"/>
              <w:rPr>
                <w:rFonts w:ascii="Tahoma" w:hAnsi="Tahoma" w:cs="Tahoma"/>
                <w:b/>
                <w:kern w:val="0"/>
                <w:sz w:val="18"/>
                <w:szCs w:val="18"/>
              </w:rPr>
            </w:pPr>
          </w:p>
        </w:tc>
        <w:tc>
          <w:tcPr>
            <w:tcW w:w="5576" w:type="dxa"/>
            <w:shd w:val="clear" w:color="auto" w:fill="FFFFFF"/>
            <w:noWrap w:val="0"/>
            <w:vAlign w:val="center"/>
          </w:tcPr>
          <w:p>
            <w:pPr>
              <w:widowControl/>
              <w:wordWrap w:val="0"/>
              <w:spacing w:line="300" w:lineRule="atLeast"/>
              <w:jc w:val="left"/>
              <w:rPr>
                <w:rFonts w:ascii="宋体" w:hAnsi="宋体" w:cs="Tahoma"/>
                <w:kern w:val="0"/>
                <w:sz w:val="18"/>
                <w:szCs w:val="18"/>
              </w:rPr>
            </w:pPr>
            <w:r>
              <w:rPr>
                <w:rFonts w:ascii="宋体" w:hAnsi="宋体" w:cs="Tahoma"/>
                <w:kern w:val="0"/>
                <w:sz w:val="18"/>
                <w:szCs w:val="18"/>
              </w:rPr>
              <w:t>受到市级建设主管部门表彰</w:t>
            </w:r>
          </w:p>
        </w:tc>
        <w:tc>
          <w:tcPr>
            <w:tcW w:w="1231" w:type="dxa"/>
            <w:shd w:val="clear" w:color="auto" w:fill="FFFFFF"/>
            <w:noWrap w:val="0"/>
            <w:vAlign w:val="center"/>
          </w:tcPr>
          <w:p>
            <w:pPr>
              <w:widowControl/>
              <w:wordWrap w:val="0"/>
              <w:rPr>
                <w:rFonts w:ascii="宋体" w:hAnsi="宋体" w:cs="Tahoma"/>
                <w:kern w:val="0"/>
                <w:sz w:val="18"/>
                <w:szCs w:val="18"/>
              </w:rPr>
            </w:pPr>
            <w:r>
              <w:rPr>
                <w:rFonts w:ascii="宋体" w:hAnsi="宋体" w:cs="Tahoma"/>
                <w:kern w:val="0"/>
                <w:sz w:val="18"/>
                <w:szCs w:val="18"/>
              </w:rPr>
              <w:t>优良信用行为</w:t>
            </w:r>
          </w:p>
        </w:tc>
        <w:tc>
          <w:tcPr>
            <w:tcW w:w="984" w:type="dxa"/>
            <w:shd w:val="clear" w:color="auto" w:fill="FFFFFF"/>
            <w:noWrap w:val="0"/>
            <w:tcMar>
              <w:top w:w="0" w:type="dxa"/>
              <w:left w:w="150" w:type="dxa"/>
              <w:bottom w:w="0" w:type="dxa"/>
              <w:right w:w="0" w:type="dxa"/>
            </w:tcMar>
            <w:vAlign w:val="center"/>
          </w:tcPr>
          <w:p>
            <w:pPr>
              <w:widowControl/>
              <w:wordWrap w:val="0"/>
              <w:jc w:val="center"/>
              <w:rPr>
                <w:rFonts w:ascii="Tahoma" w:hAnsi="Tahoma" w:cs="Tahoma"/>
                <w:kern w:val="0"/>
                <w:sz w:val="18"/>
                <w:szCs w:val="18"/>
              </w:rPr>
            </w:pPr>
            <w:r>
              <w:rPr>
                <w:rFonts w:ascii="Tahoma" w:hAnsi="Tahoma" w:cs="Tahoma"/>
                <w:kern w:val="0"/>
                <w:sz w:val="18"/>
                <w:szCs w:val="18"/>
              </w:rPr>
              <w:t>+4分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0" w:type="dxa"/>
            <w:bottom w:w="0" w:type="dxa"/>
            <w:right w:w="0" w:type="dxa"/>
          </w:tblCellMar>
        </w:tblPrEx>
        <w:trPr>
          <w:trHeight w:val="450" w:hRule="atLeast"/>
          <w:jc w:val="center"/>
        </w:trPr>
        <w:tc>
          <w:tcPr>
            <w:tcW w:w="428" w:type="dxa"/>
            <w:vMerge w:val="continue"/>
            <w:shd w:val="clear" w:color="auto" w:fill="FFFFFF"/>
            <w:noWrap w:val="0"/>
            <w:vAlign w:val="center"/>
          </w:tcPr>
          <w:p>
            <w:pPr>
              <w:widowControl/>
              <w:wordWrap w:val="0"/>
              <w:jc w:val="center"/>
              <w:rPr>
                <w:rFonts w:ascii="Tahoma" w:hAnsi="Tahoma" w:cs="Tahoma"/>
                <w:b/>
                <w:kern w:val="0"/>
                <w:sz w:val="18"/>
                <w:szCs w:val="18"/>
              </w:rPr>
            </w:pPr>
          </w:p>
        </w:tc>
        <w:tc>
          <w:tcPr>
            <w:tcW w:w="5576" w:type="dxa"/>
            <w:shd w:val="clear" w:color="auto" w:fill="FFFFFF"/>
            <w:noWrap w:val="0"/>
            <w:vAlign w:val="center"/>
          </w:tcPr>
          <w:p>
            <w:pPr>
              <w:widowControl/>
              <w:wordWrap w:val="0"/>
              <w:spacing w:line="300" w:lineRule="atLeast"/>
              <w:jc w:val="left"/>
              <w:rPr>
                <w:rFonts w:ascii="宋体" w:hAnsi="宋体" w:cs="Tahoma"/>
                <w:kern w:val="0"/>
                <w:sz w:val="18"/>
                <w:szCs w:val="18"/>
              </w:rPr>
            </w:pPr>
            <w:r>
              <w:rPr>
                <w:rFonts w:hint="eastAsia" w:ascii="宋体" w:hAnsi="宋体" w:cs="Tahoma"/>
                <w:kern w:val="0"/>
                <w:sz w:val="18"/>
                <w:szCs w:val="18"/>
              </w:rPr>
              <w:t>三年内承担重点项目（或标志性建筑）建设并验收合格</w:t>
            </w:r>
          </w:p>
        </w:tc>
        <w:tc>
          <w:tcPr>
            <w:tcW w:w="1231" w:type="dxa"/>
            <w:shd w:val="clear" w:color="auto" w:fill="FFFFFF"/>
            <w:noWrap w:val="0"/>
            <w:vAlign w:val="center"/>
          </w:tcPr>
          <w:p>
            <w:pPr>
              <w:widowControl/>
              <w:wordWrap w:val="0"/>
              <w:rPr>
                <w:rFonts w:ascii="宋体" w:hAnsi="宋体" w:cs="Tahoma"/>
                <w:kern w:val="0"/>
                <w:sz w:val="18"/>
                <w:szCs w:val="18"/>
              </w:rPr>
            </w:pPr>
            <w:r>
              <w:rPr>
                <w:rFonts w:hint="eastAsia" w:ascii="宋体" w:hAnsi="宋体" w:cs="Tahoma"/>
                <w:kern w:val="0"/>
                <w:sz w:val="18"/>
                <w:szCs w:val="18"/>
              </w:rPr>
              <w:t>优良信用行为</w:t>
            </w:r>
          </w:p>
        </w:tc>
        <w:tc>
          <w:tcPr>
            <w:tcW w:w="984" w:type="dxa"/>
            <w:shd w:val="clear" w:color="auto" w:fill="FFFFFF"/>
            <w:noWrap w:val="0"/>
            <w:tcMar>
              <w:top w:w="0" w:type="dxa"/>
              <w:left w:w="150" w:type="dxa"/>
              <w:bottom w:w="0" w:type="dxa"/>
              <w:right w:w="0" w:type="dxa"/>
            </w:tcMar>
            <w:vAlign w:val="center"/>
          </w:tcPr>
          <w:p>
            <w:pPr>
              <w:widowControl/>
              <w:wordWrap w:val="0"/>
              <w:jc w:val="center"/>
              <w:rPr>
                <w:rFonts w:ascii="Tahoma" w:hAnsi="Tahoma" w:cs="Tahoma"/>
                <w:kern w:val="0"/>
                <w:sz w:val="18"/>
                <w:szCs w:val="18"/>
              </w:rPr>
            </w:pPr>
            <w:r>
              <w:rPr>
                <w:rFonts w:hint="eastAsia" w:ascii="Tahoma" w:hAnsi="Tahoma" w:cs="Tahoma"/>
                <w:kern w:val="0"/>
                <w:sz w:val="18"/>
                <w:szCs w:val="18"/>
              </w:rPr>
              <w:t>+4分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0" w:hRule="atLeast"/>
          <w:jc w:val="center"/>
        </w:trPr>
        <w:tc>
          <w:tcPr>
            <w:tcW w:w="428" w:type="dxa"/>
            <w:vMerge w:val="continue"/>
            <w:shd w:val="clear" w:color="auto" w:fill="FFFFFF"/>
            <w:noWrap w:val="0"/>
            <w:vAlign w:val="center"/>
          </w:tcPr>
          <w:p>
            <w:pPr>
              <w:widowControl/>
              <w:wordWrap w:val="0"/>
              <w:jc w:val="center"/>
              <w:rPr>
                <w:rFonts w:ascii="Tahoma" w:hAnsi="Tahoma" w:cs="Tahoma"/>
                <w:b/>
                <w:kern w:val="0"/>
                <w:sz w:val="18"/>
                <w:szCs w:val="18"/>
              </w:rPr>
            </w:pPr>
          </w:p>
        </w:tc>
        <w:tc>
          <w:tcPr>
            <w:tcW w:w="5576" w:type="dxa"/>
            <w:shd w:val="clear" w:color="auto" w:fill="FFFFFF"/>
            <w:noWrap w:val="0"/>
            <w:vAlign w:val="center"/>
          </w:tcPr>
          <w:p>
            <w:pPr>
              <w:widowControl/>
              <w:wordWrap w:val="0"/>
              <w:spacing w:line="300" w:lineRule="atLeast"/>
              <w:jc w:val="left"/>
              <w:rPr>
                <w:rFonts w:ascii="宋体" w:hAnsi="宋体" w:cs="Tahoma"/>
                <w:kern w:val="0"/>
                <w:sz w:val="18"/>
                <w:szCs w:val="18"/>
              </w:rPr>
            </w:pPr>
            <w:r>
              <w:rPr>
                <w:rFonts w:hint="eastAsia" w:ascii="宋体" w:hAnsi="宋体" w:cs="Tahoma"/>
                <w:kern w:val="0"/>
                <w:sz w:val="18"/>
                <w:szCs w:val="18"/>
              </w:rPr>
              <w:t>承担市州级以上重大抢险救灾工作获得表彰</w:t>
            </w:r>
          </w:p>
        </w:tc>
        <w:tc>
          <w:tcPr>
            <w:tcW w:w="1231" w:type="dxa"/>
            <w:shd w:val="clear" w:color="auto" w:fill="FFFFFF"/>
            <w:noWrap w:val="0"/>
            <w:vAlign w:val="center"/>
          </w:tcPr>
          <w:p>
            <w:pPr>
              <w:widowControl/>
              <w:wordWrap w:val="0"/>
              <w:rPr>
                <w:rFonts w:ascii="宋体" w:hAnsi="宋体" w:cs="Tahoma"/>
                <w:kern w:val="0"/>
                <w:sz w:val="18"/>
                <w:szCs w:val="18"/>
              </w:rPr>
            </w:pPr>
            <w:r>
              <w:rPr>
                <w:rFonts w:hint="eastAsia" w:ascii="宋体" w:hAnsi="宋体" w:cs="Tahoma"/>
                <w:kern w:val="0"/>
                <w:sz w:val="18"/>
                <w:szCs w:val="18"/>
              </w:rPr>
              <w:t>优良信用行为</w:t>
            </w:r>
          </w:p>
        </w:tc>
        <w:tc>
          <w:tcPr>
            <w:tcW w:w="984" w:type="dxa"/>
            <w:shd w:val="clear" w:color="auto" w:fill="FFFFFF"/>
            <w:noWrap w:val="0"/>
            <w:tcMar>
              <w:top w:w="0" w:type="dxa"/>
              <w:left w:w="150" w:type="dxa"/>
              <w:bottom w:w="0" w:type="dxa"/>
              <w:right w:w="0" w:type="dxa"/>
            </w:tcMar>
            <w:vAlign w:val="center"/>
          </w:tcPr>
          <w:p>
            <w:pPr>
              <w:widowControl/>
              <w:wordWrap w:val="0"/>
              <w:jc w:val="center"/>
              <w:rPr>
                <w:rFonts w:ascii="Tahoma" w:hAnsi="Tahoma" w:cs="Tahoma"/>
                <w:kern w:val="0"/>
                <w:sz w:val="18"/>
                <w:szCs w:val="18"/>
              </w:rPr>
            </w:pPr>
            <w:r>
              <w:rPr>
                <w:rFonts w:hint="eastAsia" w:ascii="Tahoma" w:hAnsi="Tahoma" w:cs="Tahoma"/>
                <w:kern w:val="0"/>
                <w:sz w:val="18"/>
                <w:szCs w:val="18"/>
              </w:rPr>
              <w:t>+4分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0" w:hRule="atLeast"/>
          <w:jc w:val="center"/>
        </w:trPr>
        <w:tc>
          <w:tcPr>
            <w:tcW w:w="428" w:type="dxa"/>
            <w:vMerge w:val="continue"/>
            <w:shd w:val="clear" w:color="auto" w:fill="FFFFFF"/>
            <w:noWrap w:val="0"/>
            <w:vAlign w:val="center"/>
          </w:tcPr>
          <w:p>
            <w:pPr>
              <w:widowControl/>
              <w:wordWrap w:val="0"/>
              <w:jc w:val="center"/>
              <w:rPr>
                <w:rFonts w:ascii="Tahoma" w:hAnsi="Tahoma" w:cs="Tahoma"/>
                <w:b/>
                <w:kern w:val="0"/>
                <w:sz w:val="18"/>
                <w:szCs w:val="18"/>
              </w:rPr>
            </w:pPr>
          </w:p>
        </w:tc>
        <w:tc>
          <w:tcPr>
            <w:tcW w:w="5576" w:type="dxa"/>
            <w:shd w:val="clear" w:color="auto" w:fill="FFFFFF"/>
            <w:noWrap w:val="0"/>
            <w:vAlign w:val="center"/>
          </w:tcPr>
          <w:p>
            <w:pPr>
              <w:widowControl/>
              <w:wordWrap w:val="0"/>
              <w:spacing w:line="300" w:lineRule="atLeast"/>
              <w:jc w:val="left"/>
              <w:rPr>
                <w:rFonts w:ascii="宋体" w:hAnsi="宋体" w:cs="Tahoma"/>
                <w:kern w:val="0"/>
                <w:sz w:val="18"/>
                <w:szCs w:val="18"/>
              </w:rPr>
            </w:pPr>
            <w:r>
              <w:rPr>
                <w:rFonts w:hint="eastAsia" w:ascii="宋体" w:hAnsi="宋体" w:cs="Tahoma"/>
                <w:kern w:val="0"/>
                <w:sz w:val="18"/>
                <w:szCs w:val="18"/>
              </w:rPr>
              <w:t>被省级行业协会评价为3A企业的</w:t>
            </w:r>
          </w:p>
        </w:tc>
        <w:tc>
          <w:tcPr>
            <w:tcW w:w="1231" w:type="dxa"/>
            <w:shd w:val="clear" w:color="auto" w:fill="FFFFFF"/>
            <w:noWrap w:val="0"/>
            <w:vAlign w:val="center"/>
          </w:tcPr>
          <w:p>
            <w:pPr>
              <w:widowControl/>
              <w:wordWrap w:val="0"/>
              <w:rPr>
                <w:rFonts w:ascii="宋体" w:hAnsi="宋体" w:cs="Tahoma"/>
                <w:kern w:val="0"/>
                <w:sz w:val="18"/>
                <w:szCs w:val="18"/>
              </w:rPr>
            </w:pPr>
            <w:r>
              <w:rPr>
                <w:rFonts w:hint="eastAsia" w:ascii="宋体" w:hAnsi="宋体" w:cs="Tahoma"/>
                <w:kern w:val="0"/>
                <w:sz w:val="18"/>
                <w:szCs w:val="18"/>
              </w:rPr>
              <w:t>优良信用行为</w:t>
            </w:r>
          </w:p>
        </w:tc>
        <w:tc>
          <w:tcPr>
            <w:tcW w:w="984" w:type="dxa"/>
            <w:shd w:val="clear" w:color="auto" w:fill="FFFFFF"/>
            <w:noWrap w:val="0"/>
            <w:tcMar>
              <w:top w:w="0" w:type="dxa"/>
              <w:left w:w="150" w:type="dxa"/>
              <w:bottom w:w="0" w:type="dxa"/>
              <w:right w:w="0" w:type="dxa"/>
            </w:tcMar>
            <w:vAlign w:val="center"/>
          </w:tcPr>
          <w:p>
            <w:pPr>
              <w:widowControl/>
              <w:wordWrap w:val="0"/>
              <w:jc w:val="center"/>
              <w:rPr>
                <w:rFonts w:ascii="Tahoma" w:hAnsi="Tahoma" w:cs="Tahoma"/>
                <w:kern w:val="0"/>
                <w:sz w:val="18"/>
                <w:szCs w:val="18"/>
              </w:rPr>
            </w:pPr>
            <w:r>
              <w:rPr>
                <w:rFonts w:hint="eastAsia" w:ascii="Tahoma" w:hAnsi="Tahoma" w:cs="Tahoma"/>
                <w:kern w:val="0"/>
                <w:sz w:val="18"/>
                <w:szCs w:val="18"/>
              </w:rPr>
              <w:t>+4分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0" w:hRule="atLeast"/>
          <w:jc w:val="center"/>
        </w:trPr>
        <w:tc>
          <w:tcPr>
            <w:tcW w:w="428" w:type="dxa"/>
            <w:vMerge w:val="continue"/>
            <w:shd w:val="clear" w:color="auto" w:fill="FFFFFF"/>
            <w:noWrap w:val="0"/>
            <w:vAlign w:val="center"/>
          </w:tcPr>
          <w:p>
            <w:pPr>
              <w:widowControl/>
              <w:wordWrap w:val="0"/>
              <w:jc w:val="center"/>
              <w:rPr>
                <w:rFonts w:ascii="Tahoma" w:hAnsi="Tahoma" w:cs="Tahoma"/>
                <w:b/>
                <w:kern w:val="0"/>
                <w:sz w:val="18"/>
                <w:szCs w:val="18"/>
              </w:rPr>
            </w:pPr>
          </w:p>
        </w:tc>
        <w:tc>
          <w:tcPr>
            <w:tcW w:w="5576" w:type="dxa"/>
            <w:shd w:val="clear" w:color="auto" w:fill="FFFFFF"/>
            <w:noWrap w:val="0"/>
            <w:vAlign w:val="center"/>
          </w:tcPr>
          <w:p>
            <w:pPr>
              <w:widowControl/>
              <w:wordWrap w:val="0"/>
              <w:spacing w:line="300" w:lineRule="atLeast"/>
              <w:jc w:val="left"/>
              <w:rPr>
                <w:rFonts w:ascii="宋体" w:hAnsi="宋体" w:cs="Tahoma"/>
                <w:kern w:val="0"/>
                <w:sz w:val="18"/>
                <w:szCs w:val="18"/>
              </w:rPr>
            </w:pPr>
            <w:r>
              <w:rPr>
                <w:rFonts w:hint="eastAsia" w:ascii="宋体" w:hAnsi="宋体" w:cs="Tahoma"/>
                <w:kern w:val="0"/>
                <w:sz w:val="18"/>
                <w:szCs w:val="18"/>
              </w:rPr>
              <w:t>被省级行业协会评价为2A企业的</w:t>
            </w:r>
          </w:p>
        </w:tc>
        <w:tc>
          <w:tcPr>
            <w:tcW w:w="1231" w:type="dxa"/>
            <w:shd w:val="clear" w:color="auto" w:fill="FFFFFF"/>
            <w:noWrap w:val="0"/>
            <w:vAlign w:val="center"/>
          </w:tcPr>
          <w:p>
            <w:pPr>
              <w:widowControl/>
              <w:wordWrap w:val="0"/>
              <w:rPr>
                <w:rFonts w:ascii="宋体" w:hAnsi="宋体" w:cs="Tahoma"/>
                <w:kern w:val="0"/>
                <w:sz w:val="18"/>
                <w:szCs w:val="18"/>
              </w:rPr>
            </w:pPr>
            <w:r>
              <w:rPr>
                <w:rFonts w:hint="eastAsia" w:ascii="宋体" w:hAnsi="宋体" w:cs="Tahoma"/>
                <w:kern w:val="0"/>
                <w:sz w:val="18"/>
                <w:szCs w:val="18"/>
              </w:rPr>
              <w:t>优良信用行为</w:t>
            </w:r>
          </w:p>
        </w:tc>
        <w:tc>
          <w:tcPr>
            <w:tcW w:w="984" w:type="dxa"/>
            <w:shd w:val="clear" w:color="auto" w:fill="FFFFFF"/>
            <w:noWrap w:val="0"/>
            <w:tcMar>
              <w:top w:w="0" w:type="dxa"/>
              <w:left w:w="150" w:type="dxa"/>
              <w:bottom w:w="0" w:type="dxa"/>
              <w:right w:w="0" w:type="dxa"/>
            </w:tcMar>
            <w:vAlign w:val="center"/>
          </w:tcPr>
          <w:p>
            <w:pPr>
              <w:widowControl/>
              <w:wordWrap w:val="0"/>
              <w:jc w:val="center"/>
              <w:rPr>
                <w:rFonts w:ascii="Tahoma" w:hAnsi="Tahoma" w:cs="Tahoma"/>
                <w:kern w:val="0"/>
                <w:sz w:val="18"/>
                <w:szCs w:val="18"/>
              </w:rPr>
            </w:pPr>
            <w:r>
              <w:rPr>
                <w:rFonts w:hint="eastAsia" w:ascii="Tahoma" w:hAnsi="Tahoma" w:cs="Tahoma"/>
                <w:kern w:val="0"/>
                <w:sz w:val="18"/>
                <w:szCs w:val="18"/>
              </w:rPr>
              <w:t>+2分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0" w:hRule="atLeast"/>
          <w:jc w:val="center"/>
        </w:trPr>
        <w:tc>
          <w:tcPr>
            <w:tcW w:w="428" w:type="dxa"/>
            <w:vMerge w:val="continue"/>
            <w:shd w:val="clear" w:color="auto" w:fill="FFFFFF"/>
            <w:noWrap w:val="0"/>
            <w:vAlign w:val="center"/>
          </w:tcPr>
          <w:p>
            <w:pPr>
              <w:widowControl/>
              <w:wordWrap w:val="0"/>
              <w:jc w:val="center"/>
              <w:rPr>
                <w:rFonts w:ascii="Tahoma" w:hAnsi="Tahoma" w:cs="Tahoma"/>
                <w:b/>
                <w:kern w:val="0"/>
                <w:sz w:val="18"/>
                <w:szCs w:val="18"/>
              </w:rPr>
            </w:pPr>
          </w:p>
        </w:tc>
        <w:tc>
          <w:tcPr>
            <w:tcW w:w="5576" w:type="dxa"/>
            <w:shd w:val="clear" w:color="auto" w:fill="FFFFFF"/>
            <w:noWrap w:val="0"/>
            <w:vAlign w:val="center"/>
          </w:tcPr>
          <w:p>
            <w:pPr>
              <w:widowControl/>
              <w:wordWrap w:val="0"/>
              <w:spacing w:line="300" w:lineRule="atLeast"/>
              <w:jc w:val="left"/>
              <w:rPr>
                <w:rFonts w:ascii="宋体" w:hAnsi="宋体" w:cs="Tahoma"/>
                <w:kern w:val="0"/>
                <w:sz w:val="18"/>
                <w:szCs w:val="18"/>
              </w:rPr>
            </w:pPr>
            <w:r>
              <w:rPr>
                <w:rFonts w:hint="eastAsia" w:ascii="宋体" w:hAnsi="宋体" w:cs="Tahoma"/>
                <w:kern w:val="0"/>
                <w:sz w:val="18"/>
                <w:szCs w:val="18"/>
              </w:rPr>
              <w:t>被省级行业协会评价为1A企业的</w:t>
            </w:r>
          </w:p>
        </w:tc>
        <w:tc>
          <w:tcPr>
            <w:tcW w:w="1231" w:type="dxa"/>
            <w:shd w:val="clear" w:color="auto" w:fill="FFFFFF"/>
            <w:noWrap w:val="0"/>
            <w:vAlign w:val="center"/>
          </w:tcPr>
          <w:p>
            <w:pPr>
              <w:widowControl/>
              <w:wordWrap w:val="0"/>
              <w:rPr>
                <w:rFonts w:ascii="宋体" w:hAnsi="宋体" w:cs="Tahoma"/>
                <w:kern w:val="0"/>
                <w:sz w:val="18"/>
                <w:szCs w:val="18"/>
              </w:rPr>
            </w:pPr>
            <w:r>
              <w:rPr>
                <w:rFonts w:hint="eastAsia" w:ascii="宋体" w:hAnsi="宋体" w:cs="Tahoma"/>
                <w:kern w:val="0"/>
                <w:sz w:val="18"/>
                <w:szCs w:val="18"/>
              </w:rPr>
              <w:t>优良信用行为</w:t>
            </w:r>
          </w:p>
        </w:tc>
        <w:tc>
          <w:tcPr>
            <w:tcW w:w="984" w:type="dxa"/>
            <w:shd w:val="clear" w:color="auto" w:fill="FFFFFF"/>
            <w:noWrap w:val="0"/>
            <w:tcMar>
              <w:top w:w="0" w:type="dxa"/>
              <w:left w:w="150" w:type="dxa"/>
              <w:bottom w:w="0" w:type="dxa"/>
              <w:right w:w="0" w:type="dxa"/>
            </w:tcMar>
            <w:vAlign w:val="center"/>
          </w:tcPr>
          <w:p>
            <w:pPr>
              <w:widowControl/>
              <w:wordWrap w:val="0"/>
              <w:jc w:val="center"/>
              <w:rPr>
                <w:rFonts w:ascii="Tahoma" w:hAnsi="Tahoma" w:cs="Tahoma"/>
                <w:kern w:val="0"/>
                <w:sz w:val="18"/>
                <w:szCs w:val="18"/>
              </w:rPr>
            </w:pPr>
            <w:r>
              <w:rPr>
                <w:rFonts w:hint="eastAsia" w:ascii="Tahoma" w:hAnsi="Tahoma" w:cs="Tahoma"/>
                <w:kern w:val="0"/>
                <w:sz w:val="18"/>
                <w:szCs w:val="18"/>
              </w:rPr>
              <w:t>+1分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0" w:hRule="atLeast"/>
          <w:jc w:val="center"/>
        </w:trPr>
        <w:tc>
          <w:tcPr>
            <w:tcW w:w="428" w:type="dxa"/>
            <w:vMerge w:val="continue"/>
            <w:shd w:val="clear" w:color="auto" w:fill="FFFFFF"/>
            <w:noWrap w:val="0"/>
            <w:vAlign w:val="center"/>
          </w:tcPr>
          <w:p>
            <w:pPr>
              <w:widowControl/>
              <w:wordWrap w:val="0"/>
              <w:jc w:val="center"/>
              <w:rPr>
                <w:rFonts w:ascii="Tahoma" w:hAnsi="Tahoma" w:cs="Tahoma"/>
                <w:b/>
                <w:kern w:val="0"/>
                <w:sz w:val="18"/>
                <w:szCs w:val="18"/>
              </w:rPr>
            </w:pPr>
          </w:p>
        </w:tc>
        <w:tc>
          <w:tcPr>
            <w:tcW w:w="5576" w:type="dxa"/>
            <w:shd w:val="clear" w:color="auto" w:fill="FFFFFF"/>
            <w:noWrap w:val="0"/>
            <w:vAlign w:val="center"/>
          </w:tcPr>
          <w:p>
            <w:pPr>
              <w:widowControl/>
              <w:wordWrap w:val="0"/>
              <w:spacing w:line="300" w:lineRule="atLeast"/>
              <w:jc w:val="left"/>
              <w:rPr>
                <w:rFonts w:ascii="宋体" w:hAnsi="宋体" w:cs="Tahoma"/>
                <w:kern w:val="0"/>
                <w:sz w:val="18"/>
                <w:szCs w:val="18"/>
              </w:rPr>
            </w:pPr>
            <w:r>
              <w:rPr>
                <w:rFonts w:ascii="宋体" w:hAnsi="宋体" w:cs="Tahoma"/>
                <w:kern w:val="0"/>
                <w:sz w:val="18"/>
                <w:szCs w:val="18"/>
              </w:rPr>
              <w:t>承担项目获得住建部优秀勘察设计奖</w:t>
            </w:r>
          </w:p>
        </w:tc>
        <w:tc>
          <w:tcPr>
            <w:tcW w:w="1231" w:type="dxa"/>
            <w:shd w:val="clear" w:color="auto" w:fill="FFFFFF"/>
            <w:noWrap w:val="0"/>
            <w:vAlign w:val="center"/>
          </w:tcPr>
          <w:p>
            <w:pPr>
              <w:widowControl/>
              <w:wordWrap w:val="0"/>
              <w:rPr>
                <w:rFonts w:ascii="宋体" w:hAnsi="宋体" w:cs="Tahoma"/>
                <w:kern w:val="0"/>
                <w:sz w:val="18"/>
                <w:szCs w:val="18"/>
              </w:rPr>
            </w:pPr>
            <w:r>
              <w:rPr>
                <w:rFonts w:ascii="宋体" w:hAnsi="宋体" w:cs="Tahoma"/>
                <w:kern w:val="0"/>
                <w:sz w:val="18"/>
                <w:szCs w:val="18"/>
              </w:rPr>
              <w:t>优良信用行为</w:t>
            </w:r>
          </w:p>
        </w:tc>
        <w:tc>
          <w:tcPr>
            <w:tcW w:w="984" w:type="dxa"/>
            <w:shd w:val="clear" w:color="auto" w:fill="FFFFFF"/>
            <w:noWrap w:val="0"/>
            <w:tcMar>
              <w:top w:w="0" w:type="dxa"/>
              <w:left w:w="150" w:type="dxa"/>
              <w:bottom w:w="0" w:type="dxa"/>
              <w:right w:w="0" w:type="dxa"/>
            </w:tcMar>
            <w:vAlign w:val="center"/>
          </w:tcPr>
          <w:p>
            <w:pPr>
              <w:widowControl/>
              <w:wordWrap w:val="0"/>
              <w:jc w:val="center"/>
              <w:rPr>
                <w:rFonts w:ascii="Tahoma" w:hAnsi="Tahoma" w:cs="Tahoma"/>
                <w:kern w:val="0"/>
                <w:sz w:val="18"/>
                <w:szCs w:val="18"/>
              </w:rPr>
            </w:pPr>
            <w:r>
              <w:rPr>
                <w:rFonts w:ascii="Tahoma" w:hAnsi="Tahoma" w:cs="Tahoma"/>
                <w:kern w:val="0"/>
                <w:sz w:val="18"/>
                <w:szCs w:val="18"/>
              </w:rPr>
              <w:t>+10分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0" w:hRule="atLeast"/>
          <w:jc w:val="center"/>
        </w:trPr>
        <w:tc>
          <w:tcPr>
            <w:tcW w:w="428" w:type="dxa"/>
            <w:vMerge w:val="restart"/>
            <w:shd w:val="clear" w:color="auto" w:fill="FFFFFF"/>
            <w:noWrap w:val="0"/>
            <w:vAlign w:val="center"/>
          </w:tcPr>
          <w:p>
            <w:pPr>
              <w:widowControl/>
              <w:wordWrap w:val="0"/>
              <w:jc w:val="center"/>
              <w:rPr>
                <w:rFonts w:ascii="Tahoma" w:hAnsi="Tahoma" w:cs="Tahoma"/>
                <w:b/>
                <w:kern w:val="0"/>
                <w:sz w:val="18"/>
                <w:szCs w:val="18"/>
              </w:rPr>
            </w:pPr>
            <w:r>
              <w:rPr>
                <w:rFonts w:hint="eastAsia" w:ascii="Tahoma" w:hAnsi="Tahoma" w:cs="Tahoma"/>
                <w:b/>
                <w:kern w:val="0"/>
                <w:sz w:val="18"/>
                <w:szCs w:val="18"/>
              </w:rPr>
              <w:t>数字监管</w:t>
            </w:r>
          </w:p>
        </w:tc>
        <w:tc>
          <w:tcPr>
            <w:tcW w:w="5576" w:type="dxa"/>
            <w:shd w:val="clear" w:color="auto" w:fill="FFFFFF"/>
            <w:noWrap w:val="0"/>
            <w:vAlign w:val="center"/>
          </w:tcPr>
          <w:p>
            <w:pPr>
              <w:widowControl/>
              <w:wordWrap w:val="0"/>
              <w:spacing w:line="300" w:lineRule="atLeast"/>
              <w:jc w:val="left"/>
              <w:rPr>
                <w:rFonts w:ascii="宋体" w:hAnsi="宋体"/>
              </w:rPr>
            </w:pPr>
            <w:r>
              <w:rPr>
                <w:rFonts w:hint="eastAsia" w:ascii="宋体" w:hAnsi="宋体" w:cs="Tahoma"/>
                <w:kern w:val="0"/>
                <w:sz w:val="18"/>
                <w:szCs w:val="18"/>
              </w:rPr>
              <w:t>企业在建项目业务信息数据齐全准确、完整的（包含但不限合同数据、勘察报告）</w:t>
            </w:r>
          </w:p>
        </w:tc>
        <w:tc>
          <w:tcPr>
            <w:tcW w:w="1231" w:type="dxa"/>
            <w:shd w:val="clear" w:color="auto" w:fill="FFFFFF"/>
            <w:noWrap w:val="0"/>
            <w:vAlign w:val="center"/>
          </w:tcPr>
          <w:p>
            <w:pPr>
              <w:widowControl/>
              <w:wordWrap w:val="0"/>
              <w:rPr>
                <w:rFonts w:ascii="宋体" w:hAnsi="宋体" w:cs="Tahoma"/>
                <w:kern w:val="0"/>
                <w:sz w:val="18"/>
                <w:szCs w:val="18"/>
              </w:rPr>
            </w:pPr>
            <w:r>
              <w:rPr>
                <w:rFonts w:ascii="宋体" w:hAnsi="宋体" w:cs="Tahoma"/>
                <w:kern w:val="0"/>
                <w:sz w:val="18"/>
                <w:szCs w:val="18"/>
              </w:rPr>
              <w:t>优良信用行为</w:t>
            </w:r>
          </w:p>
        </w:tc>
        <w:tc>
          <w:tcPr>
            <w:tcW w:w="984" w:type="dxa"/>
            <w:shd w:val="clear" w:color="auto" w:fill="FFFFFF"/>
            <w:noWrap w:val="0"/>
            <w:tcMar>
              <w:top w:w="0" w:type="dxa"/>
              <w:left w:w="150" w:type="dxa"/>
              <w:bottom w:w="0" w:type="dxa"/>
              <w:right w:w="0" w:type="dxa"/>
            </w:tcMar>
            <w:vAlign w:val="center"/>
          </w:tcPr>
          <w:p>
            <w:pPr>
              <w:widowControl/>
              <w:wordWrap w:val="0"/>
              <w:jc w:val="center"/>
              <w:rPr>
                <w:rFonts w:ascii="Tahoma" w:hAnsi="Tahoma" w:cs="Tahoma"/>
                <w:kern w:val="0"/>
                <w:sz w:val="18"/>
                <w:szCs w:val="18"/>
              </w:rPr>
            </w:pPr>
            <w:r>
              <w:rPr>
                <w:rFonts w:hint="eastAsia" w:ascii="Tahoma" w:hAnsi="Tahoma" w:cs="Tahoma"/>
                <w:kern w:val="0"/>
                <w:sz w:val="18"/>
                <w:szCs w:val="18"/>
              </w:rPr>
              <w:t>+3分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0" w:hRule="atLeast"/>
          <w:jc w:val="center"/>
        </w:trPr>
        <w:tc>
          <w:tcPr>
            <w:tcW w:w="428" w:type="dxa"/>
            <w:vMerge w:val="continue"/>
            <w:shd w:val="clear" w:color="auto" w:fill="FFFFFF"/>
            <w:noWrap w:val="0"/>
            <w:vAlign w:val="center"/>
          </w:tcPr>
          <w:p>
            <w:pPr>
              <w:widowControl/>
              <w:wordWrap w:val="0"/>
              <w:jc w:val="center"/>
              <w:rPr>
                <w:rFonts w:ascii="Tahoma" w:hAnsi="Tahoma" w:cs="Tahoma"/>
                <w:b/>
                <w:kern w:val="0"/>
                <w:sz w:val="18"/>
                <w:szCs w:val="18"/>
              </w:rPr>
            </w:pPr>
          </w:p>
        </w:tc>
        <w:tc>
          <w:tcPr>
            <w:tcW w:w="5576" w:type="dxa"/>
            <w:shd w:val="clear" w:color="auto" w:fill="FFFFFF"/>
            <w:noWrap w:val="0"/>
            <w:vAlign w:val="center"/>
          </w:tcPr>
          <w:p>
            <w:pPr>
              <w:widowControl/>
              <w:tabs>
                <w:tab w:val="center" w:pos="2770"/>
              </w:tabs>
              <w:wordWrap w:val="0"/>
              <w:spacing w:line="300" w:lineRule="atLeast"/>
              <w:jc w:val="left"/>
              <w:rPr>
                <w:rFonts w:ascii="宋体" w:hAnsi="宋体" w:cs="Tahoma"/>
                <w:kern w:val="0"/>
                <w:sz w:val="18"/>
                <w:szCs w:val="18"/>
              </w:rPr>
            </w:pPr>
            <w:r>
              <w:rPr>
                <w:rFonts w:hint="eastAsia" w:ascii="宋体" w:hAnsi="宋体" w:cs="Tahoma"/>
                <w:kern w:val="0"/>
                <w:sz w:val="18"/>
                <w:szCs w:val="18"/>
              </w:rPr>
              <w:t>采用数字化建造技术实施项目管理的</w:t>
            </w:r>
          </w:p>
        </w:tc>
        <w:tc>
          <w:tcPr>
            <w:tcW w:w="1231" w:type="dxa"/>
            <w:shd w:val="clear" w:color="auto" w:fill="FFFFFF"/>
            <w:noWrap w:val="0"/>
            <w:vAlign w:val="center"/>
          </w:tcPr>
          <w:p>
            <w:pPr>
              <w:widowControl/>
              <w:wordWrap w:val="0"/>
              <w:rPr>
                <w:rFonts w:ascii="宋体" w:hAnsi="宋体" w:cs="Tahoma"/>
                <w:kern w:val="0"/>
                <w:sz w:val="18"/>
                <w:szCs w:val="18"/>
              </w:rPr>
            </w:pPr>
            <w:r>
              <w:rPr>
                <w:rFonts w:ascii="宋体" w:hAnsi="宋体" w:cs="Tahoma"/>
                <w:kern w:val="0"/>
                <w:sz w:val="18"/>
                <w:szCs w:val="18"/>
              </w:rPr>
              <w:t>优良信用行为</w:t>
            </w:r>
          </w:p>
        </w:tc>
        <w:tc>
          <w:tcPr>
            <w:tcW w:w="984" w:type="dxa"/>
            <w:shd w:val="clear" w:color="auto" w:fill="FFFFFF"/>
            <w:noWrap w:val="0"/>
            <w:tcMar>
              <w:top w:w="0" w:type="dxa"/>
              <w:left w:w="150" w:type="dxa"/>
              <w:bottom w:w="0" w:type="dxa"/>
              <w:right w:w="0" w:type="dxa"/>
            </w:tcMar>
            <w:vAlign w:val="center"/>
          </w:tcPr>
          <w:p>
            <w:pPr>
              <w:widowControl/>
              <w:wordWrap w:val="0"/>
              <w:jc w:val="center"/>
              <w:rPr>
                <w:rFonts w:ascii="Tahoma" w:hAnsi="Tahoma" w:cs="Tahoma"/>
                <w:kern w:val="0"/>
                <w:sz w:val="18"/>
                <w:szCs w:val="18"/>
              </w:rPr>
            </w:pPr>
            <w:r>
              <w:rPr>
                <w:rFonts w:hint="eastAsia" w:ascii="Tahoma" w:hAnsi="Tahoma" w:cs="Tahoma"/>
                <w:kern w:val="0"/>
                <w:sz w:val="18"/>
                <w:szCs w:val="18"/>
              </w:rPr>
              <w:t>+2分</w:t>
            </w:r>
          </w:p>
        </w:tc>
      </w:tr>
    </w:tbl>
    <w:p/>
    <w:p>
      <w:pPr>
        <w:jc w:val="center"/>
      </w:pPr>
    </w:p>
    <w:p>
      <w:pPr>
        <w:rPr>
          <w:rFonts w:hint="eastAsia" w:ascii="方正小标宋_GBK" w:hAnsi="方正小标宋_GBK" w:eastAsia="方正小标宋_GBK" w:cs="方正小标宋_GBK"/>
          <w:b w:val="0"/>
          <w:bCs/>
          <w:sz w:val="36"/>
          <w:szCs w:val="36"/>
        </w:rPr>
      </w:pPr>
      <w:r>
        <w:rPr>
          <w:rFonts w:hint="eastAsia" w:ascii="方正小标宋_GBK" w:hAnsi="方正小标宋_GBK" w:eastAsia="方正小标宋_GBK" w:cs="方正小标宋_GBK"/>
          <w:b w:val="0"/>
          <w:bCs/>
          <w:sz w:val="36"/>
          <w:szCs w:val="36"/>
        </w:rPr>
        <w:br w:type="page"/>
      </w:r>
    </w:p>
    <w:p>
      <w:pPr>
        <w:jc w:val="center"/>
        <w:rPr>
          <w:rFonts w:hint="eastAsia" w:ascii="方正小标宋_GBK" w:hAnsi="方正小标宋_GBK" w:eastAsia="方正小标宋_GBK" w:cs="方正小标宋_GBK"/>
          <w:b w:val="0"/>
          <w:bCs/>
          <w:sz w:val="36"/>
          <w:szCs w:val="36"/>
        </w:rPr>
      </w:pPr>
      <w:r>
        <w:rPr>
          <w:rFonts w:hint="eastAsia" w:ascii="方正小标宋_GBK" w:hAnsi="方正小标宋_GBK" w:eastAsia="方正小标宋_GBK" w:cs="方正小标宋_GBK"/>
          <w:b w:val="0"/>
          <w:bCs/>
          <w:sz w:val="36"/>
          <w:szCs w:val="36"/>
        </w:rPr>
        <w:t>设计单位信用评价指标</w:t>
      </w:r>
    </w:p>
    <w:p>
      <w:pPr>
        <w:jc w:val="center"/>
      </w:pPr>
    </w:p>
    <w:tbl>
      <w:tblPr>
        <w:tblStyle w:val="8"/>
        <w:tblW w:w="8219"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Layout w:type="fixed"/>
        <w:tblCellMar>
          <w:top w:w="0" w:type="dxa"/>
          <w:left w:w="0" w:type="dxa"/>
          <w:bottom w:w="0" w:type="dxa"/>
          <w:right w:w="0" w:type="dxa"/>
        </w:tblCellMar>
      </w:tblPr>
      <w:tblGrid>
        <w:gridCol w:w="432"/>
        <w:gridCol w:w="5576"/>
        <w:gridCol w:w="1226"/>
        <w:gridCol w:w="9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0" w:type="dxa"/>
            <w:bottom w:w="0" w:type="dxa"/>
            <w:right w:w="0" w:type="dxa"/>
          </w:tblCellMar>
        </w:tblPrEx>
        <w:trPr>
          <w:trHeight w:val="450" w:hRule="atLeast"/>
        </w:trPr>
        <w:tc>
          <w:tcPr>
            <w:tcW w:w="432" w:type="dxa"/>
            <w:shd w:val="clear" w:color="auto" w:fill="FFFFFF"/>
            <w:noWrap w:val="0"/>
            <w:vAlign w:val="center"/>
          </w:tcPr>
          <w:p>
            <w:pPr>
              <w:widowControl/>
              <w:jc w:val="center"/>
              <w:rPr>
                <w:rFonts w:ascii="Tahoma" w:hAnsi="Tahoma" w:cs="Tahoma"/>
                <w:b/>
                <w:kern w:val="0"/>
                <w:sz w:val="18"/>
                <w:szCs w:val="18"/>
              </w:rPr>
            </w:pPr>
            <w:r>
              <w:rPr>
                <w:rFonts w:hint="eastAsia" w:ascii="Tahoma" w:hAnsi="Tahoma" w:cs="Tahoma"/>
                <w:b/>
                <w:kern w:val="0"/>
                <w:sz w:val="18"/>
                <w:szCs w:val="18"/>
              </w:rPr>
              <w:t>行为类别</w:t>
            </w:r>
          </w:p>
        </w:tc>
        <w:tc>
          <w:tcPr>
            <w:tcW w:w="5576" w:type="dxa"/>
            <w:shd w:val="clear" w:color="auto" w:fill="FFFFFF"/>
            <w:noWrap w:val="0"/>
            <w:vAlign w:val="center"/>
          </w:tcPr>
          <w:p>
            <w:pPr>
              <w:widowControl/>
              <w:wordWrap w:val="0"/>
              <w:spacing w:line="300" w:lineRule="atLeast"/>
              <w:jc w:val="center"/>
              <w:rPr>
                <w:rFonts w:ascii="Tahoma" w:hAnsi="Tahoma" w:cs="Tahoma"/>
                <w:b/>
                <w:kern w:val="0"/>
                <w:sz w:val="18"/>
                <w:szCs w:val="18"/>
              </w:rPr>
            </w:pPr>
            <w:r>
              <w:rPr>
                <w:rFonts w:ascii="Tahoma" w:hAnsi="Tahoma" w:cs="Tahoma"/>
                <w:b/>
                <w:kern w:val="0"/>
                <w:sz w:val="18"/>
                <w:szCs w:val="18"/>
              </w:rPr>
              <w:t>行为描述</w:t>
            </w:r>
          </w:p>
        </w:tc>
        <w:tc>
          <w:tcPr>
            <w:tcW w:w="1226" w:type="dxa"/>
            <w:shd w:val="clear" w:color="auto" w:fill="FFFFFF"/>
            <w:noWrap w:val="0"/>
            <w:vAlign w:val="center"/>
          </w:tcPr>
          <w:p>
            <w:pPr>
              <w:widowControl/>
              <w:wordWrap w:val="0"/>
              <w:jc w:val="center"/>
              <w:rPr>
                <w:rFonts w:ascii="Tahoma" w:hAnsi="Tahoma" w:cs="Tahoma"/>
                <w:b/>
                <w:kern w:val="0"/>
                <w:sz w:val="18"/>
                <w:szCs w:val="18"/>
              </w:rPr>
            </w:pPr>
            <w:r>
              <w:rPr>
                <w:rFonts w:ascii="Tahoma" w:hAnsi="Tahoma" w:cs="Tahoma"/>
                <w:b/>
                <w:kern w:val="0"/>
                <w:sz w:val="18"/>
                <w:szCs w:val="18"/>
              </w:rPr>
              <w:t>性质</w:t>
            </w:r>
          </w:p>
        </w:tc>
        <w:tc>
          <w:tcPr>
            <w:tcW w:w="985" w:type="dxa"/>
            <w:shd w:val="clear" w:color="auto" w:fill="FFFFFF"/>
            <w:noWrap w:val="0"/>
            <w:tcMar>
              <w:top w:w="0" w:type="dxa"/>
              <w:left w:w="150" w:type="dxa"/>
              <w:bottom w:w="0" w:type="dxa"/>
              <w:right w:w="0" w:type="dxa"/>
            </w:tcMar>
            <w:vAlign w:val="center"/>
          </w:tcPr>
          <w:p>
            <w:pPr>
              <w:widowControl/>
              <w:wordWrap w:val="0"/>
              <w:jc w:val="center"/>
              <w:rPr>
                <w:rFonts w:ascii="Tahoma" w:hAnsi="Tahoma" w:cs="Tahoma"/>
                <w:b/>
                <w:kern w:val="0"/>
                <w:sz w:val="18"/>
                <w:szCs w:val="18"/>
              </w:rPr>
            </w:pPr>
            <w:r>
              <w:rPr>
                <w:rFonts w:ascii="Tahoma" w:hAnsi="Tahoma" w:cs="Tahoma"/>
                <w:b/>
                <w:kern w:val="0"/>
                <w:sz w:val="18"/>
                <w:szCs w:val="18"/>
              </w:rPr>
              <w:t>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0" w:type="dxa"/>
            <w:bottom w:w="0" w:type="dxa"/>
            <w:right w:w="0" w:type="dxa"/>
          </w:tblCellMar>
        </w:tblPrEx>
        <w:trPr>
          <w:trHeight w:val="450" w:hRule="atLeast"/>
        </w:trPr>
        <w:tc>
          <w:tcPr>
            <w:tcW w:w="432" w:type="dxa"/>
            <w:vMerge w:val="restart"/>
            <w:shd w:val="clear" w:color="auto" w:fill="FFFFFF"/>
            <w:noWrap w:val="0"/>
            <w:vAlign w:val="center"/>
          </w:tcPr>
          <w:p>
            <w:pPr>
              <w:wordWrap w:val="0"/>
              <w:jc w:val="center"/>
              <w:rPr>
                <w:rFonts w:ascii="Tahoma" w:hAnsi="Tahoma" w:cs="Tahoma"/>
                <w:b/>
                <w:kern w:val="0"/>
                <w:sz w:val="18"/>
                <w:szCs w:val="18"/>
              </w:rPr>
            </w:pPr>
            <w:r>
              <w:rPr>
                <w:rFonts w:hint="eastAsia" w:ascii="Tahoma" w:hAnsi="Tahoma" w:cs="Tahoma"/>
                <w:b/>
                <w:kern w:val="0"/>
                <w:sz w:val="18"/>
                <w:szCs w:val="18"/>
              </w:rPr>
              <w:t>资质及业务承揽</w:t>
            </w:r>
          </w:p>
        </w:tc>
        <w:tc>
          <w:tcPr>
            <w:tcW w:w="5576" w:type="dxa"/>
            <w:shd w:val="clear" w:color="auto" w:fill="FFFFFF"/>
            <w:noWrap w:val="0"/>
            <w:vAlign w:val="center"/>
          </w:tcPr>
          <w:p>
            <w:pPr>
              <w:widowControl/>
              <w:wordWrap w:val="0"/>
              <w:spacing w:line="300" w:lineRule="atLeast"/>
              <w:jc w:val="left"/>
              <w:rPr>
                <w:rFonts w:ascii="宋体" w:hAnsi="宋体" w:cs="Tahoma"/>
                <w:kern w:val="0"/>
                <w:sz w:val="18"/>
                <w:szCs w:val="18"/>
              </w:rPr>
            </w:pPr>
            <w:r>
              <w:rPr>
                <w:rFonts w:hint="eastAsia" w:ascii="宋体" w:hAnsi="宋体" w:cs="Tahoma"/>
                <w:kern w:val="0"/>
                <w:sz w:val="18"/>
                <w:szCs w:val="18"/>
              </w:rPr>
              <w:t>受到建设主管部门停业整顿、降低资质等级行政处罚的</w:t>
            </w:r>
          </w:p>
        </w:tc>
        <w:tc>
          <w:tcPr>
            <w:tcW w:w="1226" w:type="dxa"/>
            <w:shd w:val="clear" w:color="auto" w:fill="FFFFFF"/>
            <w:noWrap w:val="0"/>
            <w:vAlign w:val="center"/>
          </w:tcPr>
          <w:p>
            <w:pPr>
              <w:widowControl/>
              <w:rPr>
                <w:rFonts w:ascii="宋体" w:hAnsi="宋体" w:cs="Tahoma"/>
                <w:kern w:val="0"/>
                <w:sz w:val="18"/>
                <w:szCs w:val="18"/>
              </w:rPr>
            </w:pPr>
            <w:r>
              <w:rPr>
                <w:rFonts w:hint="eastAsia" w:ascii="宋体" w:hAnsi="宋体" w:cs="Tahoma"/>
                <w:kern w:val="0"/>
                <w:sz w:val="18"/>
                <w:szCs w:val="18"/>
              </w:rPr>
              <w:t>严重不良行为</w:t>
            </w:r>
          </w:p>
        </w:tc>
        <w:tc>
          <w:tcPr>
            <w:tcW w:w="985" w:type="dxa"/>
            <w:shd w:val="clear" w:color="auto" w:fill="FFFFFF"/>
            <w:noWrap w:val="0"/>
            <w:tcMar>
              <w:top w:w="0" w:type="dxa"/>
              <w:left w:w="150" w:type="dxa"/>
              <w:bottom w:w="0" w:type="dxa"/>
              <w:right w:w="0" w:type="dxa"/>
            </w:tcMar>
            <w:vAlign w:val="center"/>
          </w:tcPr>
          <w:p>
            <w:pPr>
              <w:widowControl/>
              <w:jc w:val="center"/>
              <w:rPr>
                <w:rFonts w:ascii="Tahoma" w:hAnsi="Tahoma" w:cs="Tahoma"/>
                <w:kern w:val="0"/>
                <w:sz w:val="18"/>
                <w:szCs w:val="18"/>
              </w:rPr>
            </w:pPr>
            <w:r>
              <w:rPr>
                <w:rFonts w:hint="eastAsia" w:ascii="Tahoma" w:hAnsi="Tahoma" w:cs="Tahoma"/>
                <w:kern w:val="0"/>
                <w:sz w:val="18"/>
                <w:szCs w:val="18"/>
              </w:rPr>
              <w:t>-20分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0" w:type="dxa"/>
            <w:bottom w:w="0" w:type="dxa"/>
            <w:right w:w="0" w:type="dxa"/>
          </w:tblCellMar>
        </w:tblPrEx>
        <w:trPr>
          <w:trHeight w:val="450" w:hRule="atLeast"/>
        </w:trPr>
        <w:tc>
          <w:tcPr>
            <w:tcW w:w="432" w:type="dxa"/>
            <w:vMerge w:val="continue"/>
            <w:shd w:val="clear" w:color="auto" w:fill="FFFFFF"/>
            <w:noWrap w:val="0"/>
            <w:vAlign w:val="center"/>
          </w:tcPr>
          <w:p>
            <w:pPr>
              <w:widowControl/>
              <w:wordWrap w:val="0"/>
              <w:jc w:val="center"/>
              <w:rPr>
                <w:rFonts w:ascii="Tahoma" w:hAnsi="Tahoma" w:cs="Tahoma"/>
                <w:b/>
                <w:kern w:val="0"/>
                <w:sz w:val="18"/>
                <w:szCs w:val="18"/>
              </w:rPr>
            </w:pPr>
          </w:p>
        </w:tc>
        <w:tc>
          <w:tcPr>
            <w:tcW w:w="5576" w:type="dxa"/>
            <w:shd w:val="clear" w:color="auto" w:fill="FFFFFF"/>
            <w:noWrap w:val="0"/>
            <w:vAlign w:val="center"/>
          </w:tcPr>
          <w:p>
            <w:pPr>
              <w:widowControl/>
              <w:wordWrap w:val="0"/>
              <w:spacing w:line="300" w:lineRule="atLeast"/>
              <w:jc w:val="left"/>
              <w:rPr>
                <w:rFonts w:ascii="宋体" w:hAnsi="宋体" w:cs="Tahoma"/>
                <w:kern w:val="0"/>
                <w:sz w:val="18"/>
                <w:szCs w:val="18"/>
              </w:rPr>
            </w:pPr>
            <w:r>
              <w:rPr>
                <w:rFonts w:ascii="宋体" w:hAnsi="宋体" w:cs="Tahoma"/>
                <w:kern w:val="0"/>
                <w:sz w:val="18"/>
                <w:szCs w:val="18"/>
              </w:rPr>
              <w:t>受到建设主管部门吊销执业资格行政处罚的</w:t>
            </w:r>
          </w:p>
        </w:tc>
        <w:tc>
          <w:tcPr>
            <w:tcW w:w="1226" w:type="dxa"/>
            <w:shd w:val="clear" w:color="auto" w:fill="FFFFFF"/>
            <w:noWrap w:val="0"/>
            <w:vAlign w:val="center"/>
          </w:tcPr>
          <w:p>
            <w:pPr>
              <w:widowControl/>
              <w:rPr>
                <w:rFonts w:ascii="宋体" w:hAnsi="宋体" w:cs="Tahoma"/>
                <w:kern w:val="0"/>
                <w:sz w:val="18"/>
                <w:szCs w:val="18"/>
              </w:rPr>
            </w:pPr>
            <w:r>
              <w:rPr>
                <w:rFonts w:ascii="宋体" w:hAnsi="宋体" w:cs="Tahoma"/>
                <w:kern w:val="0"/>
                <w:sz w:val="18"/>
                <w:szCs w:val="18"/>
              </w:rPr>
              <w:t>严重不良行为</w:t>
            </w:r>
          </w:p>
        </w:tc>
        <w:tc>
          <w:tcPr>
            <w:tcW w:w="985" w:type="dxa"/>
            <w:shd w:val="clear" w:color="auto" w:fill="FFFFFF"/>
            <w:noWrap w:val="0"/>
            <w:tcMar>
              <w:top w:w="0" w:type="dxa"/>
              <w:left w:w="150" w:type="dxa"/>
              <w:bottom w:w="0" w:type="dxa"/>
              <w:right w:w="0" w:type="dxa"/>
            </w:tcMar>
            <w:vAlign w:val="center"/>
          </w:tcPr>
          <w:p>
            <w:pPr>
              <w:widowControl/>
              <w:jc w:val="center"/>
              <w:rPr>
                <w:rFonts w:ascii="Tahoma" w:hAnsi="Tahoma" w:cs="Tahoma"/>
                <w:kern w:val="0"/>
                <w:sz w:val="18"/>
                <w:szCs w:val="18"/>
              </w:rPr>
            </w:pPr>
            <w:r>
              <w:rPr>
                <w:rFonts w:ascii="Tahoma" w:hAnsi="Tahoma" w:cs="Tahoma"/>
                <w:kern w:val="0"/>
                <w:sz w:val="18"/>
                <w:szCs w:val="18"/>
              </w:rPr>
              <w:t>-20分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0" w:type="dxa"/>
            <w:bottom w:w="0" w:type="dxa"/>
            <w:right w:w="0" w:type="dxa"/>
          </w:tblCellMar>
        </w:tblPrEx>
        <w:trPr>
          <w:trHeight w:val="450" w:hRule="atLeast"/>
        </w:trPr>
        <w:tc>
          <w:tcPr>
            <w:tcW w:w="432" w:type="dxa"/>
            <w:vMerge w:val="continue"/>
            <w:shd w:val="clear" w:color="auto" w:fill="FFFFFF"/>
            <w:noWrap w:val="0"/>
            <w:vAlign w:val="center"/>
          </w:tcPr>
          <w:p>
            <w:pPr>
              <w:widowControl/>
              <w:wordWrap w:val="0"/>
              <w:jc w:val="center"/>
              <w:rPr>
                <w:rFonts w:ascii="Tahoma" w:hAnsi="Tahoma" w:cs="Tahoma"/>
                <w:b/>
                <w:kern w:val="0"/>
                <w:sz w:val="18"/>
                <w:szCs w:val="18"/>
              </w:rPr>
            </w:pPr>
          </w:p>
        </w:tc>
        <w:tc>
          <w:tcPr>
            <w:tcW w:w="5576" w:type="dxa"/>
            <w:shd w:val="clear" w:color="auto" w:fill="FFFFFF"/>
            <w:noWrap w:val="0"/>
            <w:vAlign w:val="center"/>
          </w:tcPr>
          <w:p>
            <w:pPr>
              <w:widowControl/>
              <w:wordWrap w:val="0"/>
              <w:spacing w:line="300" w:lineRule="atLeast"/>
              <w:jc w:val="left"/>
              <w:rPr>
                <w:rFonts w:ascii="宋体" w:hAnsi="宋体" w:cs="Tahoma"/>
                <w:kern w:val="0"/>
                <w:sz w:val="18"/>
                <w:szCs w:val="18"/>
              </w:rPr>
            </w:pPr>
          </w:p>
        </w:tc>
        <w:tc>
          <w:tcPr>
            <w:tcW w:w="1226" w:type="dxa"/>
            <w:shd w:val="clear" w:color="auto" w:fill="FFFFFF"/>
            <w:noWrap w:val="0"/>
            <w:vAlign w:val="center"/>
          </w:tcPr>
          <w:p>
            <w:pPr>
              <w:widowControl/>
              <w:wordWrap w:val="0"/>
              <w:rPr>
                <w:rFonts w:ascii="宋体" w:hAnsi="宋体" w:cs="Tahoma"/>
                <w:kern w:val="0"/>
                <w:sz w:val="18"/>
                <w:szCs w:val="18"/>
              </w:rPr>
            </w:pPr>
          </w:p>
        </w:tc>
        <w:tc>
          <w:tcPr>
            <w:tcW w:w="985" w:type="dxa"/>
            <w:shd w:val="clear" w:color="auto" w:fill="FFFFFF"/>
            <w:noWrap w:val="0"/>
            <w:tcMar>
              <w:top w:w="0" w:type="dxa"/>
              <w:left w:w="150" w:type="dxa"/>
              <w:bottom w:w="0" w:type="dxa"/>
              <w:right w:w="0" w:type="dxa"/>
            </w:tcMar>
            <w:vAlign w:val="center"/>
          </w:tcPr>
          <w:p>
            <w:pPr>
              <w:widowControl/>
              <w:wordWrap w:val="0"/>
              <w:jc w:val="center"/>
              <w:rPr>
                <w:rFonts w:ascii="Tahoma" w:hAnsi="Tahoma" w:cs="Tahoma"/>
                <w:kern w:val="0"/>
                <w:sz w:val="18"/>
                <w:szCs w:val="18"/>
              </w:rPr>
            </w:pPr>
            <w:r>
              <w:rPr>
                <w:rFonts w:ascii="Tahoma" w:hAnsi="Tahoma" w:cs="Tahoma"/>
                <w:kern w:val="0"/>
                <w:sz w:val="18"/>
                <w:szCs w:val="18"/>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0" w:type="dxa"/>
            <w:bottom w:w="0" w:type="dxa"/>
            <w:right w:w="0" w:type="dxa"/>
          </w:tblCellMar>
        </w:tblPrEx>
        <w:trPr>
          <w:trHeight w:val="450" w:hRule="atLeast"/>
        </w:trPr>
        <w:tc>
          <w:tcPr>
            <w:tcW w:w="432" w:type="dxa"/>
            <w:vMerge w:val="continue"/>
            <w:shd w:val="clear" w:color="auto" w:fill="FFFFFF"/>
            <w:noWrap w:val="0"/>
            <w:vAlign w:val="center"/>
          </w:tcPr>
          <w:p>
            <w:pPr>
              <w:widowControl/>
              <w:wordWrap w:val="0"/>
              <w:jc w:val="center"/>
              <w:rPr>
                <w:rFonts w:ascii="Tahoma" w:hAnsi="Tahoma" w:cs="Tahoma"/>
                <w:b/>
                <w:kern w:val="0"/>
                <w:sz w:val="18"/>
                <w:szCs w:val="18"/>
              </w:rPr>
            </w:pPr>
          </w:p>
        </w:tc>
        <w:tc>
          <w:tcPr>
            <w:tcW w:w="5576" w:type="dxa"/>
            <w:shd w:val="clear" w:color="auto" w:fill="FFFFFF"/>
            <w:noWrap w:val="0"/>
            <w:vAlign w:val="center"/>
          </w:tcPr>
          <w:p>
            <w:pPr>
              <w:widowControl/>
              <w:wordWrap w:val="0"/>
              <w:spacing w:line="300" w:lineRule="atLeast"/>
              <w:jc w:val="left"/>
              <w:rPr>
                <w:rFonts w:ascii="宋体" w:hAnsi="宋体" w:cs="Tahoma"/>
                <w:kern w:val="0"/>
                <w:sz w:val="18"/>
                <w:szCs w:val="18"/>
              </w:rPr>
            </w:pPr>
          </w:p>
        </w:tc>
        <w:tc>
          <w:tcPr>
            <w:tcW w:w="1226" w:type="dxa"/>
            <w:shd w:val="clear" w:color="auto" w:fill="FFFFFF"/>
            <w:noWrap w:val="0"/>
            <w:vAlign w:val="center"/>
          </w:tcPr>
          <w:p>
            <w:pPr>
              <w:widowControl/>
              <w:wordWrap w:val="0"/>
              <w:rPr>
                <w:rFonts w:ascii="宋体" w:hAnsi="宋体" w:cs="Tahoma"/>
                <w:kern w:val="0"/>
                <w:sz w:val="18"/>
                <w:szCs w:val="18"/>
              </w:rPr>
            </w:pPr>
          </w:p>
        </w:tc>
        <w:tc>
          <w:tcPr>
            <w:tcW w:w="985" w:type="dxa"/>
            <w:shd w:val="clear" w:color="auto" w:fill="FFFFFF"/>
            <w:noWrap w:val="0"/>
            <w:tcMar>
              <w:top w:w="0" w:type="dxa"/>
              <w:left w:w="150" w:type="dxa"/>
              <w:bottom w:w="0" w:type="dxa"/>
              <w:right w:w="0" w:type="dxa"/>
            </w:tcMar>
            <w:vAlign w:val="center"/>
          </w:tcPr>
          <w:p>
            <w:pPr>
              <w:widowControl/>
              <w:wordWrap w:val="0"/>
              <w:jc w:val="center"/>
              <w:rPr>
                <w:rFonts w:ascii="Tahoma" w:hAnsi="Tahoma" w:cs="Tahoma"/>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0" w:type="dxa"/>
            <w:bottom w:w="0" w:type="dxa"/>
            <w:right w:w="0" w:type="dxa"/>
          </w:tblCellMar>
        </w:tblPrEx>
        <w:trPr>
          <w:trHeight w:val="450" w:hRule="atLeast"/>
        </w:trPr>
        <w:tc>
          <w:tcPr>
            <w:tcW w:w="432" w:type="dxa"/>
            <w:vMerge w:val="continue"/>
            <w:shd w:val="clear" w:color="auto" w:fill="FFFFFF"/>
            <w:noWrap w:val="0"/>
            <w:vAlign w:val="center"/>
          </w:tcPr>
          <w:p>
            <w:pPr>
              <w:widowControl/>
              <w:wordWrap w:val="0"/>
              <w:jc w:val="center"/>
              <w:rPr>
                <w:rFonts w:ascii="Tahoma" w:hAnsi="Tahoma" w:cs="Tahoma"/>
                <w:b/>
                <w:kern w:val="0"/>
                <w:sz w:val="18"/>
                <w:szCs w:val="18"/>
              </w:rPr>
            </w:pPr>
          </w:p>
        </w:tc>
        <w:tc>
          <w:tcPr>
            <w:tcW w:w="5576" w:type="dxa"/>
            <w:shd w:val="clear" w:color="auto" w:fill="FFFFFF"/>
            <w:noWrap w:val="0"/>
            <w:vAlign w:val="center"/>
          </w:tcPr>
          <w:p>
            <w:pPr>
              <w:widowControl/>
              <w:wordWrap w:val="0"/>
              <w:spacing w:line="300" w:lineRule="atLeast"/>
              <w:jc w:val="left"/>
              <w:rPr>
                <w:rFonts w:ascii="宋体" w:hAnsi="宋体" w:cs="Tahoma"/>
                <w:kern w:val="0"/>
                <w:sz w:val="18"/>
                <w:szCs w:val="18"/>
              </w:rPr>
            </w:pPr>
            <w:r>
              <w:rPr>
                <w:rFonts w:ascii="宋体" w:hAnsi="宋体" w:cs="Tahoma"/>
                <w:kern w:val="0"/>
                <w:sz w:val="18"/>
                <w:szCs w:val="18"/>
              </w:rPr>
              <w:t>注册执业人员超出注册执业等级范围执业的</w:t>
            </w:r>
          </w:p>
        </w:tc>
        <w:tc>
          <w:tcPr>
            <w:tcW w:w="1226" w:type="dxa"/>
            <w:shd w:val="clear" w:color="auto" w:fill="FFFFFF"/>
            <w:noWrap w:val="0"/>
            <w:vAlign w:val="center"/>
          </w:tcPr>
          <w:p>
            <w:pPr>
              <w:widowControl/>
              <w:wordWrap w:val="0"/>
              <w:rPr>
                <w:rFonts w:ascii="宋体" w:hAnsi="宋体" w:cs="Tahoma"/>
                <w:kern w:val="0"/>
                <w:sz w:val="18"/>
                <w:szCs w:val="18"/>
              </w:rPr>
            </w:pPr>
            <w:r>
              <w:rPr>
                <w:rFonts w:ascii="宋体" w:hAnsi="宋体" w:cs="Tahoma"/>
                <w:kern w:val="0"/>
                <w:sz w:val="18"/>
                <w:szCs w:val="18"/>
              </w:rPr>
              <w:t>严重不良行为</w:t>
            </w:r>
          </w:p>
        </w:tc>
        <w:tc>
          <w:tcPr>
            <w:tcW w:w="985" w:type="dxa"/>
            <w:shd w:val="clear" w:color="auto" w:fill="FFFFFF"/>
            <w:noWrap w:val="0"/>
            <w:tcMar>
              <w:top w:w="0" w:type="dxa"/>
              <w:left w:w="150" w:type="dxa"/>
              <w:bottom w:w="0" w:type="dxa"/>
              <w:right w:w="0" w:type="dxa"/>
            </w:tcMar>
            <w:vAlign w:val="center"/>
          </w:tcPr>
          <w:p>
            <w:pPr>
              <w:widowControl/>
              <w:wordWrap w:val="0"/>
              <w:jc w:val="center"/>
              <w:rPr>
                <w:rFonts w:ascii="Tahoma" w:hAnsi="Tahoma" w:cs="Tahoma"/>
                <w:kern w:val="0"/>
                <w:sz w:val="18"/>
                <w:szCs w:val="18"/>
              </w:rPr>
            </w:pPr>
            <w:r>
              <w:rPr>
                <w:rFonts w:ascii="Tahoma" w:hAnsi="Tahoma" w:cs="Tahoma"/>
                <w:kern w:val="0"/>
                <w:sz w:val="18"/>
                <w:szCs w:val="18"/>
              </w:rPr>
              <w:t>-10分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0" w:type="dxa"/>
            <w:bottom w:w="0" w:type="dxa"/>
            <w:right w:w="0" w:type="dxa"/>
          </w:tblCellMar>
        </w:tblPrEx>
        <w:trPr>
          <w:trHeight w:val="450" w:hRule="atLeast"/>
        </w:trPr>
        <w:tc>
          <w:tcPr>
            <w:tcW w:w="432" w:type="dxa"/>
            <w:vMerge w:val="continue"/>
            <w:shd w:val="clear" w:color="auto" w:fill="FFFFFF"/>
            <w:noWrap w:val="0"/>
            <w:vAlign w:val="center"/>
          </w:tcPr>
          <w:p>
            <w:pPr>
              <w:widowControl/>
              <w:wordWrap w:val="0"/>
              <w:jc w:val="center"/>
              <w:rPr>
                <w:rFonts w:ascii="Tahoma" w:hAnsi="Tahoma" w:cs="Tahoma"/>
                <w:b/>
                <w:kern w:val="0"/>
                <w:sz w:val="18"/>
                <w:szCs w:val="18"/>
              </w:rPr>
            </w:pPr>
          </w:p>
        </w:tc>
        <w:tc>
          <w:tcPr>
            <w:tcW w:w="5576" w:type="dxa"/>
            <w:shd w:val="clear" w:color="auto" w:fill="FFFFFF"/>
            <w:noWrap w:val="0"/>
            <w:vAlign w:val="center"/>
          </w:tcPr>
          <w:p>
            <w:pPr>
              <w:widowControl/>
              <w:wordWrap w:val="0"/>
              <w:spacing w:line="300" w:lineRule="atLeast"/>
              <w:jc w:val="left"/>
              <w:rPr>
                <w:rFonts w:ascii="宋体" w:hAnsi="宋体" w:cs="Tahoma"/>
                <w:kern w:val="0"/>
                <w:sz w:val="18"/>
                <w:szCs w:val="18"/>
              </w:rPr>
            </w:pPr>
          </w:p>
        </w:tc>
        <w:tc>
          <w:tcPr>
            <w:tcW w:w="1226" w:type="dxa"/>
            <w:shd w:val="clear" w:color="auto" w:fill="FFFFFF"/>
            <w:noWrap w:val="0"/>
            <w:vAlign w:val="center"/>
          </w:tcPr>
          <w:p>
            <w:pPr>
              <w:widowControl/>
              <w:wordWrap w:val="0"/>
              <w:rPr>
                <w:rFonts w:ascii="宋体" w:hAnsi="宋体" w:cs="Tahoma"/>
                <w:kern w:val="0"/>
                <w:sz w:val="18"/>
                <w:szCs w:val="18"/>
              </w:rPr>
            </w:pPr>
          </w:p>
        </w:tc>
        <w:tc>
          <w:tcPr>
            <w:tcW w:w="985" w:type="dxa"/>
            <w:shd w:val="clear" w:color="auto" w:fill="FFFFFF"/>
            <w:noWrap w:val="0"/>
            <w:tcMar>
              <w:top w:w="0" w:type="dxa"/>
              <w:left w:w="150" w:type="dxa"/>
              <w:bottom w:w="0" w:type="dxa"/>
              <w:right w:w="0" w:type="dxa"/>
            </w:tcMar>
            <w:vAlign w:val="center"/>
          </w:tcPr>
          <w:p>
            <w:pPr>
              <w:widowControl/>
              <w:wordWrap w:val="0"/>
              <w:jc w:val="center"/>
              <w:rPr>
                <w:rFonts w:ascii="Tahoma" w:hAnsi="Tahoma" w:cs="Tahoma"/>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0" w:type="dxa"/>
            <w:bottom w:w="0" w:type="dxa"/>
            <w:right w:w="0" w:type="dxa"/>
          </w:tblCellMar>
        </w:tblPrEx>
        <w:trPr>
          <w:trHeight w:val="450" w:hRule="atLeast"/>
        </w:trPr>
        <w:tc>
          <w:tcPr>
            <w:tcW w:w="432" w:type="dxa"/>
            <w:vMerge w:val="continue"/>
            <w:shd w:val="clear" w:color="auto" w:fill="FFFFFF"/>
            <w:noWrap w:val="0"/>
            <w:vAlign w:val="center"/>
          </w:tcPr>
          <w:p>
            <w:pPr>
              <w:widowControl/>
              <w:wordWrap w:val="0"/>
              <w:jc w:val="center"/>
              <w:rPr>
                <w:rFonts w:ascii="Tahoma" w:hAnsi="Tahoma" w:cs="Tahoma"/>
                <w:b/>
                <w:kern w:val="0"/>
                <w:sz w:val="18"/>
                <w:szCs w:val="18"/>
              </w:rPr>
            </w:pPr>
          </w:p>
        </w:tc>
        <w:tc>
          <w:tcPr>
            <w:tcW w:w="5576" w:type="dxa"/>
            <w:shd w:val="clear" w:color="auto" w:fill="FFFFFF"/>
            <w:noWrap w:val="0"/>
            <w:vAlign w:val="center"/>
          </w:tcPr>
          <w:p>
            <w:pPr>
              <w:widowControl/>
              <w:wordWrap w:val="0"/>
              <w:spacing w:line="300" w:lineRule="atLeast"/>
              <w:jc w:val="left"/>
              <w:rPr>
                <w:rFonts w:ascii="宋体" w:hAnsi="宋体" w:cs="Tahoma"/>
                <w:kern w:val="0"/>
                <w:sz w:val="18"/>
                <w:szCs w:val="18"/>
              </w:rPr>
            </w:pPr>
            <w:r>
              <w:rPr>
                <w:rFonts w:ascii="宋体" w:hAnsi="宋体" w:cs="Tahoma"/>
                <w:kern w:val="0"/>
                <w:sz w:val="18"/>
                <w:szCs w:val="18"/>
              </w:rPr>
              <w:t>私自为其他单位设计项目签字、盖章的，允许他人以本</w:t>
            </w:r>
            <w:r>
              <w:rPr>
                <w:rFonts w:hint="eastAsia" w:ascii="宋体" w:hAnsi="宋体" w:cs="Tahoma"/>
                <w:kern w:val="0"/>
                <w:sz w:val="18"/>
                <w:szCs w:val="18"/>
              </w:rPr>
              <w:t>单位</w:t>
            </w:r>
            <w:r>
              <w:rPr>
                <w:rFonts w:ascii="宋体" w:hAnsi="宋体" w:cs="Tahoma"/>
                <w:kern w:val="0"/>
                <w:sz w:val="18"/>
                <w:szCs w:val="18"/>
              </w:rPr>
              <w:t>名义执业的</w:t>
            </w:r>
          </w:p>
        </w:tc>
        <w:tc>
          <w:tcPr>
            <w:tcW w:w="1226" w:type="dxa"/>
            <w:shd w:val="clear" w:color="auto" w:fill="FFFFFF"/>
            <w:noWrap w:val="0"/>
            <w:vAlign w:val="center"/>
          </w:tcPr>
          <w:p>
            <w:pPr>
              <w:widowControl/>
              <w:wordWrap w:val="0"/>
              <w:rPr>
                <w:rFonts w:ascii="宋体" w:hAnsi="宋体" w:cs="Tahoma"/>
                <w:kern w:val="0"/>
                <w:sz w:val="18"/>
                <w:szCs w:val="18"/>
              </w:rPr>
            </w:pPr>
            <w:r>
              <w:rPr>
                <w:rFonts w:ascii="宋体" w:hAnsi="宋体" w:cs="Tahoma"/>
                <w:kern w:val="0"/>
                <w:sz w:val="18"/>
                <w:szCs w:val="18"/>
              </w:rPr>
              <w:t>严重不良行为</w:t>
            </w:r>
          </w:p>
        </w:tc>
        <w:tc>
          <w:tcPr>
            <w:tcW w:w="985" w:type="dxa"/>
            <w:shd w:val="clear" w:color="auto" w:fill="FFFFFF"/>
            <w:noWrap w:val="0"/>
            <w:tcMar>
              <w:top w:w="0" w:type="dxa"/>
              <w:left w:w="150" w:type="dxa"/>
              <w:bottom w:w="0" w:type="dxa"/>
              <w:right w:w="0" w:type="dxa"/>
            </w:tcMar>
            <w:vAlign w:val="center"/>
          </w:tcPr>
          <w:p>
            <w:pPr>
              <w:widowControl/>
              <w:wordWrap w:val="0"/>
              <w:jc w:val="center"/>
              <w:rPr>
                <w:rFonts w:ascii="Tahoma" w:hAnsi="Tahoma" w:cs="Tahoma"/>
                <w:kern w:val="0"/>
                <w:sz w:val="18"/>
                <w:szCs w:val="18"/>
              </w:rPr>
            </w:pPr>
            <w:r>
              <w:rPr>
                <w:rFonts w:ascii="Tahoma" w:hAnsi="Tahoma" w:cs="Tahoma"/>
                <w:kern w:val="0"/>
                <w:sz w:val="18"/>
                <w:szCs w:val="18"/>
              </w:rPr>
              <w:t>-10分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0" w:type="dxa"/>
            <w:bottom w:w="0" w:type="dxa"/>
            <w:right w:w="0" w:type="dxa"/>
          </w:tblCellMar>
        </w:tblPrEx>
        <w:trPr>
          <w:trHeight w:val="450" w:hRule="atLeast"/>
        </w:trPr>
        <w:tc>
          <w:tcPr>
            <w:tcW w:w="432" w:type="dxa"/>
            <w:vMerge w:val="continue"/>
            <w:shd w:val="clear" w:color="auto" w:fill="FFFFFF"/>
            <w:noWrap w:val="0"/>
            <w:vAlign w:val="center"/>
          </w:tcPr>
          <w:p>
            <w:pPr>
              <w:widowControl/>
              <w:wordWrap w:val="0"/>
              <w:rPr>
                <w:rFonts w:ascii="Tahoma" w:hAnsi="Tahoma" w:cs="Tahoma"/>
                <w:b/>
                <w:kern w:val="0"/>
                <w:sz w:val="18"/>
                <w:szCs w:val="18"/>
              </w:rPr>
            </w:pPr>
          </w:p>
        </w:tc>
        <w:tc>
          <w:tcPr>
            <w:tcW w:w="5576" w:type="dxa"/>
            <w:shd w:val="clear" w:color="auto" w:fill="FFFFFF"/>
            <w:noWrap w:val="0"/>
            <w:vAlign w:val="center"/>
          </w:tcPr>
          <w:p>
            <w:pPr>
              <w:widowControl/>
              <w:wordWrap w:val="0"/>
              <w:spacing w:line="300" w:lineRule="atLeast"/>
              <w:jc w:val="left"/>
              <w:rPr>
                <w:rFonts w:ascii="宋体" w:hAnsi="宋体" w:cs="Tahoma"/>
                <w:kern w:val="0"/>
                <w:sz w:val="18"/>
                <w:szCs w:val="18"/>
              </w:rPr>
            </w:pPr>
            <w:r>
              <w:rPr>
                <w:rFonts w:hint="eastAsia" w:ascii="宋体" w:hAnsi="宋体" w:cs="Tahoma"/>
                <w:kern w:val="0"/>
                <w:sz w:val="18"/>
                <w:szCs w:val="18"/>
              </w:rPr>
              <w:t>以其他单位名义承揽业务的</w:t>
            </w:r>
          </w:p>
        </w:tc>
        <w:tc>
          <w:tcPr>
            <w:tcW w:w="1226" w:type="dxa"/>
            <w:shd w:val="clear" w:color="auto" w:fill="FFFFFF"/>
            <w:noWrap w:val="0"/>
            <w:vAlign w:val="center"/>
          </w:tcPr>
          <w:p>
            <w:pPr>
              <w:widowControl/>
              <w:wordWrap w:val="0"/>
              <w:rPr>
                <w:rFonts w:ascii="宋体" w:hAnsi="宋体" w:cs="Tahoma"/>
                <w:kern w:val="0"/>
                <w:sz w:val="18"/>
                <w:szCs w:val="18"/>
              </w:rPr>
            </w:pPr>
            <w:r>
              <w:rPr>
                <w:rFonts w:hint="eastAsia" w:ascii="宋体" w:hAnsi="宋体" w:cs="Tahoma"/>
                <w:kern w:val="0"/>
                <w:sz w:val="18"/>
                <w:szCs w:val="18"/>
              </w:rPr>
              <w:t>严重不良行为</w:t>
            </w:r>
          </w:p>
        </w:tc>
        <w:tc>
          <w:tcPr>
            <w:tcW w:w="985" w:type="dxa"/>
            <w:shd w:val="clear" w:color="auto" w:fill="FFFFFF"/>
            <w:noWrap w:val="0"/>
            <w:tcMar>
              <w:top w:w="0" w:type="dxa"/>
              <w:left w:w="150" w:type="dxa"/>
              <w:bottom w:w="0" w:type="dxa"/>
              <w:right w:w="0" w:type="dxa"/>
            </w:tcMar>
            <w:vAlign w:val="center"/>
          </w:tcPr>
          <w:p>
            <w:pPr>
              <w:widowControl/>
              <w:wordWrap w:val="0"/>
              <w:jc w:val="center"/>
              <w:rPr>
                <w:rFonts w:ascii="Tahoma" w:hAnsi="Tahoma" w:cs="Tahoma"/>
                <w:kern w:val="0"/>
                <w:sz w:val="18"/>
                <w:szCs w:val="18"/>
              </w:rPr>
            </w:pPr>
            <w:r>
              <w:rPr>
                <w:rFonts w:hint="eastAsia" w:ascii="Tahoma" w:hAnsi="Tahoma" w:cs="Tahoma"/>
                <w:kern w:val="0"/>
                <w:sz w:val="18"/>
                <w:szCs w:val="18"/>
              </w:rPr>
              <w:t>-10分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0" w:type="dxa"/>
            <w:bottom w:w="0" w:type="dxa"/>
            <w:right w:w="0" w:type="dxa"/>
          </w:tblCellMar>
        </w:tblPrEx>
        <w:trPr>
          <w:trHeight w:val="450" w:hRule="atLeast"/>
        </w:trPr>
        <w:tc>
          <w:tcPr>
            <w:tcW w:w="432" w:type="dxa"/>
            <w:vMerge w:val="restart"/>
            <w:shd w:val="clear" w:color="auto" w:fill="FFFFFF"/>
            <w:noWrap w:val="0"/>
            <w:vAlign w:val="center"/>
          </w:tcPr>
          <w:p>
            <w:pPr>
              <w:widowControl/>
              <w:wordWrap w:val="0"/>
              <w:jc w:val="center"/>
              <w:rPr>
                <w:rFonts w:ascii="Tahoma" w:hAnsi="Tahoma" w:cs="Tahoma"/>
                <w:b/>
                <w:kern w:val="0"/>
                <w:sz w:val="18"/>
                <w:szCs w:val="18"/>
              </w:rPr>
            </w:pPr>
            <w:r>
              <w:rPr>
                <w:rFonts w:hint="eastAsia" w:ascii="Tahoma" w:hAnsi="Tahoma" w:cs="Tahoma"/>
                <w:b/>
                <w:kern w:val="0"/>
                <w:sz w:val="18"/>
                <w:szCs w:val="18"/>
              </w:rPr>
              <w:t>质量安全</w:t>
            </w:r>
          </w:p>
        </w:tc>
        <w:tc>
          <w:tcPr>
            <w:tcW w:w="5576" w:type="dxa"/>
            <w:shd w:val="clear" w:color="auto" w:fill="FFFFFF"/>
            <w:noWrap w:val="0"/>
            <w:vAlign w:val="center"/>
          </w:tcPr>
          <w:p>
            <w:pPr>
              <w:widowControl/>
              <w:wordWrap w:val="0"/>
              <w:spacing w:line="300" w:lineRule="atLeast"/>
              <w:jc w:val="left"/>
              <w:rPr>
                <w:rFonts w:ascii="宋体" w:hAnsi="宋体" w:cs="Tahoma"/>
                <w:kern w:val="0"/>
                <w:sz w:val="18"/>
                <w:szCs w:val="18"/>
              </w:rPr>
            </w:pPr>
            <w:r>
              <w:rPr>
                <w:rFonts w:hint="eastAsia" w:ascii="宋体" w:hAnsi="宋体" w:cs="Tahoma"/>
                <w:kern w:val="0"/>
                <w:sz w:val="18"/>
                <w:szCs w:val="18"/>
              </w:rPr>
              <w:t>违反《建筑法》《建设工程质量管理条例》《建设工程安全生产管理条例》，既成事实，且造成质量安全事故或其他严重后果的</w:t>
            </w:r>
          </w:p>
        </w:tc>
        <w:tc>
          <w:tcPr>
            <w:tcW w:w="1226" w:type="dxa"/>
            <w:shd w:val="clear" w:color="auto" w:fill="FFFFFF"/>
            <w:noWrap w:val="0"/>
            <w:vAlign w:val="center"/>
          </w:tcPr>
          <w:p>
            <w:pPr>
              <w:widowControl/>
              <w:wordWrap w:val="0"/>
              <w:rPr>
                <w:rFonts w:ascii="宋体" w:hAnsi="宋体" w:cs="Tahoma"/>
                <w:kern w:val="0"/>
                <w:sz w:val="18"/>
                <w:szCs w:val="18"/>
              </w:rPr>
            </w:pPr>
            <w:r>
              <w:rPr>
                <w:rFonts w:ascii="宋体" w:hAnsi="宋体" w:cs="Tahoma"/>
                <w:kern w:val="0"/>
                <w:sz w:val="18"/>
                <w:szCs w:val="18"/>
              </w:rPr>
              <w:t>严重不良行为</w:t>
            </w:r>
          </w:p>
        </w:tc>
        <w:tc>
          <w:tcPr>
            <w:tcW w:w="985" w:type="dxa"/>
            <w:shd w:val="clear" w:color="auto" w:fill="FFFFFF"/>
            <w:noWrap w:val="0"/>
            <w:tcMar>
              <w:top w:w="0" w:type="dxa"/>
              <w:left w:w="150" w:type="dxa"/>
              <w:bottom w:w="0" w:type="dxa"/>
              <w:right w:w="0" w:type="dxa"/>
            </w:tcMar>
            <w:vAlign w:val="center"/>
          </w:tcPr>
          <w:p>
            <w:pPr>
              <w:widowControl/>
              <w:wordWrap w:val="0"/>
              <w:jc w:val="center"/>
              <w:rPr>
                <w:rFonts w:ascii="Tahoma" w:hAnsi="Tahoma" w:cs="Tahoma"/>
                <w:kern w:val="0"/>
                <w:sz w:val="18"/>
                <w:szCs w:val="18"/>
              </w:rPr>
            </w:pPr>
            <w:r>
              <w:rPr>
                <w:rFonts w:ascii="Tahoma" w:hAnsi="Tahoma" w:cs="Tahoma"/>
                <w:kern w:val="0"/>
                <w:sz w:val="18"/>
                <w:szCs w:val="18"/>
              </w:rPr>
              <w:t>-</w:t>
            </w:r>
            <w:r>
              <w:rPr>
                <w:rFonts w:hint="eastAsia" w:ascii="Tahoma" w:hAnsi="Tahoma" w:cs="Tahoma"/>
                <w:kern w:val="0"/>
                <w:sz w:val="18"/>
                <w:szCs w:val="18"/>
              </w:rPr>
              <w:t>1</w:t>
            </w:r>
            <w:r>
              <w:rPr>
                <w:rFonts w:ascii="Tahoma" w:hAnsi="Tahoma" w:cs="Tahoma"/>
                <w:kern w:val="0"/>
                <w:sz w:val="18"/>
                <w:szCs w:val="18"/>
              </w:rPr>
              <w:t>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0" w:type="dxa"/>
            <w:bottom w:w="0" w:type="dxa"/>
            <w:right w:w="0" w:type="dxa"/>
          </w:tblCellMar>
        </w:tblPrEx>
        <w:trPr>
          <w:trHeight w:val="450" w:hRule="atLeast"/>
        </w:trPr>
        <w:tc>
          <w:tcPr>
            <w:tcW w:w="432" w:type="dxa"/>
            <w:vMerge w:val="continue"/>
            <w:shd w:val="clear" w:color="auto" w:fill="FFFFFF"/>
            <w:noWrap w:val="0"/>
            <w:vAlign w:val="center"/>
          </w:tcPr>
          <w:p>
            <w:pPr>
              <w:widowControl/>
              <w:wordWrap w:val="0"/>
              <w:jc w:val="center"/>
              <w:rPr>
                <w:rFonts w:ascii="Tahoma" w:hAnsi="Tahoma" w:cs="Tahoma"/>
                <w:b/>
                <w:kern w:val="0"/>
                <w:sz w:val="18"/>
                <w:szCs w:val="18"/>
              </w:rPr>
            </w:pPr>
          </w:p>
        </w:tc>
        <w:tc>
          <w:tcPr>
            <w:tcW w:w="5576" w:type="dxa"/>
            <w:shd w:val="clear" w:color="auto" w:fill="FFFFFF"/>
            <w:noWrap w:val="0"/>
            <w:vAlign w:val="center"/>
          </w:tcPr>
          <w:p>
            <w:pPr>
              <w:widowControl/>
              <w:wordWrap w:val="0"/>
              <w:spacing w:line="300" w:lineRule="atLeast"/>
              <w:jc w:val="left"/>
              <w:rPr>
                <w:rFonts w:ascii="宋体" w:hAnsi="宋体" w:cs="Tahoma"/>
                <w:kern w:val="0"/>
                <w:sz w:val="18"/>
                <w:szCs w:val="18"/>
              </w:rPr>
            </w:pPr>
            <w:r>
              <w:rPr>
                <w:rFonts w:hint="eastAsia" w:ascii="宋体" w:hAnsi="宋体" w:cs="Tahoma"/>
                <w:kern w:val="0"/>
                <w:sz w:val="18"/>
                <w:szCs w:val="18"/>
              </w:rPr>
              <w:t>违反《建筑法》《建设工程质量管理条例》《建设工程安全生产管理条例》，虽既成事实，但未造成质量安全事故或其他严重后果的</w:t>
            </w:r>
          </w:p>
        </w:tc>
        <w:tc>
          <w:tcPr>
            <w:tcW w:w="1226" w:type="dxa"/>
            <w:shd w:val="clear" w:color="auto" w:fill="FFFFFF"/>
            <w:noWrap w:val="0"/>
            <w:vAlign w:val="center"/>
          </w:tcPr>
          <w:p>
            <w:pPr>
              <w:widowControl/>
              <w:wordWrap w:val="0"/>
              <w:rPr>
                <w:rFonts w:ascii="宋体" w:hAnsi="宋体" w:cs="Tahoma"/>
                <w:kern w:val="0"/>
                <w:sz w:val="18"/>
                <w:szCs w:val="18"/>
              </w:rPr>
            </w:pPr>
            <w:r>
              <w:rPr>
                <w:rFonts w:hint="eastAsia" w:ascii="宋体" w:hAnsi="宋体" w:cs="Tahoma"/>
                <w:kern w:val="0"/>
                <w:sz w:val="18"/>
                <w:szCs w:val="18"/>
              </w:rPr>
              <w:t>较重</w:t>
            </w:r>
            <w:r>
              <w:rPr>
                <w:rFonts w:ascii="宋体" w:hAnsi="宋体" w:cs="Tahoma"/>
                <w:kern w:val="0"/>
                <w:sz w:val="18"/>
                <w:szCs w:val="18"/>
              </w:rPr>
              <w:t>不良行为</w:t>
            </w:r>
          </w:p>
        </w:tc>
        <w:tc>
          <w:tcPr>
            <w:tcW w:w="985" w:type="dxa"/>
            <w:shd w:val="clear" w:color="auto" w:fill="FFFFFF"/>
            <w:noWrap w:val="0"/>
            <w:tcMar>
              <w:top w:w="0" w:type="dxa"/>
              <w:left w:w="150" w:type="dxa"/>
              <w:bottom w:w="0" w:type="dxa"/>
              <w:right w:w="0" w:type="dxa"/>
            </w:tcMar>
            <w:vAlign w:val="center"/>
          </w:tcPr>
          <w:p>
            <w:pPr>
              <w:widowControl/>
              <w:wordWrap w:val="0"/>
              <w:jc w:val="center"/>
              <w:rPr>
                <w:rFonts w:ascii="Tahoma" w:hAnsi="Tahoma" w:cs="Tahoma"/>
                <w:kern w:val="0"/>
                <w:sz w:val="18"/>
                <w:szCs w:val="18"/>
              </w:rPr>
            </w:pPr>
            <w:r>
              <w:rPr>
                <w:rFonts w:ascii="Tahoma" w:hAnsi="Tahoma" w:cs="Tahoma"/>
                <w:kern w:val="0"/>
                <w:sz w:val="18"/>
                <w:szCs w:val="18"/>
              </w:rPr>
              <w:t>-</w:t>
            </w:r>
            <w:r>
              <w:rPr>
                <w:rFonts w:hint="eastAsia" w:ascii="Tahoma" w:hAnsi="Tahoma" w:cs="Tahoma"/>
                <w:kern w:val="0"/>
                <w:sz w:val="18"/>
                <w:szCs w:val="18"/>
              </w:rPr>
              <w:t>8分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0" w:type="dxa"/>
            <w:bottom w:w="0" w:type="dxa"/>
            <w:right w:w="0" w:type="dxa"/>
          </w:tblCellMar>
        </w:tblPrEx>
        <w:trPr>
          <w:trHeight w:val="450" w:hRule="atLeast"/>
        </w:trPr>
        <w:tc>
          <w:tcPr>
            <w:tcW w:w="432" w:type="dxa"/>
            <w:vMerge w:val="continue"/>
            <w:shd w:val="clear" w:color="auto" w:fill="FFFFFF"/>
            <w:noWrap w:val="0"/>
            <w:vAlign w:val="center"/>
          </w:tcPr>
          <w:p>
            <w:pPr>
              <w:widowControl/>
              <w:wordWrap w:val="0"/>
              <w:jc w:val="center"/>
              <w:rPr>
                <w:rFonts w:ascii="Tahoma" w:hAnsi="Tahoma" w:cs="Tahoma"/>
                <w:b/>
                <w:kern w:val="0"/>
                <w:sz w:val="18"/>
                <w:szCs w:val="18"/>
              </w:rPr>
            </w:pPr>
          </w:p>
        </w:tc>
        <w:tc>
          <w:tcPr>
            <w:tcW w:w="5576" w:type="dxa"/>
            <w:shd w:val="clear" w:color="auto" w:fill="FFFFFF"/>
            <w:noWrap w:val="0"/>
            <w:vAlign w:val="center"/>
          </w:tcPr>
          <w:p>
            <w:pPr>
              <w:widowControl/>
              <w:wordWrap w:val="0"/>
              <w:spacing w:line="300" w:lineRule="atLeast"/>
              <w:jc w:val="left"/>
              <w:rPr>
                <w:rFonts w:ascii="宋体" w:hAnsi="宋体" w:cs="Tahoma"/>
                <w:kern w:val="0"/>
                <w:sz w:val="18"/>
                <w:szCs w:val="18"/>
              </w:rPr>
            </w:pPr>
            <w:r>
              <w:rPr>
                <w:rFonts w:hint="eastAsia" w:ascii="宋体" w:hAnsi="宋体" w:cs="Tahoma"/>
                <w:kern w:val="0"/>
                <w:sz w:val="18"/>
                <w:szCs w:val="18"/>
              </w:rPr>
              <w:t>违反《建筑法》《建设工程质量管理条例》《建设工程安全生产管理条例》，及时纠正，未造成质量安全事故或其他严重后果的</w:t>
            </w:r>
          </w:p>
        </w:tc>
        <w:tc>
          <w:tcPr>
            <w:tcW w:w="1226" w:type="dxa"/>
            <w:shd w:val="clear" w:color="auto" w:fill="FFFFFF"/>
            <w:noWrap w:val="0"/>
            <w:vAlign w:val="center"/>
          </w:tcPr>
          <w:p>
            <w:pPr>
              <w:widowControl/>
              <w:wordWrap w:val="0"/>
              <w:rPr>
                <w:rFonts w:ascii="宋体" w:hAnsi="宋体" w:cs="Tahoma"/>
                <w:kern w:val="0"/>
                <w:sz w:val="18"/>
                <w:szCs w:val="18"/>
              </w:rPr>
            </w:pPr>
            <w:r>
              <w:rPr>
                <w:rFonts w:ascii="宋体" w:hAnsi="宋体" w:cs="Tahoma"/>
                <w:kern w:val="0"/>
                <w:sz w:val="18"/>
                <w:szCs w:val="18"/>
              </w:rPr>
              <w:t>一般不良行为</w:t>
            </w:r>
          </w:p>
        </w:tc>
        <w:tc>
          <w:tcPr>
            <w:tcW w:w="985" w:type="dxa"/>
            <w:shd w:val="clear" w:color="auto" w:fill="FFFFFF"/>
            <w:noWrap w:val="0"/>
            <w:tcMar>
              <w:top w:w="0" w:type="dxa"/>
              <w:left w:w="150" w:type="dxa"/>
              <w:bottom w:w="0" w:type="dxa"/>
              <w:right w:w="0" w:type="dxa"/>
            </w:tcMar>
            <w:vAlign w:val="center"/>
          </w:tcPr>
          <w:p>
            <w:pPr>
              <w:widowControl/>
              <w:wordWrap w:val="0"/>
              <w:jc w:val="center"/>
              <w:rPr>
                <w:rFonts w:ascii="Tahoma" w:hAnsi="Tahoma" w:cs="Tahoma"/>
                <w:kern w:val="0"/>
                <w:sz w:val="18"/>
                <w:szCs w:val="18"/>
              </w:rPr>
            </w:pPr>
            <w:r>
              <w:rPr>
                <w:rFonts w:ascii="Tahoma" w:hAnsi="Tahoma" w:cs="Tahoma"/>
                <w:kern w:val="0"/>
                <w:sz w:val="18"/>
                <w:szCs w:val="18"/>
              </w:rPr>
              <w:t>-5分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0" w:type="dxa"/>
            <w:bottom w:w="0" w:type="dxa"/>
            <w:right w:w="0" w:type="dxa"/>
          </w:tblCellMar>
        </w:tblPrEx>
        <w:trPr>
          <w:trHeight w:val="450" w:hRule="atLeast"/>
        </w:trPr>
        <w:tc>
          <w:tcPr>
            <w:tcW w:w="432" w:type="dxa"/>
            <w:vMerge w:val="restart"/>
            <w:shd w:val="clear" w:color="auto" w:fill="FFFFFF"/>
            <w:noWrap w:val="0"/>
            <w:vAlign w:val="center"/>
          </w:tcPr>
          <w:p>
            <w:pPr>
              <w:widowControl/>
              <w:wordWrap w:val="0"/>
              <w:jc w:val="center"/>
              <w:rPr>
                <w:rFonts w:ascii="Tahoma" w:hAnsi="Tahoma" w:cs="Tahoma"/>
                <w:b/>
                <w:kern w:val="0"/>
                <w:sz w:val="18"/>
                <w:szCs w:val="18"/>
              </w:rPr>
            </w:pPr>
            <w:r>
              <w:rPr>
                <w:rFonts w:hint="eastAsia" w:ascii="Tahoma" w:hAnsi="Tahoma" w:cs="Tahoma"/>
                <w:b/>
                <w:kern w:val="0"/>
                <w:sz w:val="18"/>
                <w:szCs w:val="18"/>
              </w:rPr>
              <w:t>其他不良行为</w:t>
            </w:r>
          </w:p>
        </w:tc>
        <w:tc>
          <w:tcPr>
            <w:tcW w:w="5576" w:type="dxa"/>
            <w:shd w:val="clear" w:color="auto" w:fill="FFFFFF"/>
            <w:noWrap w:val="0"/>
            <w:vAlign w:val="center"/>
          </w:tcPr>
          <w:p>
            <w:pPr>
              <w:widowControl/>
              <w:wordWrap w:val="0"/>
              <w:spacing w:line="300" w:lineRule="atLeast"/>
              <w:jc w:val="left"/>
              <w:rPr>
                <w:rFonts w:ascii="宋体" w:hAnsi="宋体" w:cs="Tahoma"/>
                <w:kern w:val="0"/>
                <w:sz w:val="18"/>
                <w:szCs w:val="18"/>
              </w:rPr>
            </w:pPr>
            <w:r>
              <w:rPr>
                <w:rFonts w:ascii="宋体" w:hAnsi="宋体" w:cs="Tahoma"/>
                <w:kern w:val="0"/>
                <w:sz w:val="18"/>
                <w:szCs w:val="18"/>
              </w:rPr>
              <w:t>因商业贿赂行为受到刑事处罚的</w:t>
            </w:r>
          </w:p>
        </w:tc>
        <w:tc>
          <w:tcPr>
            <w:tcW w:w="1226" w:type="dxa"/>
            <w:shd w:val="clear" w:color="auto" w:fill="FFFFFF"/>
            <w:noWrap w:val="0"/>
            <w:vAlign w:val="center"/>
          </w:tcPr>
          <w:p>
            <w:pPr>
              <w:widowControl/>
              <w:wordWrap w:val="0"/>
              <w:rPr>
                <w:rFonts w:ascii="宋体" w:hAnsi="宋体" w:cs="Tahoma"/>
                <w:kern w:val="0"/>
                <w:sz w:val="18"/>
                <w:szCs w:val="18"/>
              </w:rPr>
            </w:pPr>
            <w:r>
              <w:rPr>
                <w:rFonts w:ascii="宋体" w:hAnsi="宋体" w:cs="Tahoma"/>
                <w:kern w:val="0"/>
                <w:sz w:val="18"/>
                <w:szCs w:val="18"/>
              </w:rPr>
              <w:t>严重不良行为</w:t>
            </w:r>
          </w:p>
        </w:tc>
        <w:tc>
          <w:tcPr>
            <w:tcW w:w="985" w:type="dxa"/>
            <w:shd w:val="clear" w:color="auto" w:fill="FFFFFF"/>
            <w:noWrap w:val="0"/>
            <w:tcMar>
              <w:top w:w="0" w:type="dxa"/>
              <w:left w:w="150" w:type="dxa"/>
              <w:bottom w:w="0" w:type="dxa"/>
              <w:right w:w="0" w:type="dxa"/>
            </w:tcMar>
            <w:vAlign w:val="center"/>
          </w:tcPr>
          <w:p>
            <w:pPr>
              <w:widowControl/>
              <w:wordWrap w:val="0"/>
              <w:jc w:val="center"/>
              <w:rPr>
                <w:rFonts w:ascii="Tahoma" w:hAnsi="Tahoma" w:cs="Tahoma"/>
                <w:kern w:val="0"/>
                <w:sz w:val="18"/>
                <w:szCs w:val="18"/>
              </w:rPr>
            </w:pPr>
            <w:r>
              <w:rPr>
                <w:rFonts w:ascii="Tahoma" w:hAnsi="Tahoma" w:cs="Tahoma"/>
                <w:kern w:val="0"/>
                <w:sz w:val="18"/>
                <w:szCs w:val="18"/>
              </w:rPr>
              <w:t>-20分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0" w:type="dxa"/>
            <w:bottom w:w="0" w:type="dxa"/>
            <w:right w:w="0" w:type="dxa"/>
          </w:tblCellMar>
        </w:tblPrEx>
        <w:trPr>
          <w:trHeight w:val="450" w:hRule="atLeast"/>
        </w:trPr>
        <w:tc>
          <w:tcPr>
            <w:tcW w:w="432" w:type="dxa"/>
            <w:vMerge w:val="continue"/>
            <w:shd w:val="clear" w:color="auto" w:fill="FFFFFF"/>
            <w:noWrap w:val="0"/>
            <w:vAlign w:val="center"/>
          </w:tcPr>
          <w:p>
            <w:pPr>
              <w:widowControl/>
              <w:wordWrap w:val="0"/>
              <w:jc w:val="center"/>
              <w:rPr>
                <w:rFonts w:ascii="Tahoma" w:hAnsi="Tahoma" w:cs="Tahoma"/>
                <w:b/>
                <w:kern w:val="0"/>
                <w:sz w:val="18"/>
                <w:szCs w:val="18"/>
              </w:rPr>
            </w:pPr>
          </w:p>
        </w:tc>
        <w:tc>
          <w:tcPr>
            <w:tcW w:w="5576" w:type="dxa"/>
            <w:shd w:val="clear" w:color="auto" w:fill="FFFFFF"/>
            <w:noWrap w:val="0"/>
            <w:vAlign w:val="center"/>
          </w:tcPr>
          <w:p>
            <w:pPr>
              <w:widowControl/>
              <w:wordWrap w:val="0"/>
              <w:spacing w:line="300" w:lineRule="atLeast"/>
              <w:jc w:val="left"/>
              <w:rPr>
                <w:rFonts w:ascii="宋体" w:hAnsi="宋体" w:cs="Tahoma"/>
                <w:kern w:val="0"/>
                <w:sz w:val="18"/>
                <w:szCs w:val="18"/>
              </w:rPr>
            </w:pPr>
            <w:r>
              <w:rPr>
                <w:rFonts w:ascii="宋体" w:hAnsi="宋体" w:cs="Tahoma"/>
                <w:kern w:val="0"/>
                <w:sz w:val="18"/>
                <w:szCs w:val="18"/>
              </w:rPr>
              <w:t>经查实有商业贿赂行为的</w:t>
            </w:r>
          </w:p>
        </w:tc>
        <w:tc>
          <w:tcPr>
            <w:tcW w:w="1226" w:type="dxa"/>
            <w:shd w:val="clear" w:color="auto" w:fill="FFFFFF"/>
            <w:noWrap w:val="0"/>
            <w:vAlign w:val="center"/>
          </w:tcPr>
          <w:p>
            <w:pPr>
              <w:widowControl/>
              <w:wordWrap w:val="0"/>
              <w:rPr>
                <w:rFonts w:ascii="宋体" w:hAnsi="宋体" w:cs="Tahoma"/>
                <w:kern w:val="0"/>
                <w:sz w:val="18"/>
                <w:szCs w:val="18"/>
              </w:rPr>
            </w:pPr>
            <w:r>
              <w:rPr>
                <w:rFonts w:ascii="宋体" w:hAnsi="宋体" w:cs="Tahoma"/>
                <w:kern w:val="0"/>
                <w:sz w:val="18"/>
                <w:szCs w:val="18"/>
              </w:rPr>
              <w:t>严重不良行为</w:t>
            </w:r>
          </w:p>
        </w:tc>
        <w:tc>
          <w:tcPr>
            <w:tcW w:w="985" w:type="dxa"/>
            <w:shd w:val="clear" w:color="auto" w:fill="FFFFFF"/>
            <w:noWrap w:val="0"/>
            <w:tcMar>
              <w:top w:w="0" w:type="dxa"/>
              <w:left w:w="150" w:type="dxa"/>
              <w:bottom w:w="0" w:type="dxa"/>
              <w:right w:w="0" w:type="dxa"/>
            </w:tcMar>
            <w:vAlign w:val="center"/>
          </w:tcPr>
          <w:p>
            <w:pPr>
              <w:widowControl/>
              <w:wordWrap w:val="0"/>
              <w:jc w:val="center"/>
              <w:rPr>
                <w:rFonts w:ascii="Tahoma" w:hAnsi="Tahoma" w:cs="Tahoma"/>
                <w:kern w:val="0"/>
                <w:sz w:val="18"/>
                <w:szCs w:val="18"/>
              </w:rPr>
            </w:pPr>
            <w:r>
              <w:rPr>
                <w:rFonts w:ascii="Tahoma" w:hAnsi="Tahoma" w:cs="Tahoma"/>
                <w:kern w:val="0"/>
                <w:sz w:val="18"/>
                <w:szCs w:val="18"/>
              </w:rPr>
              <w:t>-10分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0" w:type="dxa"/>
            <w:bottom w:w="0" w:type="dxa"/>
            <w:right w:w="0" w:type="dxa"/>
          </w:tblCellMar>
        </w:tblPrEx>
        <w:trPr>
          <w:trHeight w:val="450" w:hRule="atLeast"/>
        </w:trPr>
        <w:tc>
          <w:tcPr>
            <w:tcW w:w="432" w:type="dxa"/>
            <w:vMerge w:val="continue"/>
            <w:shd w:val="clear" w:color="auto" w:fill="FFFFFF"/>
            <w:noWrap w:val="0"/>
            <w:vAlign w:val="center"/>
          </w:tcPr>
          <w:p>
            <w:pPr>
              <w:widowControl/>
              <w:wordWrap w:val="0"/>
              <w:jc w:val="center"/>
              <w:rPr>
                <w:rFonts w:ascii="Tahoma" w:hAnsi="Tahoma" w:cs="Tahoma"/>
                <w:b/>
                <w:kern w:val="0"/>
                <w:sz w:val="18"/>
                <w:szCs w:val="18"/>
              </w:rPr>
            </w:pPr>
          </w:p>
        </w:tc>
        <w:tc>
          <w:tcPr>
            <w:tcW w:w="5576" w:type="dxa"/>
            <w:shd w:val="clear" w:color="auto" w:fill="FFFFFF"/>
            <w:noWrap w:val="0"/>
            <w:vAlign w:val="center"/>
          </w:tcPr>
          <w:p>
            <w:pPr>
              <w:widowControl/>
              <w:wordWrap w:val="0"/>
              <w:spacing w:line="300" w:lineRule="atLeast"/>
              <w:jc w:val="left"/>
              <w:rPr>
                <w:rFonts w:ascii="宋体" w:hAnsi="宋体" w:cs="Tahoma"/>
                <w:kern w:val="0"/>
                <w:sz w:val="18"/>
                <w:szCs w:val="18"/>
              </w:rPr>
            </w:pPr>
            <w:r>
              <w:rPr>
                <w:rFonts w:ascii="宋体" w:hAnsi="宋体" w:cs="Tahoma"/>
                <w:kern w:val="0"/>
                <w:sz w:val="18"/>
                <w:szCs w:val="18"/>
              </w:rPr>
              <w:t>受到省级建设主管部门通报批评、责令改正的</w:t>
            </w:r>
          </w:p>
        </w:tc>
        <w:tc>
          <w:tcPr>
            <w:tcW w:w="1226" w:type="dxa"/>
            <w:shd w:val="clear" w:color="auto" w:fill="FFFFFF"/>
            <w:noWrap w:val="0"/>
            <w:vAlign w:val="center"/>
          </w:tcPr>
          <w:p>
            <w:pPr>
              <w:widowControl/>
              <w:wordWrap w:val="0"/>
              <w:rPr>
                <w:rFonts w:ascii="宋体" w:hAnsi="宋体" w:cs="Tahoma"/>
                <w:kern w:val="0"/>
                <w:sz w:val="18"/>
                <w:szCs w:val="18"/>
              </w:rPr>
            </w:pPr>
            <w:r>
              <w:rPr>
                <w:rFonts w:ascii="宋体" w:hAnsi="宋体" w:cs="Tahoma"/>
                <w:kern w:val="0"/>
                <w:sz w:val="18"/>
                <w:szCs w:val="18"/>
              </w:rPr>
              <w:t>一般不良行为</w:t>
            </w:r>
          </w:p>
        </w:tc>
        <w:tc>
          <w:tcPr>
            <w:tcW w:w="985" w:type="dxa"/>
            <w:shd w:val="clear" w:color="auto" w:fill="FFFFFF"/>
            <w:noWrap w:val="0"/>
            <w:tcMar>
              <w:top w:w="0" w:type="dxa"/>
              <w:left w:w="150" w:type="dxa"/>
              <w:bottom w:w="0" w:type="dxa"/>
              <w:right w:w="0" w:type="dxa"/>
            </w:tcMar>
            <w:vAlign w:val="center"/>
          </w:tcPr>
          <w:p>
            <w:pPr>
              <w:widowControl/>
              <w:wordWrap w:val="0"/>
              <w:jc w:val="center"/>
              <w:rPr>
                <w:rFonts w:ascii="Tahoma" w:hAnsi="Tahoma" w:cs="Tahoma"/>
                <w:kern w:val="0"/>
                <w:sz w:val="18"/>
                <w:szCs w:val="18"/>
              </w:rPr>
            </w:pPr>
            <w:r>
              <w:rPr>
                <w:rFonts w:ascii="Tahoma" w:hAnsi="Tahoma" w:cs="Tahoma"/>
                <w:kern w:val="0"/>
                <w:sz w:val="18"/>
                <w:szCs w:val="18"/>
              </w:rPr>
              <w:t>-3分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0" w:type="dxa"/>
            <w:bottom w:w="0" w:type="dxa"/>
            <w:right w:w="0" w:type="dxa"/>
          </w:tblCellMar>
        </w:tblPrEx>
        <w:trPr>
          <w:trHeight w:val="450" w:hRule="atLeast"/>
        </w:trPr>
        <w:tc>
          <w:tcPr>
            <w:tcW w:w="432" w:type="dxa"/>
            <w:vMerge w:val="continue"/>
            <w:shd w:val="clear" w:color="auto" w:fill="FFFFFF"/>
            <w:noWrap w:val="0"/>
            <w:vAlign w:val="center"/>
          </w:tcPr>
          <w:p>
            <w:pPr>
              <w:widowControl/>
              <w:wordWrap w:val="0"/>
              <w:jc w:val="center"/>
              <w:rPr>
                <w:rFonts w:ascii="Tahoma" w:hAnsi="Tahoma" w:cs="Tahoma"/>
                <w:b/>
                <w:kern w:val="0"/>
                <w:sz w:val="18"/>
                <w:szCs w:val="18"/>
              </w:rPr>
            </w:pPr>
          </w:p>
        </w:tc>
        <w:tc>
          <w:tcPr>
            <w:tcW w:w="5576" w:type="dxa"/>
            <w:shd w:val="clear" w:color="auto" w:fill="FFFFFF"/>
            <w:noWrap w:val="0"/>
            <w:vAlign w:val="center"/>
          </w:tcPr>
          <w:p>
            <w:pPr>
              <w:widowControl/>
              <w:wordWrap w:val="0"/>
              <w:spacing w:line="300" w:lineRule="atLeast"/>
              <w:jc w:val="left"/>
              <w:rPr>
                <w:rFonts w:ascii="宋体" w:hAnsi="宋体" w:cs="Tahoma"/>
                <w:kern w:val="0"/>
                <w:sz w:val="18"/>
                <w:szCs w:val="18"/>
              </w:rPr>
            </w:pPr>
            <w:r>
              <w:rPr>
                <w:rFonts w:ascii="宋体" w:hAnsi="宋体" w:cs="Tahoma"/>
                <w:kern w:val="0"/>
                <w:sz w:val="18"/>
                <w:szCs w:val="18"/>
              </w:rPr>
              <w:t>受到市级建设主管部门通报批评、责令改正的</w:t>
            </w:r>
          </w:p>
        </w:tc>
        <w:tc>
          <w:tcPr>
            <w:tcW w:w="1226" w:type="dxa"/>
            <w:shd w:val="clear" w:color="auto" w:fill="FFFFFF"/>
            <w:noWrap w:val="0"/>
            <w:vAlign w:val="center"/>
          </w:tcPr>
          <w:p>
            <w:pPr>
              <w:widowControl/>
              <w:wordWrap w:val="0"/>
              <w:rPr>
                <w:rFonts w:ascii="宋体" w:hAnsi="宋体" w:cs="Tahoma"/>
                <w:kern w:val="0"/>
                <w:sz w:val="18"/>
                <w:szCs w:val="18"/>
              </w:rPr>
            </w:pPr>
            <w:r>
              <w:rPr>
                <w:rFonts w:ascii="宋体" w:hAnsi="宋体" w:cs="Tahoma"/>
                <w:kern w:val="0"/>
                <w:sz w:val="18"/>
                <w:szCs w:val="18"/>
              </w:rPr>
              <w:t>一般不良行为</w:t>
            </w:r>
          </w:p>
        </w:tc>
        <w:tc>
          <w:tcPr>
            <w:tcW w:w="985" w:type="dxa"/>
            <w:shd w:val="clear" w:color="auto" w:fill="FFFFFF"/>
            <w:noWrap w:val="0"/>
            <w:tcMar>
              <w:top w:w="0" w:type="dxa"/>
              <w:left w:w="150" w:type="dxa"/>
              <w:bottom w:w="0" w:type="dxa"/>
              <w:right w:w="0" w:type="dxa"/>
            </w:tcMar>
            <w:vAlign w:val="center"/>
          </w:tcPr>
          <w:p>
            <w:pPr>
              <w:widowControl/>
              <w:wordWrap w:val="0"/>
              <w:jc w:val="center"/>
              <w:rPr>
                <w:rFonts w:ascii="Tahoma" w:hAnsi="Tahoma" w:cs="Tahoma"/>
                <w:kern w:val="0"/>
                <w:sz w:val="18"/>
                <w:szCs w:val="18"/>
              </w:rPr>
            </w:pPr>
            <w:r>
              <w:rPr>
                <w:rFonts w:ascii="Tahoma" w:hAnsi="Tahoma" w:cs="Tahoma"/>
                <w:kern w:val="0"/>
                <w:sz w:val="18"/>
                <w:szCs w:val="18"/>
              </w:rPr>
              <w:t>-2分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0" w:type="dxa"/>
            <w:bottom w:w="0" w:type="dxa"/>
            <w:right w:w="0" w:type="dxa"/>
          </w:tblCellMar>
        </w:tblPrEx>
        <w:trPr>
          <w:trHeight w:val="450" w:hRule="atLeast"/>
        </w:trPr>
        <w:tc>
          <w:tcPr>
            <w:tcW w:w="432" w:type="dxa"/>
            <w:vMerge w:val="continue"/>
            <w:shd w:val="clear" w:color="auto" w:fill="FFFFFF"/>
            <w:noWrap w:val="0"/>
            <w:vAlign w:val="center"/>
          </w:tcPr>
          <w:p>
            <w:pPr>
              <w:widowControl/>
              <w:wordWrap w:val="0"/>
              <w:jc w:val="center"/>
              <w:rPr>
                <w:rFonts w:ascii="Tahoma" w:hAnsi="Tahoma" w:cs="Tahoma"/>
                <w:b/>
                <w:kern w:val="0"/>
                <w:sz w:val="18"/>
                <w:szCs w:val="18"/>
              </w:rPr>
            </w:pPr>
          </w:p>
        </w:tc>
        <w:tc>
          <w:tcPr>
            <w:tcW w:w="5576" w:type="dxa"/>
            <w:shd w:val="clear" w:color="auto" w:fill="FFFFFF"/>
            <w:noWrap w:val="0"/>
            <w:vAlign w:val="center"/>
          </w:tcPr>
          <w:p>
            <w:pPr>
              <w:widowControl/>
              <w:wordWrap w:val="0"/>
              <w:spacing w:line="300" w:lineRule="atLeast"/>
              <w:jc w:val="left"/>
              <w:rPr>
                <w:rFonts w:ascii="宋体" w:hAnsi="宋体" w:cs="Tahoma"/>
                <w:kern w:val="0"/>
                <w:sz w:val="18"/>
                <w:szCs w:val="18"/>
              </w:rPr>
            </w:pPr>
            <w:r>
              <w:rPr>
                <w:rFonts w:ascii="宋体" w:hAnsi="宋体" w:cs="Tahoma"/>
                <w:kern w:val="0"/>
                <w:sz w:val="18"/>
                <w:szCs w:val="18"/>
              </w:rPr>
              <w:t>受到县级建设主管部门通报批评、责令改正的</w:t>
            </w:r>
          </w:p>
        </w:tc>
        <w:tc>
          <w:tcPr>
            <w:tcW w:w="1226" w:type="dxa"/>
            <w:shd w:val="clear" w:color="auto" w:fill="FFFFFF"/>
            <w:noWrap w:val="0"/>
            <w:vAlign w:val="center"/>
          </w:tcPr>
          <w:p>
            <w:pPr>
              <w:widowControl/>
              <w:wordWrap w:val="0"/>
              <w:rPr>
                <w:rFonts w:ascii="宋体" w:hAnsi="宋体" w:cs="Tahoma"/>
                <w:kern w:val="0"/>
                <w:sz w:val="18"/>
                <w:szCs w:val="18"/>
              </w:rPr>
            </w:pPr>
            <w:r>
              <w:rPr>
                <w:rFonts w:ascii="宋体" w:hAnsi="宋体" w:cs="Tahoma"/>
                <w:kern w:val="0"/>
                <w:sz w:val="18"/>
                <w:szCs w:val="18"/>
              </w:rPr>
              <w:t>一般不良行为</w:t>
            </w:r>
          </w:p>
        </w:tc>
        <w:tc>
          <w:tcPr>
            <w:tcW w:w="985" w:type="dxa"/>
            <w:shd w:val="clear" w:color="auto" w:fill="FFFFFF"/>
            <w:noWrap w:val="0"/>
            <w:tcMar>
              <w:top w:w="0" w:type="dxa"/>
              <w:left w:w="150" w:type="dxa"/>
              <w:bottom w:w="0" w:type="dxa"/>
              <w:right w:w="0" w:type="dxa"/>
            </w:tcMar>
            <w:vAlign w:val="center"/>
          </w:tcPr>
          <w:p>
            <w:pPr>
              <w:widowControl/>
              <w:wordWrap w:val="0"/>
              <w:jc w:val="center"/>
              <w:rPr>
                <w:rFonts w:ascii="Tahoma" w:hAnsi="Tahoma" w:cs="Tahoma"/>
                <w:kern w:val="0"/>
                <w:sz w:val="18"/>
                <w:szCs w:val="18"/>
              </w:rPr>
            </w:pPr>
            <w:r>
              <w:rPr>
                <w:rFonts w:ascii="Tahoma" w:hAnsi="Tahoma" w:cs="Tahoma"/>
                <w:kern w:val="0"/>
                <w:sz w:val="18"/>
                <w:szCs w:val="18"/>
              </w:rPr>
              <w:t>-1分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0" w:type="dxa"/>
            <w:bottom w:w="0" w:type="dxa"/>
            <w:right w:w="0" w:type="dxa"/>
          </w:tblCellMar>
        </w:tblPrEx>
        <w:trPr>
          <w:trHeight w:val="450" w:hRule="atLeast"/>
        </w:trPr>
        <w:tc>
          <w:tcPr>
            <w:tcW w:w="432" w:type="dxa"/>
            <w:vMerge w:val="restart"/>
            <w:shd w:val="clear" w:color="auto" w:fill="FFFFFF"/>
            <w:noWrap w:val="0"/>
            <w:vAlign w:val="center"/>
          </w:tcPr>
          <w:p>
            <w:pPr>
              <w:widowControl/>
              <w:wordWrap w:val="0"/>
              <w:jc w:val="center"/>
              <w:rPr>
                <w:rFonts w:ascii="Tahoma" w:hAnsi="Tahoma" w:cs="Tahoma"/>
                <w:b/>
                <w:kern w:val="0"/>
                <w:sz w:val="18"/>
                <w:szCs w:val="18"/>
              </w:rPr>
            </w:pPr>
            <w:r>
              <w:rPr>
                <w:rFonts w:hint="eastAsia" w:ascii="Tahoma" w:hAnsi="Tahoma" w:cs="Tahoma"/>
                <w:b/>
                <w:kern w:val="0"/>
                <w:sz w:val="18"/>
                <w:szCs w:val="18"/>
              </w:rPr>
              <w:t>优良信息</w:t>
            </w:r>
          </w:p>
        </w:tc>
        <w:tc>
          <w:tcPr>
            <w:tcW w:w="5576" w:type="dxa"/>
            <w:shd w:val="clear" w:color="auto" w:fill="FFFFFF"/>
            <w:noWrap w:val="0"/>
            <w:vAlign w:val="center"/>
          </w:tcPr>
          <w:p>
            <w:pPr>
              <w:widowControl/>
              <w:wordWrap w:val="0"/>
              <w:spacing w:line="300" w:lineRule="atLeast"/>
              <w:jc w:val="left"/>
              <w:rPr>
                <w:rFonts w:ascii="宋体" w:hAnsi="宋体" w:cs="Tahoma"/>
                <w:kern w:val="0"/>
                <w:sz w:val="18"/>
                <w:szCs w:val="18"/>
              </w:rPr>
            </w:pPr>
            <w:r>
              <w:rPr>
                <w:rFonts w:ascii="宋体" w:hAnsi="宋体" w:cs="Tahoma"/>
                <w:kern w:val="0"/>
                <w:sz w:val="18"/>
                <w:szCs w:val="18"/>
              </w:rPr>
              <w:t>受到</w:t>
            </w:r>
            <w:r>
              <w:rPr>
                <w:rFonts w:hint="eastAsia" w:ascii="宋体" w:hAnsi="宋体" w:cs="Tahoma"/>
                <w:kern w:val="0"/>
                <w:sz w:val="18"/>
                <w:szCs w:val="18"/>
              </w:rPr>
              <w:t>部级及以上</w:t>
            </w:r>
            <w:r>
              <w:rPr>
                <w:rFonts w:ascii="宋体" w:hAnsi="宋体" w:cs="Tahoma"/>
                <w:kern w:val="0"/>
                <w:sz w:val="18"/>
                <w:szCs w:val="18"/>
              </w:rPr>
              <w:t>表彰</w:t>
            </w:r>
          </w:p>
        </w:tc>
        <w:tc>
          <w:tcPr>
            <w:tcW w:w="1226" w:type="dxa"/>
            <w:shd w:val="clear" w:color="auto" w:fill="FFFFFF"/>
            <w:noWrap w:val="0"/>
            <w:vAlign w:val="center"/>
          </w:tcPr>
          <w:p>
            <w:pPr>
              <w:widowControl/>
              <w:wordWrap w:val="0"/>
              <w:rPr>
                <w:rFonts w:ascii="宋体" w:hAnsi="宋体" w:cs="Tahoma"/>
                <w:kern w:val="0"/>
                <w:sz w:val="18"/>
                <w:szCs w:val="18"/>
              </w:rPr>
            </w:pPr>
            <w:r>
              <w:rPr>
                <w:rFonts w:ascii="宋体" w:hAnsi="宋体" w:cs="Tahoma"/>
                <w:kern w:val="0"/>
                <w:sz w:val="18"/>
                <w:szCs w:val="18"/>
              </w:rPr>
              <w:t>优良信用行为</w:t>
            </w:r>
          </w:p>
        </w:tc>
        <w:tc>
          <w:tcPr>
            <w:tcW w:w="985" w:type="dxa"/>
            <w:shd w:val="clear" w:color="auto" w:fill="FFFFFF"/>
            <w:noWrap w:val="0"/>
            <w:tcMar>
              <w:top w:w="0" w:type="dxa"/>
              <w:left w:w="150" w:type="dxa"/>
              <w:bottom w:w="0" w:type="dxa"/>
              <w:right w:w="0" w:type="dxa"/>
            </w:tcMar>
            <w:vAlign w:val="center"/>
          </w:tcPr>
          <w:p>
            <w:pPr>
              <w:widowControl/>
              <w:wordWrap w:val="0"/>
              <w:jc w:val="center"/>
              <w:rPr>
                <w:rFonts w:ascii="Tahoma" w:hAnsi="Tahoma" w:cs="Tahoma"/>
                <w:kern w:val="0"/>
                <w:sz w:val="18"/>
                <w:szCs w:val="18"/>
              </w:rPr>
            </w:pPr>
            <w:r>
              <w:rPr>
                <w:rFonts w:ascii="Tahoma" w:hAnsi="Tahoma" w:cs="Tahoma"/>
                <w:kern w:val="0"/>
                <w:sz w:val="18"/>
                <w:szCs w:val="18"/>
              </w:rPr>
              <w:t>+10分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0" w:type="dxa"/>
            <w:bottom w:w="0" w:type="dxa"/>
            <w:right w:w="0" w:type="dxa"/>
          </w:tblCellMar>
        </w:tblPrEx>
        <w:trPr>
          <w:trHeight w:val="450" w:hRule="atLeast"/>
        </w:trPr>
        <w:tc>
          <w:tcPr>
            <w:tcW w:w="432" w:type="dxa"/>
            <w:vMerge w:val="continue"/>
            <w:shd w:val="clear" w:color="auto" w:fill="FFFFFF"/>
            <w:noWrap w:val="0"/>
            <w:vAlign w:val="center"/>
          </w:tcPr>
          <w:p>
            <w:pPr>
              <w:widowControl/>
              <w:wordWrap w:val="0"/>
              <w:jc w:val="center"/>
              <w:rPr>
                <w:rFonts w:ascii="Tahoma" w:hAnsi="Tahoma" w:cs="Tahoma"/>
                <w:b/>
                <w:kern w:val="0"/>
                <w:sz w:val="18"/>
                <w:szCs w:val="18"/>
              </w:rPr>
            </w:pPr>
          </w:p>
        </w:tc>
        <w:tc>
          <w:tcPr>
            <w:tcW w:w="5576" w:type="dxa"/>
            <w:shd w:val="clear" w:color="auto" w:fill="FFFFFF"/>
            <w:noWrap w:val="0"/>
            <w:vAlign w:val="center"/>
          </w:tcPr>
          <w:p>
            <w:pPr>
              <w:widowControl/>
              <w:wordWrap w:val="0"/>
              <w:spacing w:line="300" w:lineRule="atLeast"/>
              <w:jc w:val="left"/>
              <w:rPr>
                <w:rFonts w:ascii="宋体" w:hAnsi="宋体" w:cs="Tahoma"/>
                <w:kern w:val="0"/>
                <w:sz w:val="18"/>
                <w:szCs w:val="18"/>
              </w:rPr>
            </w:pPr>
            <w:r>
              <w:rPr>
                <w:rFonts w:ascii="宋体" w:hAnsi="宋体" w:cs="Tahoma"/>
                <w:kern w:val="0"/>
                <w:sz w:val="18"/>
                <w:szCs w:val="18"/>
              </w:rPr>
              <w:t>受到省级建设主管部门表彰</w:t>
            </w:r>
          </w:p>
        </w:tc>
        <w:tc>
          <w:tcPr>
            <w:tcW w:w="1226" w:type="dxa"/>
            <w:shd w:val="clear" w:color="auto" w:fill="FFFFFF"/>
            <w:noWrap w:val="0"/>
            <w:vAlign w:val="center"/>
          </w:tcPr>
          <w:p>
            <w:pPr>
              <w:widowControl/>
              <w:wordWrap w:val="0"/>
              <w:rPr>
                <w:rFonts w:ascii="宋体" w:hAnsi="宋体" w:cs="Tahoma"/>
                <w:kern w:val="0"/>
                <w:sz w:val="18"/>
                <w:szCs w:val="18"/>
              </w:rPr>
            </w:pPr>
            <w:r>
              <w:rPr>
                <w:rFonts w:ascii="宋体" w:hAnsi="宋体" w:cs="Tahoma"/>
                <w:kern w:val="0"/>
                <w:sz w:val="18"/>
                <w:szCs w:val="18"/>
              </w:rPr>
              <w:t>优良信用行为</w:t>
            </w:r>
          </w:p>
        </w:tc>
        <w:tc>
          <w:tcPr>
            <w:tcW w:w="985" w:type="dxa"/>
            <w:shd w:val="clear" w:color="auto" w:fill="FFFFFF"/>
            <w:noWrap w:val="0"/>
            <w:tcMar>
              <w:top w:w="0" w:type="dxa"/>
              <w:left w:w="150" w:type="dxa"/>
              <w:bottom w:w="0" w:type="dxa"/>
              <w:right w:w="0" w:type="dxa"/>
            </w:tcMar>
            <w:vAlign w:val="center"/>
          </w:tcPr>
          <w:p>
            <w:pPr>
              <w:widowControl/>
              <w:wordWrap w:val="0"/>
              <w:jc w:val="center"/>
              <w:rPr>
                <w:rFonts w:ascii="Tahoma" w:hAnsi="Tahoma" w:cs="Tahoma"/>
                <w:kern w:val="0"/>
                <w:sz w:val="18"/>
                <w:szCs w:val="18"/>
              </w:rPr>
            </w:pPr>
            <w:r>
              <w:rPr>
                <w:rFonts w:ascii="Tahoma" w:hAnsi="Tahoma" w:cs="Tahoma"/>
                <w:kern w:val="0"/>
                <w:sz w:val="18"/>
                <w:szCs w:val="18"/>
              </w:rPr>
              <w:t>+6分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0" w:type="dxa"/>
            <w:bottom w:w="0" w:type="dxa"/>
            <w:right w:w="0" w:type="dxa"/>
          </w:tblCellMar>
        </w:tblPrEx>
        <w:trPr>
          <w:trHeight w:val="450" w:hRule="atLeast"/>
        </w:trPr>
        <w:tc>
          <w:tcPr>
            <w:tcW w:w="432" w:type="dxa"/>
            <w:vMerge w:val="continue"/>
            <w:shd w:val="clear" w:color="auto" w:fill="FFFFFF"/>
            <w:noWrap w:val="0"/>
            <w:vAlign w:val="center"/>
          </w:tcPr>
          <w:p>
            <w:pPr>
              <w:widowControl/>
              <w:wordWrap w:val="0"/>
              <w:jc w:val="center"/>
              <w:rPr>
                <w:rFonts w:ascii="Tahoma" w:hAnsi="Tahoma" w:cs="Tahoma"/>
                <w:b/>
                <w:kern w:val="0"/>
                <w:sz w:val="18"/>
                <w:szCs w:val="18"/>
              </w:rPr>
            </w:pPr>
          </w:p>
        </w:tc>
        <w:tc>
          <w:tcPr>
            <w:tcW w:w="5576" w:type="dxa"/>
            <w:shd w:val="clear" w:color="auto" w:fill="FFFFFF"/>
            <w:noWrap w:val="0"/>
            <w:vAlign w:val="center"/>
          </w:tcPr>
          <w:p>
            <w:pPr>
              <w:widowControl/>
              <w:wordWrap w:val="0"/>
              <w:spacing w:line="300" w:lineRule="atLeast"/>
              <w:jc w:val="left"/>
              <w:rPr>
                <w:rFonts w:ascii="宋体" w:hAnsi="宋体" w:cs="Tahoma"/>
                <w:kern w:val="0"/>
                <w:sz w:val="18"/>
                <w:szCs w:val="18"/>
              </w:rPr>
            </w:pPr>
            <w:r>
              <w:rPr>
                <w:rFonts w:ascii="宋体" w:hAnsi="宋体" w:cs="Tahoma"/>
                <w:kern w:val="0"/>
                <w:sz w:val="18"/>
                <w:szCs w:val="18"/>
              </w:rPr>
              <w:t>受到市级建设主管部门表彰</w:t>
            </w:r>
          </w:p>
        </w:tc>
        <w:tc>
          <w:tcPr>
            <w:tcW w:w="1226" w:type="dxa"/>
            <w:shd w:val="clear" w:color="auto" w:fill="FFFFFF"/>
            <w:noWrap w:val="0"/>
            <w:vAlign w:val="center"/>
          </w:tcPr>
          <w:p>
            <w:pPr>
              <w:widowControl/>
              <w:wordWrap w:val="0"/>
              <w:rPr>
                <w:rFonts w:ascii="宋体" w:hAnsi="宋体" w:cs="Tahoma"/>
                <w:kern w:val="0"/>
                <w:sz w:val="18"/>
                <w:szCs w:val="18"/>
              </w:rPr>
            </w:pPr>
            <w:r>
              <w:rPr>
                <w:rFonts w:ascii="宋体" w:hAnsi="宋体" w:cs="Tahoma"/>
                <w:kern w:val="0"/>
                <w:sz w:val="18"/>
                <w:szCs w:val="18"/>
              </w:rPr>
              <w:t>优良信用行为</w:t>
            </w:r>
          </w:p>
        </w:tc>
        <w:tc>
          <w:tcPr>
            <w:tcW w:w="985" w:type="dxa"/>
            <w:shd w:val="clear" w:color="auto" w:fill="FFFFFF"/>
            <w:noWrap w:val="0"/>
            <w:tcMar>
              <w:top w:w="0" w:type="dxa"/>
              <w:left w:w="150" w:type="dxa"/>
              <w:bottom w:w="0" w:type="dxa"/>
              <w:right w:w="0" w:type="dxa"/>
            </w:tcMar>
            <w:vAlign w:val="center"/>
          </w:tcPr>
          <w:p>
            <w:pPr>
              <w:widowControl/>
              <w:wordWrap w:val="0"/>
              <w:jc w:val="center"/>
              <w:rPr>
                <w:rFonts w:ascii="Tahoma" w:hAnsi="Tahoma" w:cs="Tahoma"/>
                <w:kern w:val="0"/>
                <w:sz w:val="18"/>
                <w:szCs w:val="18"/>
              </w:rPr>
            </w:pPr>
            <w:r>
              <w:rPr>
                <w:rFonts w:ascii="Tahoma" w:hAnsi="Tahoma" w:cs="Tahoma"/>
                <w:kern w:val="0"/>
                <w:sz w:val="18"/>
                <w:szCs w:val="18"/>
              </w:rPr>
              <w:t>+4分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0" w:type="dxa"/>
            <w:bottom w:w="0" w:type="dxa"/>
            <w:right w:w="0" w:type="dxa"/>
          </w:tblCellMar>
        </w:tblPrEx>
        <w:trPr>
          <w:trHeight w:val="450" w:hRule="atLeast"/>
        </w:trPr>
        <w:tc>
          <w:tcPr>
            <w:tcW w:w="432" w:type="dxa"/>
            <w:vMerge w:val="continue"/>
            <w:shd w:val="clear" w:color="auto" w:fill="FFFFFF"/>
            <w:noWrap w:val="0"/>
            <w:vAlign w:val="center"/>
          </w:tcPr>
          <w:p>
            <w:pPr>
              <w:widowControl/>
              <w:wordWrap w:val="0"/>
              <w:jc w:val="center"/>
              <w:rPr>
                <w:rFonts w:ascii="Tahoma" w:hAnsi="Tahoma" w:cs="Tahoma"/>
                <w:b/>
                <w:kern w:val="0"/>
                <w:sz w:val="18"/>
                <w:szCs w:val="18"/>
              </w:rPr>
            </w:pPr>
          </w:p>
        </w:tc>
        <w:tc>
          <w:tcPr>
            <w:tcW w:w="5576" w:type="dxa"/>
            <w:shd w:val="clear" w:color="auto" w:fill="FFFFFF"/>
            <w:noWrap w:val="0"/>
            <w:vAlign w:val="center"/>
          </w:tcPr>
          <w:p>
            <w:pPr>
              <w:widowControl/>
              <w:wordWrap w:val="0"/>
              <w:spacing w:line="300" w:lineRule="atLeast"/>
              <w:jc w:val="left"/>
              <w:rPr>
                <w:rFonts w:ascii="宋体" w:hAnsi="宋体" w:cs="Tahoma"/>
                <w:kern w:val="0"/>
                <w:sz w:val="18"/>
                <w:szCs w:val="18"/>
              </w:rPr>
            </w:pPr>
            <w:r>
              <w:rPr>
                <w:rFonts w:hint="eastAsia" w:ascii="宋体" w:hAnsi="宋体" w:cs="Tahoma"/>
                <w:kern w:val="0"/>
                <w:sz w:val="18"/>
                <w:szCs w:val="18"/>
              </w:rPr>
              <w:t>三年内承担重点项目（或标志性建筑）建设并验收合格</w:t>
            </w:r>
          </w:p>
        </w:tc>
        <w:tc>
          <w:tcPr>
            <w:tcW w:w="1226" w:type="dxa"/>
            <w:shd w:val="clear" w:color="auto" w:fill="FFFFFF"/>
            <w:noWrap w:val="0"/>
            <w:vAlign w:val="center"/>
          </w:tcPr>
          <w:p>
            <w:pPr>
              <w:widowControl/>
              <w:wordWrap w:val="0"/>
              <w:rPr>
                <w:rFonts w:ascii="宋体" w:hAnsi="宋体" w:cs="Tahoma"/>
                <w:kern w:val="0"/>
                <w:sz w:val="18"/>
                <w:szCs w:val="18"/>
              </w:rPr>
            </w:pPr>
            <w:r>
              <w:rPr>
                <w:rFonts w:hint="eastAsia" w:ascii="宋体" w:hAnsi="宋体" w:cs="Tahoma"/>
                <w:kern w:val="0"/>
                <w:sz w:val="18"/>
                <w:szCs w:val="18"/>
              </w:rPr>
              <w:t>优良信用行为</w:t>
            </w:r>
          </w:p>
        </w:tc>
        <w:tc>
          <w:tcPr>
            <w:tcW w:w="985" w:type="dxa"/>
            <w:shd w:val="clear" w:color="auto" w:fill="FFFFFF"/>
            <w:noWrap w:val="0"/>
            <w:tcMar>
              <w:top w:w="0" w:type="dxa"/>
              <w:left w:w="150" w:type="dxa"/>
              <w:bottom w:w="0" w:type="dxa"/>
              <w:right w:w="0" w:type="dxa"/>
            </w:tcMar>
            <w:vAlign w:val="center"/>
          </w:tcPr>
          <w:p>
            <w:pPr>
              <w:widowControl/>
              <w:wordWrap w:val="0"/>
              <w:jc w:val="center"/>
              <w:rPr>
                <w:rFonts w:ascii="Tahoma" w:hAnsi="Tahoma" w:cs="Tahoma"/>
                <w:kern w:val="0"/>
                <w:sz w:val="18"/>
                <w:szCs w:val="18"/>
              </w:rPr>
            </w:pPr>
            <w:r>
              <w:rPr>
                <w:rFonts w:hint="eastAsia" w:ascii="Tahoma" w:hAnsi="Tahoma" w:cs="Tahoma"/>
                <w:kern w:val="0"/>
                <w:sz w:val="18"/>
                <w:szCs w:val="18"/>
              </w:rPr>
              <w:t>+4分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0" w:type="dxa"/>
            <w:bottom w:w="0" w:type="dxa"/>
            <w:right w:w="0" w:type="dxa"/>
          </w:tblCellMar>
        </w:tblPrEx>
        <w:trPr>
          <w:trHeight w:val="450" w:hRule="atLeast"/>
        </w:trPr>
        <w:tc>
          <w:tcPr>
            <w:tcW w:w="432" w:type="dxa"/>
            <w:vMerge w:val="continue"/>
            <w:shd w:val="clear" w:color="auto" w:fill="FFFFFF"/>
            <w:noWrap w:val="0"/>
            <w:vAlign w:val="center"/>
          </w:tcPr>
          <w:p>
            <w:pPr>
              <w:widowControl/>
              <w:wordWrap w:val="0"/>
              <w:jc w:val="center"/>
              <w:rPr>
                <w:rFonts w:ascii="Tahoma" w:hAnsi="Tahoma" w:cs="Tahoma"/>
                <w:b/>
                <w:kern w:val="0"/>
                <w:sz w:val="18"/>
                <w:szCs w:val="18"/>
              </w:rPr>
            </w:pPr>
          </w:p>
        </w:tc>
        <w:tc>
          <w:tcPr>
            <w:tcW w:w="5576" w:type="dxa"/>
            <w:shd w:val="clear" w:color="auto" w:fill="FFFFFF"/>
            <w:noWrap w:val="0"/>
            <w:vAlign w:val="center"/>
          </w:tcPr>
          <w:p>
            <w:pPr>
              <w:widowControl/>
              <w:wordWrap w:val="0"/>
              <w:spacing w:line="300" w:lineRule="atLeast"/>
              <w:jc w:val="left"/>
              <w:rPr>
                <w:rFonts w:ascii="宋体" w:hAnsi="宋体" w:cs="Tahoma"/>
                <w:kern w:val="0"/>
                <w:sz w:val="18"/>
                <w:szCs w:val="18"/>
              </w:rPr>
            </w:pPr>
            <w:r>
              <w:rPr>
                <w:rFonts w:hint="eastAsia" w:ascii="宋体" w:hAnsi="宋体" w:cs="Tahoma"/>
                <w:kern w:val="0"/>
                <w:sz w:val="18"/>
                <w:szCs w:val="18"/>
              </w:rPr>
              <w:t>承担市州级以上重大抢险救灾工作获得表彰</w:t>
            </w:r>
          </w:p>
        </w:tc>
        <w:tc>
          <w:tcPr>
            <w:tcW w:w="1226" w:type="dxa"/>
            <w:shd w:val="clear" w:color="auto" w:fill="FFFFFF"/>
            <w:noWrap w:val="0"/>
            <w:vAlign w:val="center"/>
          </w:tcPr>
          <w:p>
            <w:pPr>
              <w:widowControl/>
              <w:wordWrap w:val="0"/>
              <w:rPr>
                <w:rFonts w:ascii="宋体" w:hAnsi="宋体" w:cs="Tahoma"/>
                <w:kern w:val="0"/>
                <w:sz w:val="18"/>
                <w:szCs w:val="18"/>
              </w:rPr>
            </w:pPr>
            <w:r>
              <w:rPr>
                <w:rFonts w:hint="eastAsia" w:ascii="宋体" w:hAnsi="宋体" w:cs="Tahoma"/>
                <w:kern w:val="0"/>
                <w:sz w:val="18"/>
                <w:szCs w:val="18"/>
              </w:rPr>
              <w:t>优良信用行为</w:t>
            </w:r>
          </w:p>
        </w:tc>
        <w:tc>
          <w:tcPr>
            <w:tcW w:w="985" w:type="dxa"/>
            <w:shd w:val="clear" w:color="auto" w:fill="FFFFFF"/>
            <w:noWrap w:val="0"/>
            <w:tcMar>
              <w:top w:w="0" w:type="dxa"/>
              <w:left w:w="150" w:type="dxa"/>
              <w:bottom w:w="0" w:type="dxa"/>
              <w:right w:w="0" w:type="dxa"/>
            </w:tcMar>
            <w:vAlign w:val="center"/>
          </w:tcPr>
          <w:p>
            <w:pPr>
              <w:widowControl/>
              <w:wordWrap w:val="0"/>
              <w:jc w:val="center"/>
              <w:rPr>
                <w:rFonts w:ascii="Tahoma" w:hAnsi="Tahoma" w:cs="Tahoma"/>
                <w:kern w:val="0"/>
                <w:sz w:val="18"/>
                <w:szCs w:val="18"/>
              </w:rPr>
            </w:pPr>
            <w:r>
              <w:rPr>
                <w:rFonts w:hint="eastAsia" w:ascii="Tahoma" w:hAnsi="Tahoma" w:cs="Tahoma"/>
                <w:kern w:val="0"/>
                <w:sz w:val="18"/>
                <w:szCs w:val="18"/>
              </w:rPr>
              <w:t>+4分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0" w:type="dxa"/>
            <w:bottom w:w="0" w:type="dxa"/>
            <w:right w:w="0" w:type="dxa"/>
          </w:tblCellMar>
        </w:tblPrEx>
        <w:trPr>
          <w:trHeight w:val="450" w:hRule="atLeast"/>
        </w:trPr>
        <w:tc>
          <w:tcPr>
            <w:tcW w:w="432" w:type="dxa"/>
            <w:vMerge w:val="continue"/>
            <w:shd w:val="clear" w:color="auto" w:fill="FFFFFF"/>
            <w:noWrap w:val="0"/>
            <w:vAlign w:val="center"/>
          </w:tcPr>
          <w:p>
            <w:pPr>
              <w:widowControl/>
              <w:wordWrap w:val="0"/>
              <w:jc w:val="center"/>
              <w:rPr>
                <w:rFonts w:ascii="Tahoma" w:hAnsi="Tahoma" w:cs="Tahoma"/>
                <w:b/>
                <w:kern w:val="0"/>
                <w:sz w:val="18"/>
                <w:szCs w:val="18"/>
              </w:rPr>
            </w:pPr>
          </w:p>
        </w:tc>
        <w:tc>
          <w:tcPr>
            <w:tcW w:w="5576" w:type="dxa"/>
            <w:shd w:val="clear" w:color="auto" w:fill="FFFFFF"/>
            <w:noWrap w:val="0"/>
            <w:vAlign w:val="center"/>
          </w:tcPr>
          <w:p>
            <w:pPr>
              <w:widowControl/>
              <w:wordWrap w:val="0"/>
              <w:spacing w:line="300" w:lineRule="atLeast"/>
              <w:jc w:val="left"/>
              <w:rPr>
                <w:rFonts w:ascii="宋体" w:hAnsi="宋体" w:cs="Tahoma"/>
                <w:kern w:val="0"/>
                <w:sz w:val="18"/>
                <w:szCs w:val="18"/>
              </w:rPr>
            </w:pPr>
            <w:r>
              <w:rPr>
                <w:rFonts w:ascii="宋体" w:hAnsi="宋体" w:cs="Tahoma"/>
                <w:kern w:val="0"/>
                <w:sz w:val="18"/>
                <w:szCs w:val="18"/>
              </w:rPr>
              <w:t>承担项目获得住建部优秀设计奖</w:t>
            </w:r>
          </w:p>
        </w:tc>
        <w:tc>
          <w:tcPr>
            <w:tcW w:w="1226" w:type="dxa"/>
            <w:shd w:val="clear" w:color="auto" w:fill="FFFFFF"/>
            <w:noWrap w:val="0"/>
            <w:vAlign w:val="center"/>
          </w:tcPr>
          <w:p>
            <w:pPr>
              <w:widowControl/>
              <w:wordWrap w:val="0"/>
              <w:rPr>
                <w:rFonts w:ascii="宋体" w:hAnsi="宋体" w:cs="Tahoma"/>
                <w:kern w:val="0"/>
                <w:sz w:val="18"/>
                <w:szCs w:val="18"/>
              </w:rPr>
            </w:pPr>
            <w:r>
              <w:rPr>
                <w:rFonts w:ascii="宋体" w:hAnsi="宋体" w:cs="Tahoma"/>
                <w:kern w:val="0"/>
                <w:sz w:val="18"/>
                <w:szCs w:val="18"/>
              </w:rPr>
              <w:t>优良信用行为</w:t>
            </w:r>
          </w:p>
        </w:tc>
        <w:tc>
          <w:tcPr>
            <w:tcW w:w="985" w:type="dxa"/>
            <w:shd w:val="clear" w:color="auto" w:fill="FFFFFF"/>
            <w:noWrap w:val="0"/>
            <w:tcMar>
              <w:top w:w="0" w:type="dxa"/>
              <w:left w:w="150" w:type="dxa"/>
              <w:bottom w:w="0" w:type="dxa"/>
              <w:right w:w="0" w:type="dxa"/>
            </w:tcMar>
            <w:vAlign w:val="center"/>
          </w:tcPr>
          <w:p>
            <w:pPr>
              <w:widowControl/>
              <w:wordWrap w:val="0"/>
              <w:jc w:val="center"/>
              <w:rPr>
                <w:rFonts w:ascii="Tahoma" w:hAnsi="Tahoma" w:cs="Tahoma"/>
                <w:kern w:val="0"/>
                <w:sz w:val="18"/>
                <w:szCs w:val="18"/>
              </w:rPr>
            </w:pPr>
            <w:r>
              <w:rPr>
                <w:rFonts w:ascii="Tahoma" w:hAnsi="Tahoma" w:cs="Tahoma"/>
                <w:kern w:val="0"/>
                <w:sz w:val="18"/>
                <w:szCs w:val="18"/>
              </w:rPr>
              <w:t>+10分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0" w:hRule="atLeast"/>
        </w:trPr>
        <w:tc>
          <w:tcPr>
            <w:tcW w:w="432" w:type="dxa"/>
            <w:vMerge w:val="continue"/>
            <w:shd w:val="clear" w:color="auto" w:fill="FFFFFF"/>
            <w:noWrap w:val="0"/>
            <w:vAlign w:val="center"/>
          </w:tcPr>
          <w:p>
            <w:pPr>
              <w:widowControl/>
              <w:wordWrap w:val="0"/>
              <w:jc w:val="center"/>
              <w:rPr>
                <w:rFonts w:ascii="Tahoma" w:hAnsi="Tahoma" w:cs="Tahoma"/>
                <w:b/>
                <w:kern w:val="0"/>
                <w:sz w:val="18"/>
                <w:szCs w:val="18"/>
              </w:rPr>
            </w:pPr>
          </w:p>
        </w:tc>
        <w:tc>
          <w:tcPr>
            <w:tcW w:w="5576" w:type="dxa"/>
            <w:shd w:val="clear" w:color="auto" w:fill="FFFFFF"/>
            <w:noWrap w:val="0"/>
            <w:vAlign w:val="center"/>
          </w:tcPr>
          <w:p>
            <w:pPr>
              <w:widowControl/>
              <w:wordWrap w:val="0"/>
              <w:spacing w:line="300" w:lineRule="atLeast"/>
              <w:jc w:val="left"/>
              <w:rPr>
                <w:rFonts w:ascii="宋体" w:hAnsi="宋体" w:cs="Tahoma"/>
                <w:kern w:val="0"/>
                <w:sz w:val="18"/>
                <w:szCs w:val="18"/>
              </w:rPr>
            </w:pPr>
            <w:r>
              <w:rPr>
                <w:rFonts w:hint="eastAsia" w:ascii="宋体" w:hAnsi="宋体" w:cs="Tahoma"/>
                <w:kern w:val="0"/>
                <w:sz w:val="18"/>
                <w:szCs w:val="18"/>
              </w:rPr>
              <w:t>被省级行业协会评价为3A企业的</w:t>
            </w:r>
          </w:p>
        </w:tc>
        <w:tc>
          <w:tcPr>
            <w:tcW w:w="1226" w:type="dxa"/>
            <w:shd w:val="clear" w:color="auto" w:fill="FFFFFF"/>
            <w:noWrap w:val="0"/>
            <w:vAlign w:val="center"/>
          </w:tcPr>
          <w:p>
            <w:pPr>
              <w:widowControl/>
              <w:wordWrap w:val="0"/>
              <w:rPr>
                <w:rFonts w:ascii="宋体" w:hAnsi="宋体" w:cs="Tahoma"/>
                <w:kern w:val="0"/>
                <w:sz w:val="18"/>
                <w:szCs w:val="18"/>
              </w:rPr>
            </w:pPr>
            <w:r>
              <w:rPr>
                <w:rFonts w:hint="eastAsia" w:ascii="宋体" w:hAnsi="宋体" w:cs="Tahoma"/>
                <w:kern w:val="0"/>
                <w:sz w:val="18"/>
                <w:szCs w:val="18"/>
              </w:rPr>
              <w:t>优良信用行为</w:t>
            </w:r>
          </w:p>
        </w:tc>
        <w:tc>
          <w:tcPr>
            <w:tcW w:w="985" w:type="dxa"/>
            <w:shd w:val="clear" w:color="auto" w:fill="FFFFFF"/>
            <w:noWrap w:val="0"/>
            <w:tcMar>
              <w:top w:w="0" w:type="dxa"/>
              <w:left w:w="150" w:type="dxa"/>
              <w:bottom w:w="0" w:type="dxa"/>
              <w:right w:w="0" w:type="dxa"/>
            </w:tcMar>
            <w:vAlign w:val="center"/>
          </w:tcPr>
          <w:p>
            <w:pPr>
              <w:widowControl/>
              <w:wordWrap w:val="0"/>
              <w:jc w:val="center"/>
              <w:rPr>
                <w:rFonts w:ascii="Tahoma" w:hAnsi="Tahoma" w:cs="Tahoma"/>
                <w:kern w:val="0"/>
                <w:sz w:val="18"/>
                <w:szCs w:val="18"/>
              </w:rPr>
            </w:pPr>
            <w:r>
              <w:rPr>
                <w:rFonts w:hint="eastAsia" w:ascii="Tahoma" w:hAnsi="Tahoma" w:cs="Tahoma"/>
                <w:kern w:val="0"/>
                <w:sz w:val="18"/>
                <w:szCs w:val="18"/>
              </w:rPr>
              <w:t>+4分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0" w:hRule="atLeast"/>
        </w:trPr>
        <w:tc>
          <w:tcPr>
            <w:tcW w:w="432" w:type="dxa"/>
            <w:vMerge w:val="continue"/>
            <w:shd w:val="clear" w:color="auto" w:fill="FFFFFF"/>
            <w:noWrap w:val="0"/>
            <w:vAlign w:val="center"/>
          </w:tcPr>
          <w:p>
            <w:pPr>
              <w:widowControl/>
              <w:wordWrap w:val="0"/>
              <w:jc w:val="center"/>
              <w:rPr>
                <w:rFonts w:ascii="Tahoma" w:hAnsi="Tahoma" w:cs="Tahoma"/>
                <w:b/>
                <w:kern w:val="0"/>
                <w:sz w:val="18"/>
                <w:szCs w:val="18"/>
              </w:rPr>
            </w:pPr>
          </w:p>
        </w:tc>
        <w:tc>
          <w:tcPr>
            <w:tcW w:w="5576" w:type="dxa"/>
            <w:shd w:val="clear" w:color="auto" w:fill="FFFFFF"/>
            <w:noWrap w:val="0"/>
            <w:vAlign w:val="center"/>
          </w:tcPr>
          <w:p>
            <w:pPr>
              <w:widowControl/>
              <w:wordWrap w:val="0"/>
              <w:spacing w:line="300" w:lineRule="atLeast"/>
              <w:jc w:val="left"/>
              <w:rPr>
                <w:rFonts w:ascii="宋体" w:hAnsi="宋体" w:cs="Tahoma"/>
                <w:kern w:val="0"/>
                <w:sz w:val="18"/>
                <w:szCs w:val="18"/>
              </w:rPr>
            </w:pPr>
            <w:r>
              <w:rPr>
                <w:rFonts w:hint="eastAsia" w:ascii="宋体" w:hAnsi="宋体" w:cs="Tahoma"/>
                <w:kern w:val="0"/>
                <w:sz w:val="18"/>
                <w:szCs w:val="18"/>
              </w:rPr>
              <w:t>被省级行业协会评价为2A企业的</w:t>
            </w:r>
          </w:p>
        </w:tc>
        <w:tc>
          <w:tcPr>
            <w:tcW w:w="1226" w:type="dxa"/>
            <w:shd w:val="clear" w:color="auto" w:fill="FFFFFF"/>
            <w:noWrap w:val="0"/>
            <w:vAlign w:val="center"/>
          </w:tcPr>
          <w:p>
            <w:pPr>
              <w:widowControl/>
              <w:wordWrap w:val="0"/>
              <w:rPr>
                <w:rFonts w:ascii="宋体" w:hAnsi="宋体" w:cs="Tahoma"/>
                <w:kern w:val="0"/>
                <w:sz w:val="18"/>
                <w:szCs w:val="18"/>
              </w:rPr>
            </w:pPr>
            <w:r>
              <w:rPr>
                <w:rFonts w:hint="eastAsia" w:ascii="宋体" w:hAnsi="宋体" w:cs="Tahoma"/>
                <w:kern w:val="0"/>
                <w:sz w:val="18"/>
                <w:szCs w:val="18"/>
              </w:rPr>
              <w:t>优良信用行为</w:t>
            </w:r>
          </w:p>
        </w:tc>
        <w:tc>
          <w:tcPr>
            <w:tcW w:w="985" w:type="dxa"/>
            <w:shd w:val="clear" w:color="auto" w:fill="FFFFFF"/>
            <w:noWrap w:val="0"/>
            <w:tcMar>
              <w:top w:w="0" w:type="dxa"/>
              <w:left w:w="150" w:type="dxa"/>
              <w:bottom w:w="0" w:type="dxa"/>
              <w:right w:w="0" w:type="dxa"/>
            </w:tcMar>
            <w:vAlign w:val="center"/>
          </w:tcPr>
          <w:p>
            <w:pPr>
              <w:widowControl/>
              <w:wordWrap w:val="0"/>
              <w:jc w:val="center"/>
              <w:rPr>
                <w:rFonts w:ascii="Tahoma" w:hAnsi="Tahoma" w:cs="Tahoma"/>
                <w:kern w:val="0"/>
                <w:sz w:val="18"/>
                <w:szCs w:val="18"/>
              </w:rPr>
            </w:pPr>
            <w:r>
              <w:rPr>
                <w:rFonts w:hint="eastAsia" w:ascii="Tahoma" w:hAnsi="Tahoma" w:cs="Tahoma"/>
                <w:kern w:val="0"/>
                <w:sz w:val="18"/>
                <w:szCs w:val="18"/>
              </w:rPr>
              <w:t>+2分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0" w:hRule="atLeast"/>
        </w:trPr>
        <w:tc>
          <w:tcPr>
            <w:tcW w:w="432" w:type="dxa"/>
            <w:vMerge w:val="continue"/>
            <w:shd w:val="clear" w:color="auto" w:fill="FFFFFF"/>
            <w:noWrap w:val="0"/>
            <w:vAlign w:val="center"/>
          </w:tcPr>
          <w:p>
            <w:pPr>
              <w:widowControl/>
              <w:wordWrap w:val="0"/>
              <w:jc w:val="center"/>
              <w:rPr>
                <w:rFonts w:ascii="Tahoma" w:hAnsi="Tahoma" w:cs="Tahoma"/>
                <w:b/>
                <w:kern w:val="0"/>
                <w:sz w:val="18"/>
                <w:szCs w:val="18"/>
              </w:rPr>
            </w:pPr>
          </w:p>
        </w:tc>
        <w:tc>
          <w:tcPr>
            <w:tcW w:w="5576" w:type="dxa"/>
            <w:shd w:val="clear" w:color="auto" w:fill="FFFFFF"/>
            <w:noWrap w:val="0"/>
            <w:vAlign w:val="center"/>
          </w:tcPr>
          <w:p>
            <w:pPr>
              <w:widowControl/>
              <w:wordWrap w:val="0"/>
              <w:spacing w:line="300" w:lineRule="atLeast"/>
              <w:jc w:val="left"/>
              <w:rPr>
                <w:rFonts w:ascii="宋体" w:hAnsi="宋体" w:cs="Tahoma"/>
                <w:kern w:val="0"/>
                <w:sz w:val="18"/>
                <w:szCs w:val="18"/>
              </w:rPr>
            </w:pPr>
            <w:r>
              <w:rPr>
                <w:rFonts w:hint="eastAsia" w:ascii="宋体" w:hAnsi="宋体" w:cs="Tahoma"/>
                <w:kern w:val="0"/>
                <w:sz w:val="18"/>
                <w:szCs w:val="18"/>
              </w:rPr>
              <w:t>被省级行业协会评价为1A企业的</w:t>
            </w:r>
          </w:p>
        </w:tc>
        <w:tc>
          <w:tcPr>
            <w:tcW w:w="1226" w:type="dxa"/>
            <w:shd w:val="clear" w:color="auto" w:fill="FFFFFF"/>
            <w:noWrap w:val="0"/>
            <w:vAlign w:val="center"/>
          </w:tcPr>
          <w:p>
            <w:pPr>
              <w:widowControl/>
              <w:wordWrap w:val="0"/>
              <w:rPr>
                <w:rFonts w:ascii="宋体" w:hAnsi="宋体" w:cs="Tahoma"/>
                <w:kern w:val="0"/>
                <w:sz w:val="18"/>
                <w:szCs w:val="18"/>
              </w:rPr>
            </w:pPr>
            <w:r>
              <w:rPr>
                <w:rFonts w:hint="eastAsia" w:ascii="宋体" w:hAnsi="宋体" w:cs="Tahoma"/>
                <w:kern w:val="0"/>
                <w:sz w:val="18"/>
                <w:szCs w:val="18"/>
              </w:rPr>
              <w:t>优良信用行为</w:t>
            </w:r>
          </w:p>
        </w:tc>
        <w:tc>
          <w:tcPr>
            <w:tcW w:w="985" w:type="dxa"/>
            <w:shd w:val="clear" w:color="auto" w:fill="FFFFFF"/>
            <w:noWrap w:val="0"/>
            <w:tcMar>
              <w:top w:w="0" w:type="dxa"/>
              <w:left w:w="150" w:type="dxa"/>
              <w:bottom w:w="0" w:type="dxa"/>
              <w:right w:w="0" w:type="dxa"/>
            </w:tcMar>
            <w:vAlign w:val="center"/>
          </w:tcPr>
          <w:p>
            <w:pPr>
              <w:widowControl/>
              <w:wordWrap w:val="0"/>
              <w:jc w:val="center"/>
              <w:rPr>
                <w:rFonts w:ascii="Tahoma" w:hAnsi="Tahoma" w:cs="Tahoma"/>
                <w:kern w:val="0"/>
                <w:sz w:val="18"/>
                <w:szCs w:val="18"/>
              </w:rPr>
            </w:pPr>
            <w:r>
              <w:rPr>
                <w:rFonts w:hint="eastAsia" w:ascii="Tahoma" w:hAnsi="Tahoma" w:cs="Tahoma"/>
                <w:kern w:val="0"/>
                <w:sz w:val="18"/>
                <w:szCs w:val="18"/>
              </w:rPr>
              <w:t>+1分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0" w:hRule="atLeast"/>
        </w:trPr>
        <w:tc>
          <w:tcPr>
            <w:tcW w:w="432" w:type="dxa"/>
            <w:vMerge w:val="continue"/>
            <w:shd w:val="clear" w:color="auto" w:fill="FFFFFF"/>
            <w:noWrap w:val="0"/>
            <w:vAlign w:val="center"/>
          </w:tcPr>
          <w:p>
            <w:pPr>
              <w:widowControl/>
              <w:wordWrap w:val="0"/>
              <w:jc w:val="center"/>
              <w:rPr>
                <w:rFonts w:ascii="Tahoma" w:hAnsi="Tahoma" w:cs="Tahoma"/>
                <w:b/>
                <w:kern w:val="0"/>
                <w:sz w:val="18"/>
                <w:szCs w:val="18"/>
              </w:rPr>
            </w:pPr>
          </w:p>
        </w:tc>
        <w:tc>
          <w:tcPr>
            <w:tcW w:w="5576" w:type="dxa"/>
            <w:shd w:val="clear" w:color="auto" w:fill="FFFFFF"/>
            <w:noWrap w:val="0"/>
            <w:vAlign w:val="center"/>
          </w:tcPr>
          <w:p>
            <w:pPr>
              <w:widowControl/>
              <w:wordWrap w:val="0"/>
              <w:spacing w:line="300" w:lineRule="atLeast"/>
              <w:jc w:val="left"/>
              <w:rPr>
                <w:rFonts w:ascii="宋体" w:hAnsi="宋体" w:cs="Tahoma"/>
                <w:kern w:val="0"/>
                <w:sz w:val="18"/>
                <w:szCs w:val="18"/>
              </w:rPr>
            </w:pPr>
            <w:r>
              <w:rPr>
                <w:rFonts w:ascii="宋体" w:hAnsi="宋体" w:cs="Tahoma"/>
                <w:kern w:val="0"/>
                <w:sz w:val="18"/>
                <w:szCs w:val="18"/>
              </w:rPr>
              <w:t>承担项目受到省级建设主管部门通报表扬</w:t>
            </w:r>
          </w:p>
        </w:tc>
        <w:tc>
          <w:tcPr>
            <w:tcW w:w="1226" w:type="dxa"/>
            <w:shd w:val="clear" w:color="auto" w:fill="FFFFFF"/>
            <w:noWrap w:val="0"/>
            <w:vAlign w:val="center"/>
          </w:tcPr>
          <w:p>
            <w:pPr>
              <w:widowControl/>
              <w:wordWrap w:val="0"/>
              <w:rPr>
                <w:rFonts w:ascii="宋体" w:hAnsi="宋体" w:cs="Tahoma"/>
                <w:kern w:val="0"/>
                <w:sz w:val="18"/>
                <w:szCs w:val="18"/>
              </w:rPr>
            </w:pPr>
            <w:r>
              <w:rPr>
                <w:rFonts w:ascii="宋体" w:hAnsi="宋体" w:cs="Tahoma"/>
                <w:kern w:val="0"/>
                <w:sz w:val="18"/>
                <w:szCs w:val="18"/>
              </w:rPr>
              <w:t>优良信用行为</w:t>
            </w:r>
          </w:p>
        </w:tc>
        <w:tc>
          <w:tcPr>
            <w:tcW w:w="985" w:type="dxa"/>
            <w:shd w:val="clear" w:color="auto" w:fill="FFFFFF"/>
            <w:noWrap w:val="0"/>
            <w:tcMar>
              <w:top w:w="0" w:type="dxa"/>
              <w:left w:w="150" w:type="dxa"/>
              <w:bottom w:w="0" w:type="dxa"/>
              <w:right w:w="0" w:type="dxa"/>
            </w:tcMar>
            <w:vAlign w:val="center"/>
          </w:tcPr>
          <w:p>
            <w:pPr>
              <w:widowControl/>
              <w:wordWrap w:val="0"/>
              <w:jc w:val="center"/>
              <w:rPr>
                <w:rFonts w:ascii="Tahoma" w:hAnsi="Tahoma" w:cs="Tahoma"/>
                <w:kern w:val="0"/>
                <w:sz w:val="18"/>
                <w:szCs w:val="18"/>
              </w:rPr>
            </w:pPr>
            <w:r>
              <w:rPr>
                <w:rFonts w:ascii="Tahoma" w:hAnsi="Tahoma" w:cs="Tahoma"/>
                <w:kern w:val="0"/>
                <w:sz w:val="18"/>
                <w:szCs w:val="18"/>
              </w:rPr>
              <w:t>+3分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0" w:hRule="atLeast"/>
        </w:trPr>
        <w:tc>
          <w:tcPr>
            <w:tcW w:w="432" w:type="dxa"/>
            <w:vMerge w:val="continue"/>
            <w:shd w:val="clear" w:color="auto" w:fill="FFFFFF"/>
            <w:noWrap w:val="0"/>
            <w:vAlign w:val="center"/>
          </w:tcPr>
          <w:p>
            <w:pPr>
              <w:widowControl/>
              <w:wordWrap w:val="0"/>
              <w:jc w:val="center"/>
              <w:rPr>
                <w:rFonts w:ascii="Tahoma" w:hAnsi="Tahoma" w:cs="Tahoma"/>
                <w:b/>
                <w:kern w:val="0"/>
                <w:sz w:val="18"/>
                <w:szCs w:val="18"/>
              </w:rPr>
            </w:pPr>
          </w:p>
        </w:tc>
        <w:tc>
          <w:tcPr>
            <w:tcW w:w="5576" w:type="dxa"/>
            <w:shd w:val="clear" w:color="auto" w:fill="FFFFFF"/>
            <w:noWrap w:val="0"/>
            <w:vAlign w:val="center"/>
          </w:tcPr>
          <w:p>
            <w:pPr>
              <w:widowControl/>
              <w:wordWrap w:val="0"/>
              <w:spacing w:line="300" w:lineRule="atLeast"/>
              <w:jc w:val="left"/>
              <w:rPr>
                <w:rFonts w:ascii="宋体" w:hAnsi="宋体" w:cs="Tahoma"/>
                <w:kern w:val="0"/>
                <w:sz w:val="18"/>
                <w:szCs w:val="18"/>
              </w:rPr>
            </w:pPr>
            <w:r>
              <w:rPr>
                <w:rFonts w:ascii="宋体" w:hAnsi="宋体" w:cs="Tahoma"/>
                <w:kern w:val="0"/>
                <w:sz w:val="18"/>
                <w:szCs w:val="18"/>
              </w:rPr>
              <w:t>承担项目受到市级建设主管部门通报表扬</w:t>
            </w:r>
          </w:p>
        </w:tc>
        <w:tc>
          <w:tcPr>
            <w:tcW w:w="1226" w:type="dxa"/>
            <w:shd w:val="clear" w:color="auto" w:fill="FFFFFF"/>
            <w:noWrap w:val="0"/>
            <w:vAlign w:val="center"/>
          </w:tcPr>
          <w:p>
            <w:pPr>
              <w:widowControl/>
              <w:wordWrap w:val="0"/>
              <w:rPr>
                <w:rFonts w:ascii="宋体" w:hAnsi="宋体" w:cs="Tahoma"/>
                <w:kern w:val="0"/>
                <w:sz w:val="18"/>
                <w:szCs w:val="18"/>
              </w:rPr>
            </w:pPr>
            <w:r>
              <w:rPr>
                <w:rFonts w:ascii="宋体" w:hAnsi="宋体" w:cs="Tahoma"/>
                <w:kern w:val="0"/>
                <w:sz w:val="18"/>
                <w:szCs w:val="18"/>
              </w:rPr>
              <w:t>优良信用行为</w:t>
            </w:r>
          </w:p>
        </w:tc>
        <w:tc>
          <w:tcPr>
            <w:tcW w:w="985" w:type="dxa"/>
            <w:shd w:val="clear" w:color="auto" w:fill="FFFFFF"/>
            <w:noWrap w:val="0"/>
            <w:tcMar>
              <w:top w:w="0" w:type="dxa"/>
              <w:left w:w="150" w:type="dxa"/>
              <w:bottom w:w="0" w:type="dxa"/>
              <w:right w:w="0" w:type="dxa"/>
            </w:tcMar>
            <w:vAlign w:val="center"/>
          </w:tcPr>
          <w:p>
            <w:pPr>
              <w:widowControl/>
              <w:wordWrap w:val="0"/>
              <w:jc w:val="center"/>
              <w:rPr>
                <w:rFonts w:ascii="Tahoma" w:hAnsi="Tahoma" w:cs="Tahoma"/>
                <w:kern w:val="0"/>
                <w:sz w:val="18"/>
                <w:szCs w:val="18"/>
              </w:rPr>
            </w:pPr>
            <w:r>
              <w:rPr>
                <w:rFonts w:ascii="Tahoma" w:hAnsi="Tahoma" w:cs="Tahoma"/>
                <w:kern w:val="0"/>
                <w:sz w:val="18"/>
                <w:szCs w:val="18"/>
              </w:rPr>
              <w:t>+2分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0" w:hRule="atLeast"/>
        </w:trPr>
        <w:tc>
          <w:tcPr>
            <w:tcW w:w="432" w:type="dxa"/>
            <w:vMerge w:val="restart"/>
            <w:shd w:val="clear" w:color="auto" w:fill="FFFFFF"/>
            <w:noWrap w:val="0"/>
            <w:vAlign w:val="center"/>
          </w:tcPr>
          <w:p>
            <w:pPr>
              <w:widowControl/>
              <w:wordWrap w:val="0"/>
              <w:jc w:val="center"/>
              <w:rPr>
                <w:rFonts w:ascii="Tahoma" w:hAnsi="Tahoma" w:cs="Tahoma"/>
                <w:b/>
                <w:kern w:val="0"/>
                <w:sz w:val="18"/>
                <w:szCs w:val="18"/>
              </w:rPr>
            </w:pPr>
            <w:r>
              <w:rPr>
                <w:rFonts w:hint="eastAsia" w:ascii="Tahoma" w:hAnsi="Tahoma" w:cs="Tahoma"/>
                <w:b/>
                <w:kern w:val="0"/>
                <w:sz w:val="18"/>
                <w:szCs w:val="18"/>
              </w:rPr>
              <w:t>数字监管</w:t>
            </w:r>
          </w:p>
        </w:tc>
        <w:tc>
          <w:tcPr>
            <w:tcW w:w="5576" w:type="dxa"/>
            <w:shd w:val="clear" w:color="auto" w:fill="FFFFFF"/>
            <w:noWrap w:val="0"/>
            <w:vAlign w:val="center"/>
          </w:tcPr>
          <w:p>
            <w:pPr>
              <w:widowControl/>
              <w:wordWrap w:val="0"/>
              <w:spacing w:line="300" w:lineRule="atLeast"/>
              <w:jc w:val="left"/>
              <w:rPr>
                <w:rFonts w:ascii="宋体" w:hAnsi="宋体"/>
              </w:rPr>
            </w:pPr>
            <w:r>
              <w:rPr>
                <w:rFonts w:hint="eastAsia" w:ascii="宋体" w:hAnsi="宋体" w:cs="Tahoma"/>
                <w:kern w:val="0"/>
                <w:sz w:val="18"/>
                <w:szCs w:val="18"/>
              </w:rPr>
              <w:t>企业在建项目业务信息数据齐全的（包含但不限合同数据、设计图数据）</w:t>
            </w:r>
          </w:p>
        </w:tc>
        <w:tc>
          <w:tcPr>
            <w:tcW w:w="1226" w:type="dxa"/>
            <w:shd w:val="clear" w:color="auto" w:fill="FFFFFF"/>
            <w:noWrap w:val="0"/>
            <w:vAlign w:val="center"/>
          </w:tcPr>
          <w:p>
            <w:pPr>
              <w:widowControl/>
              <w:wordWrap w:val="0"/>
              <w:rPr>
                <w:rFonts w:ascii="宋体" w:hAnsi="宋体" w:cs="Tahoma"/>
                <w:kern w:val="0"/>
                <w:sz w:val="18"/>
                <w:szCs w:val="18"/>
              </w:rPr>
            </w:pPr>
            <w:r>
              <w:rPr>
                <w:rFonts w:ascii="宋体" w:hAnsi="宋体" w:cs="Tahoma"/>
                <w:kern w:val="0"/>
                <w:sz w:val="18"/>
                <w:szCs w:val="18"/>
              </w:rPr>
              <w:t>优良信用行为</w:t>
            </w:r>
          </w:p>
        </w:tc>
        <w:tc>
          <w:tcPr>
            <w:tcW w:w="985" w:type="dxa"/>
            <w:shd w:val="clear" w:color="auto" w:fill="FFFFFF"/>
            <w:noWrap w:val="0"/>
            <w:tcMar>
              <w:top w:w="0" w:type="dxa"/>
              <w:left w:w="150" w:type="dxa"/>
              <w:bottom w:w="0" w:type="dxa"/>
              <w:right w:w="0" w:type="dxa"/>
            </w:tcMar>
            <w:vAlign w:val="center"/>
          </w:tcPr>
          <w:p>
            <w:pPr>
              <w:widowControl/>
              <w:wordWrap w:val="0"/>
              <w:jc w:val="center"/>
              <w:rPr>
                <w:rFonts w:ascii="Tahoma" w:hAnsi="Tahoma" w:cs="Tahoma"/>
                <w:kern w:val="0"/>
                <w:sz w:val="18"/>
                <w:szCs w:val="18"/>
              </w:rPr>
            </w:pPr>
            <w:r>
              <w:rPr>
                <w:rFonts w:hint="eastAsia" w:ascii="Tahoma" w:hAnsi="Tahoma" w:cs="Tahoma"/>
                <w:kern w:val="0"/>
                <w:sz w:val="18"/>
                <w:szCs w:val="18"/>
              </w:rPr>
              <w:t>+3分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0" w:hRule="atLeast"/>
        </w:trPr>
        <w:tc>
          <w:tcPr>
            <w:tcW w:w="432" w:type="dxa"/>
            <w:vMerge w:val="continue"/>
            <w:shd w:val="clear" w:color="auto" w:fill="FFFFFF"/>
            <w:noWrap w:val="0"/>
            <w:vAlign w:val="center"/>
          </w:tcPr>
          <w:p>
            <w:pPr>
              <w:widowControl/>
              <w:wordWrap w:val="0"/>
              <w:jc w:val="center"/>
              <w:rPr>
                <w:rFonts w:ascii="Tahoma" w:hAnsi="Tahoma" w:cs="Tahoma"/>
                <w:b/>
                <w:kern w:val="0"/>
                <w:sz w:val="18"/>
                <w:szCs w:val="18"/>
              </w:rPr>
            </w:pPr>
          </w:p>
        </w:tc>
        <w:tc>
          <w:tcPr>
            <w:tcW w:w="5576" w:type="dxa"/>
            <w:shd w:val="clear" w:color="auto" w:fill="FFFFFF"/>
            <w:noWrap w:val="0"/>
            <w:vAlign w:val="center"/>
          </w:tcPr>
          <w:p>
            <w:pPr>
              <w:widowControl/>
              <w:tabs>
                <w:tab w:val="center" w:pos="2770"/>
              </w:tabs>
              <w:wordWrap w:val="0"/>
              <w:spacing w:line="300" w:lineRule="atLeast"/>
              <w:jc w:val="left"/>
              <w:rPr>
                <w:rFonts w:ascii="宋体" w:hAnsi="宋体" w:cs="Tahoma"/>
                <w:kern w:val="0"/>
                <w:sz w:val="18"/>
                <w:szCs w:val="18"/>
              </w:rPr>
            </w:pPr>
            <w:r>
              <w:rPr>
                <w:rFonts w:hint="eastAsia" w:ascii="宋体" w:hAnsi="宋体" w:cs="Tahoma"/>
                <w:kern w:val="0"/>
                <w:sz w:val="18"/>
                <w:szCs w:val="18"/>
              </w:rPr>
              <w:t>采用数字化建造技术实施项目管理的</w:t>
            </w:r>
            <w:r>
              <w:rPr>
                <w:rFonts w:hint="eastAsia" w:ascii="宋体" w:hAnsi="宋体" w:cs="Tahoma"/>
                <w:kern w:val="0"/>
                <w:sz w:val="18"/>
                <w:szCs w:val="18"/>
              </w:rPr>
              <w:tab/>
            </w:r>
          </w:p>
        </w:tc>
        <w:tc>
          <w:tcPr>
            <w:tcW w:w="1226" w:type="dxa"/>
            <w:shd w:val="clear" w:color="auto" w:fill="FFFFFF"/>
            <w:noWrap w:val="0"/>
            <w:vAlign w:val="center"/>
          </w:tcPr>
          <w:p>
            <w:pPr>
              <w:widowControl/>
              <w:wordWrap w:val="0"/>
              <w:rPr>
                <w:rFonts w:ascii="宋体" w:hAnsi="宋体" w:cs="Tahoma"/>
                <w:kern w:val="0"/>
                <w:sz w:val="18"/>
                <w:szCs w:val="18"/>
              </w:rPr>
            </w:pPr>
            <w:r>
              <w:rPr>
                <w:rFonts w:ascii="宋体" w:hAnsi="宋体" w:cs="Tahoma"/>
                <w:kern w:val="0"/>
                <w:sz w:val="18"/>
                <w:szCs w:val="18"/>
              </w:rPr>
              <w:t>优良信用行为</w:t>
            </w:r>
          </w:p>
        </w:tc>
        <w:tc>
          <w:tcPr>
            <w:tcW w:w="985" w:type="dxa"/>
            <w:shd w:val="clear" w:color="auto" w:fill="FFFFFF"/>
            <w:noWrap w:val="0"/>
            <w:tcMar>
              <w:top w:w="0" w:type="dxa"/>
              <w:left w:w="150" w:type="dxa"/>
              <w:bottom w:w="0" w:type="dxa"/>
              <w:right w:w="0" w:type="dxa"/>
            </w:tcMar>
            <w:vAlign w:val="center"/>
          </w:tcPr>
          <w:p>
            <w:pPr>
              <w:widowControl/>
              <w:wordWrap w:val="0"/>
              <w:jc w:val="center"/>
              <w:rPr>
                <w:rFonts w:ascii="Tahoma" w:hAnsi="Tahoma" w:cs="Tahoma"/>
                <w:kern w:val="0"/>
                <w:sz w:val="18"/>
                <w:szCs w:val="18"/>
              </w:rPr>
            </w:pPr>
            <w:r>
              <w:rPr>
                <w:rFonts w:hint="eastAsia" w:ascii="Tahoma" w:hAnsi="Tahoma" w:cs="Tahoma"/>
                <w:kern w:val="0"/>
                <w:sz w:val="18"/>
                <w:szCs w:val="18"/>
              </w:rPr>
              <w:t>+2分</w:t>
            </w:r>
          </w:p>
        </w:tc>
      </w:tr>
    </w:tbl>
    <w:p/>
    <w:p>
      <w:pPr>
        <w:rPr>
          <w:rFonts w:hint="eastAsia" w:ascii="方正小标宋_GBK" w:hAnsi="方正小标宋_GBK" w:eastAsia="方正小标宋_GBK" w:cs="方正小标宋_GBK"/>
          <w:b w:val="0"/>
          <w:bCs/>
          <w:sz w:val="36"/>
          <w:szCs w:val="36"/>
        </w:rPr>
      </w:pPr>
      <w:r>
        <w:rPr>
          <w:rFonts w:hint="eastAsia" w:ascii="方正小标宋_GBK" w:hAnsi="方正小标宋_GBK" w:eastAsia="方正小标宋_GBK" w:cs="方正小标宋_GBK"/>
          <w:b w:val="0"/>
          <w:bCs/>
          <w:sz w:val="36"/>
          <w:szCs w:val="36"/>
        </w:rPr>
        <w:br w:type="page"/>
      </w:r>
    </w:p>
    <w:p>
      <w:pPr>
        <w:jc w:val="center"/>
        <w:rPr>
          <w:rFonts w:hint="eastAsia" w:ascii="方正小标宋_GBK" w:hAnsi="方正小标宋_GBK" w:eastAsia="方正小标宋_GBK" w:cs="方正小标宋_GBK"/>
          <w:b w:val="0"/>
          <w:bCs/>
          <w:sz w:val="36"/>
          <w:szCs w:val="36"/>
        </w:rPr>
      </w:pPr>
      <w:r>
        <w:rPr>
          <w:rFonts w:hint="eastAsia" w:ascii="方正小标宋_GBK" w:hAnsi="方正小标宋_GBK" w:eastAsia="方正小标宋_GBK" w:cs="方正小标宋_GBK"/>
          <w:b w:val="0"/>
          <w:bCs/>
          <w:sz w:val="36"/>
          <w:szCs w:val="36"/>
        </w:rPr>
        <w:t>施工单位信用评价指标</w:t>
      </w:r>
    </w:p>
    <w:p>
      <w:pPr>
        <w:jc w:val="center"/>
      </w:pPr>
    </w:p>
    <w:tbl>
      <w:tblPr>
        <w:tblStyle w:val="8"/>
        <w:tblW w:w="937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Layout w:type="fixed"/>
        <w:tblCellMar>
          <w:top w:w="0" w:type="dxa"/>
          <w:left w:w="0" w:type="dxa"/>
          <w:bottom w:w="0" w:type="dxa"/>
          <w:right w:w="0" w:type="dxa"/>
        </w:tblCellMar>
      </w:tblPr>
      <w:tblGrid>
        <w:gridCol w:w="491"/>
        <w:gridCol w:w="6668"/>
        <w:gridCol w:w="1233"/>
        <w:gridCol w:w="9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0" w:type="dxa"/>
            <w:bottom w:w="0" w:type="dxa"/>
            <w:right w:w="0" w:type="dxa"/>
          </w:tblCellMar>
        </w:tblPrEx>
        <w:trPr>
          <w:trHeight w:val="450" w:hRule="atLeast"/>
          <w:jc w:val="center"/>
        </w:trPr>
        <w:tc>
          <w:tcPr>
            <w:tcW w:w="491" w:type="dxa"/>
            <w:shd w:val="clear" w:color="auto" w:fill="FFFFFF"/>
            <w:noWrap w:val="0"/>
            <w:vAlign w:val="center"/>
          </w:tcPr>
          <w:p>
            <w:pPr>
              <w:widowControl/>
              <w:wordWrap w:val="0"/>
              <w:jc w:val="center"/>
              <w:rPr>
                <w:rFonts w:ascii="Tahoma" w:hAnsi="Tahoma" w:cs="Tahoma"/>
                <w:b/>
                <w:bCs/>
                <w:kern w:val="0"/>
                <w:sz w:val="18"/>
                <w:szCs w:val="18"/>
              </w:rPr>
            </w:pPr>
            <w:r>
              <w:rPr>
                <w:rFonts w:hint="eastAsia" w:ascii="Tahoma" w:hAnsi="Tahoma" w:cs="Tahoma"/>
                <w:b/>
                <w:bCs/>
                <w:kern w:val="0"/>
                <w:sz w:val="18"/>
                <w:szCs w:val="18"/>
              </w:rPr>
              <w:t>行为类别</w:t>
            </w:r>
          </w:p>
        </w:tc>
        <w:tc>
          <w:tcPr>
            <w:tcW w:w="6668" w:type="dxa"/>
            <w:shd w:val="clear" w:color="auto" w:fill="FFFFFF"/>
            <w:noWrap w:val="0"/>
            <w:vAlign w:val="center"/>
          </w:tcPr>
          <w:p>
            <w:pPr>
              <w:widowControl/>
              <w:wordWrap w:val="0"/>
              <w:jc w:val="center"/>
              <w:rPr>
                <w:rFonts w:ascii="Tahoma" w:hAnsi="Tahoma" w:cs="Tahoma"/>
                <w:b/>
                <w:bCs/>
                <w:kern w:val="0"/>
                <w:sz w:val="18"/>
                <w:szCs w:val="18"/>
              </w:rPr>
            </w:pPr>
            <w:r>
              <w:rPr>
                <w:rFonts w:ascii="Tahoma" w:hAnsi="Tahoma" w:cs="Tahoma"/>
                <w:b/>
                <w:bCs/>
                <w:kern w:val="0"/>
                <w:sz w:val="18"/>
                <w:szCs w:val="18"/>
              </w:rPr>
              <w:t>行为描述</w:t>
            </w:r>
          </w:p>
        </w:tc>
        <w:tc>
          <w:tcPr>
            <w:tcW w:w="1233" w:type="dxa"/>
            <w:shd w:val="clear" w:color="auto" w:fill="FFFFFF"/>
            <w:noWrap w:val="0"/>
            <w:vAlign w:val="center"/>
          </w:tcPr>
          <w:p>
            <w:pPr>
              <w:widowControl/>
              <w:wordWrap w:val="0"/>
              <w:jc w:val="center"/>
              <w:rPr>
                <w:rFonts w:ascii="Tahoma" w:hAnsi="Tahoma" w:cs="Tahoma"/>
                <w:b/>
                <w:bCs/>
                <w:kern w:val="0"/>
                <w:sz w:val="18"/>
                <w:szCs w:val="18"/>
              </w:rPr>
            </w:pPr>
            <w:r>
              <w:rPr>
                <w:rFonts w:ascii="Tahoma" w:hAnsi="Tahoma" w:cs="Tahoma"/>
                <w:b/>
                <w:bCs/>
                <w:kern w:val="0"/>
                <w:sz w:val="18"/>
                <w:szCs w:val="18"/>
              </w:rPr>
              <w:t>性质</w:t>
            </w:r>
          </w:p>
        </w:tc>
        <w:tc>
          <w:tcPr>
            <w:tcW w:w="984" w:type="dxa"/>
            <w:shd w:val="clear" w:color="auto" w:fill="FFFFFF"/>
            <w:noWrap w:val="0"/>
            <w:vAlign w:val="center"/>
          </w:tcPr>
          <w:p>
            <w:pPr>
              <w:widowControl/>
              <w:jc w:val="center"/>
              <w:rPr>
                <w:rFonts w:ascii="Tahoma" w:hAnsi="Tahoma" w:cs="Tahoma"/>
                <w:b/>
                <w:bCs/>
                <w:kern w:val="0"/>
                <w:sz w:val="18"/>
                <w:szCs w:val="18"/>
              </w:rPr>
            </w:pPr>
            <w:r>
              <w:rPr>
                <w:rFonts w:ascii="Tahoma" w:hAnsi="Tahoma" w:cs="Tahoma"/>
                <w:b/>
                <w:bCs/>
                <w:kern w:val="0"/>
                <w:sz w:val="18"/>
                <w:szCs w:val="18"/>
              </w:rPr>
              <w:t>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0" w:type="dxa"/>
            <w:bottom w:w="0" w:type="dxa"/>
            <w:right w:w="0" w:type="dxa"/>
          </w:tblCellMar>
        </w:tblPrEx>
        <w:trPr>
          <w:trHeight w:val="450" w:hRule="atLeast"/>
          <w:jc w:val="center"/>
        </w:trPr>
        <w:tc>
          <w:tcPr>
            <w:tcW w:w="491" w:type="dxa"/>
            <w:vMerge w:val="restart"/>
            <w:shd w:val="clear" w:color="auto" w:fill="FFFFFF"/>
            <w:noWrap w:val="0"/>
            <w:vAlign w:val="center"/>
          </w:tcPr>
          <w:p>
            <w:pPr>
              <w:widowControl/>
              <w:wordWrap w:val="0"/>
              <w:jc w:val="center"/>
              <w:rPr>
                <w:rFonts w:ascii="Tahoma" w:hAnsi="Tahoma" w:cs="Tahoma"/>
                <w:b/>
                <w:kern w:val="0"/>
                <w:sz w:val="18"/>
                <w:szCs w:val="18"/>
              </w:rPr>
            </w:pPr>
            <w:r>
              <w:rPr>
                <w:rFonts w:hint="eastAsia" w:ascii="Tahoma" w:hAnsi="Tahoma" w:cs="Tahoma"/>
                <w:b/>
                <w:kern w:val="0"/>
                <w:sz w:val="18"/>
                <w:szCs w:val="18"/>
              </w:rPr>
              <w:t>资质</w:t>
            </w:r>
          </w:p>
        </w:tc>
        <w:tc>
          <w:tcPr>
            <w:tcW w:w="6668" w:type="dxa"/>
            <w:shd w:val="clear" w:color="auto" w:fill="FFFFFF"/>
            <w:noWrap w:val="0"/>
            <w:vAlign w:val="center"/>
          </w:tcPr>
          <w:p>
            <w:pPr>
              <w:widowControl/>
              <w:wordWrap w:val="0"/>
              <w:spacing w:line="300" w:lineRule="atLeast"/>
              <w:jc w:val="left"/>
              <w:rPr>
                <w:rFonts w:ascii="宋体" w:hAnsi="宋体" w:cs="Tahoma"/>
                <w:kern w:val="0"/>
                <w:sz w:val="18"/>
                <w:szCs w:val="18"/>
              </w:rPr>
            </w:pPr>
            <w:r>
              <w:rPr>
                <w:rFonts w:hint="eastAsia" w:ascii="宋体" w:hAnsi="宋体" w:cs="Tahoma"/>
                <w:kern w:val="0"/>
                <w:sz w:val="18"/>
                <w:szCs w:val="18"/>
              </w:rPr>
              <w:t>受到建设主管部门停业整顿、降低资质等级行政处罚的</w:t>
            </w:r>
          </w:p>
        </w:tc>
        <w:tc>
          <w:tcPr>
            <w:tcW w:w="1233" w:type="dxa"/>
            <w:shd w:val="clear" w:color="auto" w:fill="FFFFFF"/>
            <w:noWrap w:val="0"/>
            <w:vAlign w:val="center"/>
          </w:tcPr>
          <w:p>
            <w:pPr>
              <w:widowControl/>
              <w:spacing w:line="300" w:lineRule="atLeast"/>
              <w:jc w:val="left"/>
              <w:rPr>
                <w:rFonts w:ascii="宋体" w:hAnsi="宋体" w:cs="Tahoma"/>
                <w:kern w:val="0"/>
                <w:sz w:val="18"/>
                <w:szCs w:val="18"/>
              </w:rPr>
            </w:pPr>
            <w:r>
              <w:rPr>
                <w:rFonts w:hint="eastAsia" w:ascii="宋体" w:hAnsi="宋体" w:cs="Tahoma"/>
                <w:kern w:val="0"/>
                <w:sz w:val="18"/>
                <w:szCs w:val="18"/>
              </w:rPr>
              <w:t>严重不良行为</w:t>
            </w:r>
          </w:p>
        </w:tc>
        <w:tc>
          <w:tcPr>
            <w:tcW w:w="984" w:type="dxa"/>
            <w:shd w:val="clear" w:color="auto" w:fill="FFFFFF"/>
            <w:noWrap w:val="0"/>
            <w:vAlign w:val="center"/>
          </w:tcPr>
          <w:p>
            <w:pPr>
              <w:widowControl/>
              <w:spacing w:line="300" w:lineRule="atLeast"/>
              <w:jc w:val="center"/>
              <w:rPr>
                <w:rFonts w:ascii="Tahoma" w:hAnsi="Tahoma" w:cs="Tahoma"/>
                <w:kern w:val="0"/>
                <w:sz w:val="18"/>
                <w:szCs w:val="18"/>
              </w:rPr>
            </w:pPr>
            <w:r>
              <w:rPr>
                <w:rFonts w:ascii="Tahoma" w:hAnsi="Tahoma" w:cs="Tahoma"/>
                <w:kern w:val="0"/>
                <w:sz w:val="18"/>
                <w:szCs w:val="18"/>
              </w:rPr>
              <w:t>-20分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0" w:type="dxa"/>
            <w:bottom w:w="0" w:type="dxa"/>
            <w:right w:w="0" w:type="dxa"/>
          </w:tblCellMar>
        </w:tblPrEx>
        <w:trPr>
          <w:trHeight w:val="450" w:hRule="atLeast"/>
          <w:jc w:val="center"/>
        </w:trPr>
        <w:tc>
          <w:tcPr>
            <w:tcW w:w="491" w:type="dxa"/>
            <w:vMerge w:val="continue"/>
            <w:shd w:val="clear" w:color="auto" w:fill="FFFFFF"/>
            <w:noWrap w:val="0"/>
            <w:vAlign w:val="center"/>
          </w:tcPr>
          <w:p>
            <w:pPr>
              <w:widowControl/>
              <w:wordWrap w:val="0"/>
              <w:jc w:val="center"/>
              <w:rPr>
                <w:rFonts w:ascii="Tahoma" w:hAnsi="Tahoma" w:cs="Tahoma"/>
                <w:b/>
                <w:bCs/>
                <w:kern w:val="0"/>
                <w:sz w:val="18"/>
                <w:szCs w:val="18"/>
              </w:rPr>
            </w:pPr>
          </w:p>
        </w:tc>
        <w:tc>
          <w:tcPr>
            <w:tcW w:w="6668" w:type="dxa"/>
            <w:shd w:val="clear" w:color="auto" w:fill="FFFFFF"/>
            <w:noWrap w:val="0"/>
            <w:vAlign w:val="center"/>
          </w:tcPr>
          <w:p>
            <w:pPr>
              <w:widowControl/>
              <w:wordWrap w:val="0"/>
              <w:spacing w:line="300" w:lineRule="atLeast"/>
              <w:jc w:val="left"/>
              <w:rPr>
                <w:rFonts w:ascii="宋体" w:hAnsi="宋体" w:cs="Tahoma"/>
                <w:kern w:val="0"/>
                <w:sz w:val="18"/>
                <w:szCs w:val="18"/>
              </w:rPr>
            </w:pPr>
            <w:r>
              <w:rPr>
                <w:rFonts w:hint="eastAsia" w:ascii="宋体" w:hAnsi="宋体" w:cs="Tahoma"/>
                <w:kern w:val="0"/>
                <w:sz w:val="18"/>
                <w:szCs w:val="18"/>
              </w:rPr>
              <w:t>受到建设主管部门吊销执业资格行政处罚的</w:t>
            </w:r>
          </w:p>
        </w:tc>
        <w:tc>
          <w:tcPr>
            <w:tcW w:w="1233" w:type="dxa"/>
            <w:shd w:val="clear" w:color="auto" w:fill="FFFFFF"/>
            <w:noWrap w:val="0"/>
            <w:vAlign w:val="center"/>
          </w:tcPr>
          <w:p>
            <w:pPr>
              <w:widowControl/>
              <w:wordWrap w:val="0"/>
              <w:spacing w:line="300" w:lineRule="atLeast"/>
              <w:jc w:val="left"/>
              <w:rPr>
                <w:rFonts w:ascii="宋体" w:hAnsi="宋体" w:cs="Tahoma"/>
                <w:kern w:val="0"/>
                <w:sz w:val="18"/>
                <w:szCs w:val="18"/>
              </w:rPr>
            </w:pPr>
            <w:r>
              <w:rPr>
                <w:rFonts w:hint="eastAsia" w:ascii="宋体" w:hAnsi="宋体" w:cs="Tahoma"/>
                <w:kern w:val="0"/>
                <w:sz w:val="18"/>
                <w:szCs w:val="18"/>
              </w:rPr>
              <w:t>严重不良行为</w:t>
            </w:r>
          </w:p>
        </w:tc>
        <w:tc>
          <w:tcPr>
            <w:tcW w:w="984" w:type="dxa"/>
            <w:shd w:val="clear" w:color="auto" w:fill="FFFFFF"/>
            <w:noWrap w:val="0"/>
            <w:vAlign w:val="center"/>
          </w:tcPr>
          <w:p>
            <w:pPr>
              <w:widowControl/>
              <w:wordWrap w:val="0"/>
              <w:spacing w:line="300" w:lineRule="atLeast"/>
              <w:jc w:val="center"/>
              <w:rPr>
                <w:rFonts w:ascii="Tahoma" w:hAnsi="Tahoma" w:cs="Tahoma"/>
                <w:kern w:val="0"/>
                <w:sz w:val="18"/>
                <w:szCs w:val="18"/>
              </w:rPr>
            </w:pPr>
            <w:r>
              <w:rPr>
                <w:rFonts w:hint="eastAsia" w:ascii="Tahoma" w:hAnsi="Tahoma" w:cs="Tahoma"/>
                <w:kern w:val="0"/>
                <w:sz w:val="18"/>
                <w:szCs w:val="18"/>
              </w:rPr>
              <w:t>-20分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0" w:type="dxa"/>
            <w:bottom w:w="0" w:type="dxa"/>
            <w:right w:w="0" w:type="dxa"/>
          </w:tblCellMar>
        </w:tblPrEx>
        <w:trPr>
          <w:trHeight w:val="450" w:hRule="atLeast"/>
          <w:jc w:val="center"/>
        </w:trPr>
        <w:tc>
          <w:tcPr>
            <w:tcW w:w="491" w:type="dxa"/>
            <w:vMerge w:val="continue"/>
            <w:shd w:val="clear" w:color="auto" w:fill="FFFFFF"/>
            <w:noWrap w:val="0"/>
            <w:vAlign w:val="center"/>
          </w:tcPr>
          <w:p>
            <w:pPr>
              <w:widowControl/>
              <w:wordWrap w:val="0"/>
              <w:jc w:val="center"/>
              <w:rPr>
                <w:rFonts w:ascii="Tahoma" w:hAnsi="Tahoma" w:cs="Tahoma"/>
                <w:b/>
                <w:bCs/>
                <w:kern w:val="0"/>
                <w:sz w:val="18"/>
                <w:szCs w:val="18"/>
              </w:rPr>
            </w:pPr>
          </w:p>
        </w:tc>
        <w:tc>
          <w:tcPr>
            <w:tcW w:w="6668" w:type="dxa"/>
            <w:shd w:val="clear" w:color="auto" w:fill="FFFFFF"/>
            <w:noWrap w:val="0"/>
            <w:vAlign w:val="center"/>
          </w:tcPr>
          <w:p>
            <w:pPr>
              <w:widowControl/>
              <w:wordWrap w:val="0"/>
              <w:spacing w:line="300" w:lineRule="atLeast"/>
              <w:jc w:val="left"/>
              <w:rPr>
                <w:rFonts w:ascii="宋体" w:hAnsi="宋体" w:cs="Tahoma"/>
                <w:kern w:val="0"/>
                <w:sz w:val="18"/>
                <w:szCs w:val="18"/>
              </w:rPr>
            </w:pPr>
            <w:r>
              <w:rPr>
                <w:rFonts w:hint="eastAsia" w:ascii="宋体" w:hAnsi="宋体" w:cs="Tahoma"/>
                <w:kern w:val="0"/>
                <w:sz w:val="18"/>
                <w:szCs w:val="18"/>
              </w:rPr>
              <w:t>未取得资质证书承揽工程的，或超越本单位资质等级承揽工程的</w:t>
            </w:r>
          </w:p>
        </w:tc>
        <w:tc>
          <w:tcPr>
            <w:tcW w:w="1233" w:type="dxa"/>
            <w:shd w:val="clear" w:color="auto" w:fill="FFFFFF"/>
            <w:noWrap w:val="0"/>
            <w:vAlign w:val="center"/>
          </w:tcPr>
          <w:p>
            <w:pPr>
              <w:widowControl/>
              <w:wordWrap w:val="0"/>
              <w:spacing w:line="300" w:lineRule="atLeast"/>
              <w:jc w:val="left"/>
              <w:rPr>
                <w:rFonts w:ascii="宋体" w:hAnsi="宋体" w:cs="Tahoma"/>
                <w:kern w:val="0"/>
                <w:sz w:val="18"/>
                <w:szCs w:val="18"/>
              </w:rPr>
            </w:pPr>
            <w:r>
              <w:rPr>
                <w:rFonts w:hint="eastAsia" w:ascii="宋体" w:hAnsi="宋体" w:cs="Tahoma"/>
                <w:kern w:val="0"/>
                <w:sz w:val="18"/>
                <w:szCs w:val="18"/>
              </w:rPr>
              <w:t>严重不良行为</w:t>
            </w:r>
          </w:p>
        </w:tc>
        <w:tc>
          <w:tcPr>
            <w:tcW w:w="984" w:type="dxa"/>
            <w:shd w:val="clear" w:color="auto" w:fill="FFFFFF"/>
            <w:noWrap w:val="0"/>
            <w:vAlign w:val="center"/>
          </w:tcPr>
          <w:p>
            <w:pPr>
              <w:widowControl/>
              <w:wordWrap w:val="0"/>
              <w:spacing w:line="300" w:lineRule="atLeast"/>
              <w:jc w:val="center"/>
              <w:rPr>
                <w:rFonts w:ascii="Tahoma" w:hAnsi="Tahoma" w:cs="Tahoma"/>
                <w:kern w:val="0"/>
                <w:sz w:val="18"/>
                <w:szCs w:val="18"/>
              </w:rPr>
            </w:pPr>
            <w:r>
              <w:rPr>
                <w:rFonts w:hint="eastAsia" w:ascii="Tahoma" w:hAnsi="Tahoma" w:cs="Tahoma"/>
                <w:kern w:val="0"/>
                <w:sz w:val="18"/>
                <w:szCs w:val="18"/>
              </w:rPr>
              <w:t>-10分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0" w:type="dxa"/>
            <w:bottom w:w="0" w:type="dxa"/>
            <w:right w:w="0" w:type="dxa"/>
          </w:tblCellMar>
        </w:tblPrEx>
        <w:trPr>
          <w:trHeight w:val="450" w:hRule="atLeast"/>
          <w:jc w:val="center"/>
        </w:trPr>
        <w:tc>
          <w:tcPr>
            <w:tcW w:w="491" w:type="dxa"/>
            <w:vMerge w:val="continue"/>
            <w:shd w:val="clear" w:color="auto" w:fill="FFFFFF"/>
            <w:noWrap w:val="0"/>
            <w:vAlign w:val="center"/>
          </w:tcPr>
          <w:p>
            <w:pPr>
              <w:widowControl/>
              <w:wordWrap w:val="0"/>
              <w:jc w:val="center"/>
              <w:rPr>
                <w:rFonts w:ascii="Tahoma" w:hAnsi="Tahoma" w:cs="Tahoma"/>
                <w:b/>
                <w:bCs/>
                <w:kern w:val="0"/>
                <w:sz w:val="18"/>
                <w:szCs w:val="18"/>
              </w:rPr>
            </w:pPr>
          </w:p>
        </w:tc>
        <w:tc>
          <w:tcPr>
            <w:tcW w:w="6668" w:type="dxa"/>
            <w:shd w:val="clear" w:color="auto" w:fill="FFFFFF"/>
            <w:noWrap w:val="0"/>
            <w:vAlign w:val="center"/>
          </w:tcPr>
          <w:p>
            <w:pPr>
              <w:widowControl/>
              <w:wordWrap w:val="0"/>
              <w:spacing w:line="300" w:lineRule="atLeast"/>
              <w:jc w:val="left"/>
              <w:rPr>
                <w:rFonts w:ascii="宋体" w:hAnsi="宋体" w:cs="Tahoma"/>
                <w:kern w:val="0"/>
                <w:sz w:val="18"/>
                <w:szCs w:val="18"/>
              </w:rPr>
            </w:pPr>
            <w:r>
              <w:rPr>
                <w:rFonts w:hint="eastAsia" w:ascii="宋体" w:hAnsi="宋体" w:cs="Tahoma"/>
                <w:kern w:val="0"/>
                <w:sz w:val="18"/>
                <w:szCs w:val="18"/>
              </w:rPr>
              <w:t>以欺骗手段取得资质证书承揽工程的</w:t>
            </w:r>
          </w:p>
        </w:tc>
        <w:tc>
          <w:tcPr>
            <w:tcW w:w="1233" w:type="dxa"/>
            <w:shd w:val="clear" w:color="auto" w:fill="FFFFFF"/>
            <w:noWrap w:val="0"/>
            <w:vAlign w:val="center"/>
          </w:tcPr>
          <w:p>
            <w:pPr>
              <w:widowControl/>
              <w:wordWrap w:val="0"/>
              <w:spacing w:line="300" w:lineRule="atLeast"/>
              <w:jc w:val="left"/>
              <w:rPr>
                <w:rFonts w:ascii="宋体" w:hAnsi="宋体" w:cs="Tahoma"/>
                <w:kern w:val="0"/>
                <w:sz w:val="18"/>
                <w:szCs w:val="18"/>
              </w:rPr>
            </w:pPr>
            <w:r>
              <w:rPr>
                <w:rFonts w:hint="eastAsia" w:ascii="宋体" w:hAnsi="宋体" w:cs="Tahoma"/>
                <w:kern w:val="0"/>
                <w:sz w:val="18"/>
                <w:szCs w:val="18"/>
              </w:rPr>
              <w:t>严重不良行为</w:t>
            </w:r>
          </w:p>
        </w:tc>
        <w:tc>
          <w:tcPr>
            <w:tcW w:w="984" w:type="dxa"/>
            <w:shd w:val="clear" w:color="auto" w:fill="FFFFFF"/>
            <w:noWrap w:val="0"/>
            <w:vAlign w:val="center"/>
          </w:tcPr>
          <w:p>
            <w:pPr>
              <w:widowControl/>
              <w:wordWrap w:val="0"/>
              <w:spacing w:line="300" w:lineRule="atLeast"/>
              <w:jc w:val="center"/>
              <w:rPr>
                <w:rFonts w:ascii="Tahoma" w:hAnsi="Tahoma" w:cs="Tahoma"/>
                <w:kern w:val="0"/>
                <w:sz w:val="18"/>
                <w:szCs w:val="18"/>
              </w:rPr>
            </w:pPr>
            <w:r>
              <w:rPr>
                <w:rFonts w:hint="eastAsia" w:ascii="Tahoma" w:hAnsi="Tahoma" w:cs="Tahoma"/>
                <w:kern w:val="0"/>
                <w:sz w:val="18"/>
                <w:szCs w:val="18"/>
              </w:rPr>
              <w:t>-</w:t>
            </w:r>
            <w:r>
              <w:rPr>
                <w:rFonts w:ascii="Tahoma" w:hAnsi="Tahoma" w:cs="Tahoma"/>
                <w:kern w:val="0"/>
                <w:sz w:val="18"/>
                <w:szCs w:val="18"/>
              </w:rPr>
              <w:t>20</w:t>
            </w:r>
            <w:r>
              <w:rPr>
                <w:rFonts w:hint="eastAsia" w:ascii="Tahoma" w:hAnsi="Tahoma" w:cs="Tahoma"/>
                <w:kern w:val="0"/>
                <w:sz w:val="18"/>
                <w:szCs w:val="18"/>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0" w:type="dxa"/>
            <w:bottom w:w="0" w:type="dxa"/>
            <w:right w:w="0" w:type="dxa"/>
          </w:tblCellMar>
        </w:tblPrEx>
        <w:trPr>
          <w:trHeight w:val="450" w:hRule="atLeast"/>
          <w:jc w:val="center"/>
        </w:trPr>
        <w:tc>
          <w:tcPr>
            <w:tcW w:w="491" w:type="dxa"/>
            <w:vMerge w:val="continue"/>
            <w:shd w:val="clear" w:color="auto" w:fill="FFFFFF"/>
            <w:noWrap w:val="0"/>
            <w:vAlign w:val="center"/>
          </w:tcPr>
          <w:p>
            <w:pPr>
              <w:widowControl/>
              <w:wordWrap w:val="0"/>
              <w:jc w:val="center"/>
              <w:rPr>
                <w:rFonts w:ascii="Tahoma" w:hAnsi="Tahoma" w:cs="Tahoma"/>
                <w:b/>
                <w:bCs/>
                <w:kern w:val="0"/>
                <w:sz w:val="18"/>
                <w:szCs w:val="18"/>
              </w:rPr>
            </w:pPr>
          </w:p>
        </w:tc>
        <w:tc>
          <w:tcPr>
            <w:tcW w:w="6668" w:type="dxa"/>
            <w:shd w:val="clear" w:color="auto" w:fill="FFFFFF"/>
            <w:noWrap w:val="0"/>
            <w:vAlign w:val="center"/>
          </w:tcPr>
          <w:p>
            <w:pPr>
              <w:widowControl/>
              <w:wordWrap w:val="0"/>
              <w:spacing w:line="300" w:lineRule="atLeast"/>
              <w:jc w:val="left"/>
              <w:rPr>
                <w:rFonts w:ascii="宋体" w:hAnsi="宋体" w:cs="Tahoma"/>
                <w:kern w:val="0"/>
                <w:sz w:val="18"/>
                <w:szCs w:val="18"/>
              </w:rPr>
            </w:pPr>
            <w:r>
              <w:rPr>
                <w:rFonts w:hint="eastAsia" w:ascii="宋体" w:hAnsi="宋体" w:cs="Tahoma"/>
                <w:kern w:val="0"/>
                <w:sz w:val="18"/>
                <w:szCs w:val="18"/>
              </w:rPr>
              <w:t>允许其他单位或个人以本单位名义承揽工程的</w:t>
            </w:r>
          </w:p>
        </w:tc>
        <w:tc>
          <w:tcPr>
            <w:tcW w:w="1233" w:type="dxa"/>
            <w:shd w:val="clear" w:color="auto" w:fill="FFFFFF"/>
            <w:noWrap w:val="0"/>
            <w:vAlign w:val="center"/>
          </w:tcPr>
          <w:p>
            <w:pPr>
              <w:widowControl/>
              <w:wordWrap w:val="0"/>
              <w:spacing w:line="300" w:lineRule="atLeast"/>
              <w:jc w:val="left"/>
              <w:rPr>
                <w:rFonts w:ascii="宋体" w:hAnsi="宋体" w:cs="Tahoma"/>
                <w:kern w:val="0"/>
                <w:sz w:val="18"/>
                <w:szCs w:val="18"/>
              </w:rPr>
            </w:pPr>
            <w:r>
              <w:rPr>
                <w:rFonts w:hint="eastAsia" w:ascii="宋体" w:hAnsi="宋体" w:cs="Tahoma"/>
                <w:kern w:val="0"/>
                <w:sz w:val="18"/>
                <w:szCs w:val="18"/>
              </w:rPr>
              <w:t>严重不良行为</w:t>
            </w:r>
          </w:p>
        </w:tc>
        <w:tc>
          <w:tcPr>
            <w:tcW w:w="984" w:type="dxa"/>
            <w:shd w:val="clear" w:color="auto" w:fill="FFFFFF"/>
            <w:noWrap w:val="0"/>
            <w:vAlign w:val="center"/>
          </w:tcPr>
          <w:p>
            <w:pPr>
              <w:widowControl/>
              <w:wordWrap w:val="0"/>
              <w:spacing w:line="300" w:lineRule="atLeast"/>
              <w:jc w:val="center"/>
              <w:rPr>
                <w:rFonts w:ascii="Tahoma" w:hAnsi="Tahoma" w:cs="Tahoma"/>
                <w:kern w:val="0"/>
                <w:sz w:val="18"/>
                <w:szCs w:val="18"/>
              </w:rPr>
            </w:pPr>
            <w:r>
              <w:rPr>
                <w:rFonts w:hint="eastAsia" w:ascii="Tahoma" w:hAnsi="Tahoma" w:cs="Tahoma"/>
                <w:kern w:val="0"/>
                <w:sz w:val="18"/>
                <w:szCs w:val="18"/>
              </w:rPr>
              <w:t>-10分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0" w:type="dxa"/>
            <w:bottom w:w="0" w:type="dxa"/>
            <w:right w:w="0" w:type="dxa"/>
          </w:tblCellMar>
        </w:tblPrEx>
        <w:trPr>
          <w:trHeight w:val="450" w:hRule="atLeast"/>
          <w:jc w:val="center"/>
        </w:trPr>
        <w:tc>
          <w:tcPr>
            <w:tcW w:w="491" w:type="dxa"/>
            <w:vMerge w:val="continue"/>
            <w:shd w:val="clear" w:color="auto" w:fill="FFFFFF"/>
            <w:noWrap w:val="0"/>
            <w:vAlign w:val="center"/>
          </w:tcPr>
          <w:p>
            <w:pPr>
              <w:widowControl/>
              <w:wordWrap w:val="0"/>
              <w:jc w:val="center"/>
              <w:rPr>
                <w:rFonts w:ascii="Tahoma" w:hAnsi="Tahoma" w:cs="Tahoma"/>
                <w:b/>
                <w:bCs/>
                <w:kern w:val="0"/>
                <w:sz w:val="18"/>
                <w:szCs w:val="18"/>
              </w:rPr>
            </w:pPr>
          </w:p>
        </w:tc>
        <w:tc>
          <w:tcPr>
            <w:tcW w:w="6668" w:type="dxa"/>
            <w:shd w:val="clear" w:color="auto" w:fill="FFFFFF"/>
            <w:noWrap w:val="0"/>
            <w:vAlign w:val="center"/>
          </w:tcPr>
          <w:p>
            <w:pPr>
              <w:widowControl/>
              <w:wordWrap w:val="0"/>
              <w:spacing w:line="300" w:lineRule="atLeast"/>
              <w:jc w:val="left"/>
              <w:rPr>
                <w:rFonts w:ascii="宋体" w:hAnsi="宋体" w:cs="Tahoma"/>
                <w:kern w:val="0"/>
                <w:sz w:val="18"/>
                <w:szCs w:val="18"/>
              </w:rPr>
            </w:pPr>
            <w:r>
              <w:rPr>
                <w:rFonts w:hint="eastAsia" w:ascii="宋体" w:hAnsi="宋体" w:cs="Tahoma"/>
                <w:kern w:val="0"/>
                <w:sz w:val="18"/>
                <w:szCs w:val="18"/>
              </w:rPr>
              <w:t>涂改、伪造、出借、转让《建筑企业资质证书》</w:t>
            </w:r>
          </w:p>
        </w:tc>
        <w:tc>
          <w:tcPr>
            <w:tcW w:w="1233" w:type="dxa"/>
            <w:shd w:val="clear" w:color="auto" w:fill="FFFFFF"/>
            <w:noWrap w:val="0"/>
            <w:vAlign w:val="center"/>
          </w:tcPr>
          <w:p>
            <w:pPr>
              <w:widowControl/>
              <w:wordWrap w:val="0"/>
              <w:spacing w:line="300" w:lineRule="atLeast"/>
              <w:jc w:val="left"/>
              <w:rPr>
                <w:rFonts w:ascii="宋体" w:hAnsi="宋体" w:cs="Tahoma"/>
                <w:kern w:val="0"/>
                <w:sz w:val="18"/>
                <w:szCs w:val="18"/>
              </w:rPr>
            </w:pPr>
            <w:r>
              <w:rPr>
                <w:rFonts w:hint="eastAsia" w:ascii="宋体" w:hAnsi="宋体" w:cs="Tahoma"/>
                <w:kern w:val="0"/>
                <w:sz w:val="18"/>
                <w:szCs w:val="18"/>
              </w:rPr>
              <w:t>严重不良行为</w:t>
            </w:r>
          </w:p>
        </w:tc>
        <w:tc>
          <w:tcPr>
            <w:tcW w:w="984" w:type="dxa"/>
            <w:shd w:val="clear" w:color="auto" w:fill="FFFFFF"/>
            <w:noWrap w:val="0"/>
            <w:vAlign w:val="center"/>
          </w:tcPr>
          <w:p>
            <w:pPr>
              <w:widowControl/>
              <w:wordWrap w:val="0"/>
              <w:spacing w:line="300" w:lineRule="atLeast"/>
              <w:jc w:val="center"/>
              <w:rPr>
                <w:rFonts w:ascii="Tahoma" w:hAnsi="Tahoma" w:cs="Tahoma"/>
                <w:kern w:val="0"/>
                <w:sz w:val="18"/>
                <w:szCs w:val="18"/>
              </w:rPr>
            </w:pPr>
            <w:r>
              <w:rPr>
                <w:rFonts w:hint="eastAsia" w:ascii="Tahoma" w:hAnsi="Tahoma" w:cs="Tahoma"/>
                <w:kern w:val="0"/>
                <w:sz w:val="18"/>
                <w:szCs w:val="18"/>
              </w:rPr>
              <w:t>-10分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0" w:type="dxa"/>
            <w:bottom w:w="0" w:type="dxa"/>
            <w:right w:w="0" w:type="dxa"/>
          </w:tblCellMar>
        </w:tblPrEx>
        <w:trPr>
          <w:trHeight w:val="450" w:hRule="atLeast"/>
          <w:jc w:val="center"/>
        </w:trPr>
        <w:tc>
          <w:tcPr>
            <w:tcW w:w="491" w:type="dxa"/>
            <w:vMerge w:val="continue"/>
            <w:shd w:val="clear" w:color="auto" w:fill="FFFFFF"/>
            <w:noWrap w:val="0"/>
            <w:vAlign w:val="center"/>
          </w:tcPr>
          <w:p>
            <w:pPr>
              <w:widowControl/>
              <w:wordWrap w:val="0"/>
              <w:jc w:val="center"/>
              <w:rPr>
                <w:rFonts w:ascii="Tahoma" w:hAnsi="Tahoma" w:cs="Tahoma"/>
                <w:b/>
                <w:bCs/>
                <w:kern w:val="0"/>
                <w:sz w:val="18"/>
                <w:szCs w:val="18"/>
              </w:rPr>
            </w:pPr>
          </w:p>
        </w:tc>
        <w:tc>
          <w:tcPr>
            <w:tcW w:w="6668" w:type="dxa"/>
            <w:shd w:val="clear" w:color="auto" w:fill="FFFFFF"/>
            <w:noWrap w:val="0"/>
            <w:vAlign w:val="center"/>
          </w:tcPr>
          <w:p>
            <w:pPr>
              <w:widowControl/>
              <w:wordWrap w:val="0"/>
              <w:spacing w:line="300" w:lineRule="atLeast"/>
              <w:jc w:val="left"/>
              <w:rPr>
                <w:rFonts w:ascii="宋体" w:hAnsi="宋体" w:cs="Tahoma"/>
                <w:kern w:val="0"/>
                <w:sz w:val="18"/>
                <w:szCs w:val="18"/>
              </w:rPr>
            </w:pPr>
            <w:r>
              <w:rPr>
                <w:rFonts w:hint="eastAsia" w:ascii="宋体" w:hAnsi="宋体" w:cs="Tahoma"/>
                <w:kern w:val="0"/>
                <w:sz w:val="18"/>
                <w:szCs w:val="18"/>
              </w:rPr>
              <w:t>按照国家规定需要持证上岗的技术工种的作业人员未经培训、考核，未取得证书上岗，情节严重的</w:t>
            </w:r>
          </w:p>
        </w:tc>
        <w:tc>
          <w:tcPr>
            <w:tcW w:w="1233" w:type="dxa"/>
            <w:shd w:val="clear" w:color="auto" w:fill="FFFFFF"/>
            <w:noWrap w:val="0"/>
            <w:vAlign w:val="center"/>
          </w:tcPr>
          <w:p>
            <w:pPr>
              <w:widowControl/>
              <w:wordWrap w:val="0"/>
              <w:spacing w:line="300" w:lineRule="atLeast"/>
              <w:jc w:val="left"/>
              <w:rPr>
                <w:rFonts w:ascii="宋体" w:hAnsi="宋体" w:cs="Tahoma"/>
                <w:kern w:val="0"/>
                <w:sz w:val="18"/>
                <w:szCs w:val="18"/>
              </w:rPr>
            </w:pPr>
            <w:r>
              <w:rPr>
                <w:rFonts w:hint="eastAsia" w:ascii="宋体" w:hAnsi="宋体" w:cs="Tahoma"/>
                <w:kern w:val="0"/>
                <w:sz w:val="18"/>
                <w:szCs w:val="18"/>
              </w:rPr>
              <w:t>严重不良行为</w:t>
            </w:r>
          </w:p>
        </w:tc>
        <w:tc>
          <w:tcPr>
            <w:tcW w:w="984" w:type="dxa"/>
            <w:shd w:val="clear" w:color="auto" w:fill="FFFFFF"/>
            <w:noWrap w:val="0"/>
            <w:vAlign w:val="center"/>
          </w:tcPr>
          <w:p>
            <w:pPr>
              <w:widowControl/>
              <w:wordWrap w:val="0"/>
              <w:spacing w:line="300" w:lineRule="atLeast"/>
              <w:jc w:val="center"/>
              <w:rPr>
                <w:rFonts w:ascii="Tahoma" w:hAnsi="Tahoma" w:cs="Tahoma"/>
                <w:kern w:val="0"/>
                <w:sz w:val="18"/>
                <w:szCs w:val="18"/>
              </w:rPr>
            </w:pPr>
            <w:r>
              <w:rPr>
                <w:rFonts w:hint="eastAsia" w:ascii="Tahoma" w:hAnsi="Tahoma" w:cs="Tahoma"/>
                <w:kern w:val="0"/>
                <w:sz w:val="18"/>
                <w:szCs w:val="18"/>
              </w:rPr>
              <w:t>-10分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0" w:type="dxa"/>
            <w:bottom w:w="0" w:type="dxa"/>
            <w:right w:w="0" w:type="dxa"/>
          </w:tblCellMar>
        </w:tblPrEx>
        <w:trPr>
          <w:trHeight w:val="450" w:hRule="atLeast"/>
          <w:jc w:val="center"/>
        </w:trPr>
        <w:tc>
          <w:tcPr>
            <w:tcW w:w="491" w:type="dxa"/>
            <w:vMerge w:val="restart"/>
            <w:shd w:val="clear" w:color="auto" w:fill="FFFFFF"/>
            <w:noWrap w:val="0"/>
            <w:vAlign w:val="center"/>
          </w:tcPr>
          <w:p>
            <w:pPr>
              <w:widowControl/>
              <w:wordWrap w:val="0"/>
              <w:jc w:val="center"/>
              <w:rPr>
                <w:rFonts w:ascii="Tahoma" w:hAnsi="Tahoma" w:cs="Tahoma"/>
                <w:b/>
                <w:kern w:val="0"/>
                <w:sz w:val="18"/>
                <w:szCs w:val="18"/>
              </w:rPr>
            </w:pPr>
            <w:r>
              <w:rPr>
                <w:rFonts w:hint="eastAsia" w:ascii="Tahoma" w:hAnsi="Tahoma" w:cs="Tahoma"/>
                <w:b/>
                <w:kern w:val="0"/>
                <w:sz w:val="18"/>
                <w:szCs w:val="18"/>
              </w:rPr>
              <w:t>承揽业务</w:t>
            </w:r>
          </w:p>
        </w:tc>
        <w:tc>
          <w:tcPr>
            <w:tcW w:w="6668" w:type="dxa"/>
            <w:shd w:val="clear" w:color="auto" w:fill="FFFFFF"/>
            <w:noWrap w:val="0"/>
            <w:vAlign w:val="center"/>
          </w:tcPr>
          <w:p>
            <w:pPr>
              <w:widowControl/>
              <w:wordWrap w:val="0"/>
              <w:spacing w:line="300" w:lineRule="atLeast"/>
              <w:jc w:val="left"/>
              <w:rPr>
                <w:rFonts w:ascii="宋体" w:hAnsi="宋体" w:cs="Tahoma"/>
                <w:kern w:val="0"/>
                <w:sz w:val="18"/>
                <w:szCs w:val="18"/>
              </w:rPr>
            </w:pPr>
            <w:r>
              <w:rPr>
                <w:rFonts w:hint="eastAsia" w:ascii="宋体" w:hAnsi="宋体" w:cs="Tahoma"/>
                <w:kern w:val="0"/>
                <w:sz w:val="18"/>
                <w:szCs w:val="18"/>
              </w:rPr>
              <w:t>利用向发包单位及其工作人员行贿、提供回扣或者给予其他好处等不正当手段承揽业务的</w:t>
            </w:r>
          </w:p>
        </w:tc>
        <w:tc>
          <w:tcPr>
            <w:tcW w:w="1233" w:type="dxa"/>
            <w:shd w:val="clear" w:color="auto" w:fill="FFFFFF"/>
            <w:noWrap w:val="0"/>
            <w:vAlign w:val="center"/>
          </w:tcPr>
          <w:p>
            <w:pPr>
              <w:widowControl/>
              <w:wordWrap w:val="0"/>
              <w:spacing w:line="300" w:lineRule="atLeast"/>
              <w:jc w:val="left"/>
              <w:rPr>
                <w:rFonts w:ascii="宋体" w:hAnsi="宋体" w:cs="Tahoma"/>
                <w:kern w:val="0"/>
                <w:sz w:val="18"/>
                <w:szCs w:val="18"/>
              </w:rPr>
            </w:pPr>
            <w:r>
              <w:rPr>
                <w:rFonts w:hint="eastAsia" w:ascii="宋体" w:hAnsi="宋体" w:cs="Tahoma"/>
                <w:kern w:val="0"/>
                <w:sz w:val="18"/>
                <w:szCs w:val="18"/>
              </w:rPr>
              <w:t>严重不良行为</w:t>
            </w:r>
          </w:p>
        </w:tc>
        <w:tc>
          <w:tcPr>
            <w:tcW w:w="984" w:type="dxa"/>
            <w:shd w:val="clear" w:color="auto" w:fill="FFFFFF"/>
            <w:noWrap w:val="0"/>
            <w:tcMar>
              <w:top w:w="0" w:type="dxa"/>
              <w:left w:w="150" w:type="dxa"/>
              <w:bottom w:w="0" w:type="dxa"/>
              <w:right w:w="0" w:type="dxa"/>
            </w:tcMar>
            <w:vAlign w:val="center"/>
          </w:tcPr>
          <w:p>
            <w:pPr>
              <w:widowControl/>
              <w:wordWrap w:val="0"/>
              <w:spacing w:line="300" w:lineRule="atLeast"/>
              <w:jc w:val="center"/>
              <w:rPr>
                <w:rFonts w:ascii="Tahoma" w:hAnsi="Tahoma" w:cs="Tahoma"/>
                <w:kern w:val="0"/>
                <w:sz w:val="18"/>
                <w:szCs w:val="18"/>
              </w:rPr>
            </w:pPr>
            <w:r>
              <w:rPr>
                <w:rFonts w:hint="eastAsia" w:ascii="Tahoma" w:hAnsi="Tahoma" w:cs="Tahoma"/>
                <w:kern w:val="0"/>
                <w:sz w:val="18"/>
                <w:szCs w:val="18"/>
              </w:rPr>
              <w:t>-10分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0" w:type="dxa"/>
            <w:bottom w:w="0" w:type="dxa"/>
            <w:right w:w="0" w:type="dxa"/>
          </w:tblCellMar>
        </w:tblPrEx>
        <w:trPr>
          <w:trHeight w:val="450" w:hRule="atLeast"/>
          <w:jc w:val="center"/>
        </w:trPr>
        <w:tc>
          <w:tcPr>
            <w:tcW w:w="491" w:type="dxa"/>
            <w:vMerge w:val="continue"/>
            <w:shd w:val="clear" w:color="auto" w:fill="FFFFFF"/>
            <w:noWrap w:val="0"/>
            <w:vAlign w:val="center"/>
          </w:tcPr>
          <w:p>
            <w:pPr>
              <w:widowControl/>
              <w:wordWrap w:val="0"/>
              <w:jc w:val="center"/>
              <w:rPr>
                <w:rFonts w:ascii="Tahoma" w:hAnsi="Tahoma" w:cs="Tahoma"/>
                <w:b/>
                <w:kern w:val="0"/>
                <w:sz w:val="18"/>
                <w:szCs w:val="18"/>
              </w:rPr>
            </w:pPr>
          </w:p>
        </w:tc>
        <w:tc>
          <w:tcPr>
            <w:tcW w:w="6668" w:type="dxa"/>
            <w:shd w:val="clear" w:color="auto" w:fill="FFFFFF"/>
            <w:noWrap w:val="0"/>
            <w:vAlign w:val="center"/>
          </w:tcPr>
          <w:p>
            <w:pPr>
              <w:widowControl/>
              <w:wordWrap w:val="0"/>
              <w:spacing w:line="300" w:lineRule="atLeast"/>
              <w:jc w:val="left"/>
              <w:rPr>
                <w:rFonts w:ascii="宋体" w:hAnsi="宋体" w:cs="Tahoma"/>
                <w:kern w:val="0"/>
                <w:sz w:val="18"/>
                <w:szCs w:val="18"/>
              </w:rPr>
            </w:pPr>
            <w:r>
              <w:rPr>
                <w:rFonts w:hint="eastAsia" w:ascii="宋体" w:hAnsi="宋体" w:cs="Tahoma"/>
                <w:kern w:val="0"/>
                <w:sz w:val="18"/>
                <w:szCs w:val="18"/>
              </w:rPr>
              <w:t>相互串通投标或者与招标人串通投标的；以向招标人或者评标委员会成员行贿的手段谋取中标的，造成严重后果的</w:t>
            </w:r>
          </w:p>
        </w:tc>
        <w:tc>
          <w:tcPr>
            <w:tcW w:w="1233" w:type="dxa"/>
            <w:shd w:val="clear" w:color="auto" w:fill="FFFFFF"/>
            <w:noWrap w:val="0"/>
            <w:vAlign w:val="center"/>
          </w:tcPr>
          <w:p>
            <w:pPr>
              <w:widowControl/>
              <w:wordWrap w:val="0"/>
              <w:spacing w:line="300" w:lineRule="atLeast"/>
              <w:jc w:val="left"/>
              <w:rPr>
                <w:rFonts w:ascii="宋体" w:hAnsi="宋体" w:cs="Tahoma"/>
                <w:kern w:val="0"/>
                <w:sz w:val="18"/>
                <w:szCs w:val="18"/>
              </w:rPr>
            </w:pPr>
            <w:r>
              <w:rPr>
                <w:rFonts w:hint="eastAsia" w:ascii="宋体" w:hAnsi="宋体" w:cs="Tahoma"/>
                <w:kern w:val="0"/>
                <w:sz w:val="18"/>
                <w:szCs w:val="18"/>
              </w:rPr>
              <w:t>严重不良行为</w:t>
            </w:r>
          </w:p>
        </w:tc>
        <w:tc>
          <w:tcPr>
            <w:tcW w:w="984" w:type="dxa"/>
            <w:shd w:val="clear" w:color="auto" w:fill="FFFFFF"/>
            <w:noWrap w:val="0"/>
            <w:tcMar>
              <w:top w:w="0" w:type="dxa"/>
              <w:left w:w="150" w:type="dxa"/>
              <w:bottom w:w="0" w:type="dxa"/>
              <w:right w:w="0" w:type="dxa"/>
            </w:tcMar>
            <w:vAlign w:val="center"/>
          </w:tcPr>
          <w:p>
            <w:pPr>
              <w:widowControl/>
              <w:wordWrap w:val="0"/>
              <w:spacing w:line="300" w:lineRule="atLeast"/>
              <w:jc w:val="center"/>
              <w:rPr>
                <w:rFonts w:ascii="Tahoma" w:hAnsi="Tahoma" w:cs="Tahoma"/>
                <w:kern w:val="0"/>
                <w:sz w:val="18"/>
                <w:szCs w:val="18"/>
              </w:rPr>
            </w:pPr>
            <w:r>
              <w:rPr>
                <w:rFonts w:hint="eastAsia" w:ascii="Tahoma" w:hAnsi="Tahoma" w:cs="Tahoma"/>
                <w:kern w:val="0"/>
                <w:sz w:val="18"/>
                <w:szCs w:val="18"/>
              </w:rPr>
              <w:t>-10分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0" w:type="dxa"/>
            <w:bottom w:w="0" w:type="dxa"/>
            <w:right w:w="0" w:type="dxa"/>
          </w:tblCellMar>
        </w:tblPrEx>
        <w:trPr>
          <w:trHeight w:val="450" w:hRule="atLeast"/>
          <w:jc w:val="center"/>
        </w:trPr>
        <w:tc>
          <w:tcPr>
            <w:tcW w:w="491" w:type="dxa"/>
            <w:vMerge w:val="continue"/>
            <w:shd w:val="clear" w:color="auto" w:fill="FFFFFF"/>
            <w:noWrap w:val="0"/>
            <w:vAlign w:val="center"/>
          </w:tcPr>
          <w:p>
            <w:pPr>
              <w:widowControl/>
              <w:wordWrap w:val="0"/>
              <w:jc w:val="center"/>
              <w:rPr>
                <w:rFonts w:ascii="Tahoma" w:hAnsi="Tahoma" w:cs="Tahoma"/>
                <w:b/>
                <w:kern w:val="0"/>
                <w:sz w:val="18"/>
                <w:szCs w:val="18"/>
              </w:rPr>
            </w:pPr>
          </w:p>
        </w:tc>
        <w:tc>
          <w:tcPr>
            <w:tcW w:w="6668" w:type="dxa"/>
            <w:shd w:val="clear" w:color="auto" w:fill="FFFFFF"/>
            <w:noWrap w:val="0"/>
            <w:vAlign w:val="center"/>
          </w:tcPr>
          <w:p>
            <w:pPr>
              <w:widowControl/>
              <w:wordWrap w:val="0"/>
              <w:spacing w:line="300" w:lineRule="atLeast"/>
              <w:jc w:val="left"/>
              <w:rPr>
                <w:rFonts w:ascii="宋体" w:hAnsi="宋体" w:cs="Tahoma"/>
                <w:kern w:val="0"/>
                <w:sz w:val="18"/>
                <w:szCs w:val="18"/>
              </w:rPr>
            </w:pPr>
            <w:r>
              <w:rPr>
                <w:rFonts w:hint="eastAsia" w:ascii="宋体" w:hAnsi="宋体" w:cs="Tahoma"/>
                <w:kern w:val="0"/>
                <w:sz w:val="18"/>
                <w:szCs w:val="18"/>
              </w:rPr>
              <w:t>以他人名义投标或者以其他方式弄虚作假，骗取中标的</w:t>
            </w:r>
          </w:p>
        </w:tc>
        <w:tc>
          <w:tcPr>
            <w:tcW w:w="1233" w:type="dxa"/>
            <w:shd w:val="clear" w:color="auto" w:fill="FFFFFF"/>
            <w:noWrap w:val="0"/>
            <w:vAlign w:val="center"/>
          </w:tcPr>
          <w:p>
            <w:pPr>
              <w:widowControl/>
              <w:wordWrap w:val="0"/>
              <w:spacing w:line="300" w:lineRule="atLeast"/>
              <w:jc w:val="left"/>
              <w:rPr>
                <w:rFonts w:ascii="宋体" w:hAnsi="宋体" w:cs="Tahoma"/>
                <w:kern w:val="0"/>
                <w:sz w:val="18"/>
                <w:szCs w:val="18"/>
              </w:rPr>
            </w:pPr>
            <w:r>
              <w:rPr>
                <w:rFonts w:hint="eastAsia" w:ascii="宋体" w:hAnsi="宋体" w:cs="Tahoma"/>
                <w:kern w:val="0"/>
                <w:sz w:val="18"/>
                <w:szCs w:val="18"/>
              </w:rPr>
              <w:t>严重不良行为</w:t>
            </w:r>
          </w:p>
        </w:tc>
        <w:tc>
          <w:tcPr>
            <w:tcW w:w="984" w:type="dxa"/>
            <w:shd w:val="clear" w:color="auto" w:fill="FFFFFF"/>
            <w:noWrap w:val="0"/>
            <w:tcMar>
              <w:top w:w="0" w:type="dxa"/>
              <w:left w:w="150" w:type="dxa"/>
              <w:bottom w:w="0" w:type="dxa"/>
              <w:right w:w="0" w:type="dxa"/>
            </w:tcMar>
            <w:vAlign w:val="center"/>
          </w:tcPr>
          <w:p>
            <w:pPr>
              <w:widowControl/>
              <w:wordWrap w:val="0"/>
              <w:spacing w:line="300" w:lineRule="atLeast"/>
              <w:jc w:val="center"/>
              <w:rPr>
                <w:rFonts w:ascii="Tahoma" w:hAnsi="Tahoma" w:cs="Tahoma"/>
                <w:kern w:val="0"/>
                <w:sz w:val="18"/>
                <w:szCs w:val="18"/>
              </w:rPr>
            </w:pPr>
            <w:r>
              <w:rPr>
                <w:rFonts w:hint="eastAsia" w:ascii="Tahoma" w:hAnsi="Tahoma" w:cs="Tahoma"/>
                <w:kern w:val="0"/>
                <w:sz w:val="18"/>
                <w:szCs w:val="18"/>
              </w:rPr>
              <w:t>-10分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0" w:type="dxa"/>
            <w:bottom w:w="0" w:type="dxa"/>
            <w:right w:w="0" w:type="dxa"/>
          </w:tblCellMar>
        </w:tblPrEx>
        <w:trPr>
          <w:trHeight w:val="450" w:hRule="atLeast"/>
          <w:jc w:val="center"/>
        </w:trPr>
        <w:tc>
          <w:tcPr>
            <w:tcW w:w="491" w:type="dxa"/>
            <w:vMerge w:val="continue"/>
            <w:shd w:val="clear" w:color="auto" w:fill="FFFFFF"/>
            <w:noWrap w:val="0"/>
            <w:vAlign w:val="center"/>
          </w:tcPr>
          <w:p>
            <w:pPr>
              <w:widowControl/>
              <w:wordWrap w:val="0"/>
              <w:jc w:val="center"/>
              <w:rPr>
                <w:rFonts w:ascii="Tahoma" w:hAnsi="Tahoma" w:cs="Tahoma"/>
                <w:b/>
                <w:kern w:val="0"/>
                <w:sz w:val="18"/>
                <w:szCs w:val="18"/>
              </w:rPr>
            </w:pPr>
          </w:p>
        </w:tc>
        <w:tc>
          <w:tcPr>
            <w:tcW w:w="6668" w:type="dxa"/>
            <w:shd w:val="clear" w:color="auto" w:fill="FFFFFF"/>
            <w:noWrap w:val="0"/>
            <w:vAlign w:val="center"/>
          </w:tcPr>
          <w:p>
            <w:pPr>
              <w:widowControl/>
              <w:wordWrap w:val="0"/>
              <w:spacing w:line="300" w:lineRule="atLeast"/>
              <w:jc w:val="left"/>
              <w:rPr>
                <w:rFonts w:ascii="宋体" w:hAnsi="宋体" w:cs="Tahoma"/>
                <w:kern w:val="0"/>
                <w:sz w:val="18"/>
                <w:szCs w:val="18"/>
              </w:rPr>
            </w:pPr>
            <w:r>
              <w:rPr>
                <w:rFonts w:hint="eastAsia" w:ascii="宋体" w:hAnsi="宋体" w:cs="Tahoma"/>
                <w:kern w:val="0"/>
                <w:sz w:val="18"/>
                <w:szCs w:val="18"/>
              </w:rPr>
              <w:t>在招投标活动中违反诚实信用原则，行为失当的</w:t>
            </w:r>
          </w:p>
        </w:tc>
        <w:tc>
          <w:tcPr>
            <w:tcW w:w="1233" w:type="dxa"/>
            <w:shd w:val="clear" w:color="auto" w:fill="FFFFFF"/>
            <w:noWrap w:val="0"/>
            <w:vAlign w:val="center"/>
          </w:tcPr>
          <w:p>
            <w:pPr>
              <w:widowControl/>
              <w:wordWrap w:val="0"/>
              <w:spacing w:line="300" w:lineRule="atLeast"/>
              <w:jc w:val="left"/>
              <w:rPr>
                <w:rFonts w:ascii="宋体" w:hAnsi="宋体" w:cs="Tahoma"/>
                <w:kern w:val="0"/>
                <w:sz w:val="18"/>
                <w:szCs w:val="18"/>
              </w:rPr>
            </w:pPr>
            <w:r>
              <w:rPr>
                <w:rFonts w:hint="eastAsia" w:ascii="宋体" w:hAnsi="宋体" w:cs="Tahoma"/>
                <w:kern w:val="0"/>
                <w:sz w:val="18"/>
                <w:szCs w:val="18"/>
              </w:rPr>
              <w:t>一般不良行为</w:t>
            </w:r>
          </w:p>
        </w:tc>
        <w:tc>
          <w:tcPr>
            <w:tcW w:w="984" w:type="dxa"/>
            <w:shd w:val="clear" w:color="auto" w:fill="FFFFFF"/>
            <w:noWrap w:val="0"/>
            <w:tcMar>
              <w:top w:w="0" w:type="dxa"/>
              <w:left w:w="150" w:type="dxa"/>
              <w:bottom w:w="0" w:type="dxa"/>
              <w:right w:w="0" w:type="dxa"/>
            </w:tcMar>
            <w:vAlign w:val="center"/>
          </w:tcPr>
          <w:p>
            <w:pPr>
              <w:widowControl/>
              <w:wordWrap w:val="0"/>
              <w:spacing w:line="300" w:lineRule="atLeast"/>
              <w:jc w:val="center"/>
              <w:rPr>
                <w:rFonts w:ascii="Tahoma" w:hAnsi="Tahoma" w:cs="Tahoma"/>
                <w:kern w:val="0"/>
                <w:sz w:val="18"/>
                <w:szCs w:val="18"/>
              </w:rPr>
            </w:pPr>
            <w:r>
              <w:rPr>
                <w:rFonts w:hint="eastAsia" w:ascii="Tahoma" w:hAnsi="Tahoma" w:cs="Tahoma"/>
                <w:kern w:val="0"/>
                <w:sz w:val="18"/>
                <w:szCs w:val="18"/>
              </w:rPr>
              <w:t>-3分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0" w:type="dxa"/>
            <w:bottom w:w="0" w:type="dxa"/>
            <w:right w:w="0" w:type="dxa"/>
          </w:tblCellMar>
        </w:tblPrEx>
        <w:trPr>
          <w:trHeight w:val="450" w:hRule="atLeast"/>
          <w:jc w:val="center"/>
        </w:trPr>
        <w:tc>
          <w:tcPr>
            <w:tcW w:w="491" w:type="dxa"/>
            <w:vMerge w:val="continue"/>
            <w:shd w:val="clear" w:color="auto" w:fill="FFFFFF"/>
            <w:noWrap w:val="0"/>
            <w:vAlign w:val="center"/>
          </w:tcPr>
          <w:p>
            <w:pPr>
              <w:widowControl/>
              <w:wordWrap w:val="0"/>
              <w:jc w:val="center"/>
              <w:rPr>
                <w:rFonts w:ascii="Tahoma" w:hAnsi="Tahoma" w:cs="Tahoma"/>
                <w:b/>
                <w:kern w:val="0"/>
                <w:sz w:val="18"/>
                <w:szCs w:val="18"/>
              </w:rPr>
            </w:pPr>
          </w:p>
        </w:tc>
        <w:tc>
          <w:tcPr>
            <w:tcW w:w="6668" w:type="dxa"/>
            <w:shd w:val="clear" w:color="auto" w:fill="FFFFFF"/>
            <w:noWrap w:val="0"/>
            <w:vAlign w:val="center"/>
          </w:tcPr>
          <w:p>
            <w:pPr>
              <w:widowControl/>
              <w:wordWrap w:val="0"/>
              <w:spacing w:line="300" w:lineRule="atLeast"/>
              <w:jc w:val="left"/>
              <w:rPr>
                <w:rFonts w:ascii="宋体" w:hAnsi="宋体" w:cs="Tahoma"/>
                <w:kern w:val="0"/>
                <w:sz w:val="18"/>
                <w:szCs w:val="18"/>
              </w:rPr>
            </w:pPr>
            <w:r>
              <w:rPr>
                <w:rFonts w:hint="eastAsia" w:ascii="宋体" w:hAnsi="宋体" w:cs="Tahoma"/>
                <w:kern w:val="0"/>
                <w:sz w:val="18"/>
                <w:szCs w:val="18"/>
              </w:rPr>
              <w:t>不按照与招标人订立的合同履行义务，情节严重的</w:t>
            </w:r>
          </w:p>
        </w:tc>
        <w:tc>
          <w:tcPr>
            <w:tcW w:w="1233" w:type="dxa"/>
            <w:shd w:val="clear" w:color="auto" w:fill="FFFFFF"/>
            <w:noWrap w:val="0"/>
            <w:vAlign w:val="center"/>
          </w:tcPr>
          <w:p>
            <w:pPr>
              <w:widowControl/>
              <w:wordWrap w:val="0"/>
              <w:spacing w:line="300" w:lineRule="atLeast"/>
              <w:jc w:val="left"/>
              <w:rPr>
                <w:rFonts w:ascii="宋体" w:hAnsi="宋体" w:cs="Tahoma"/>
                <w:kern w:val="0"/>
                <w:sz w:val="18"/>
                <w:szCs w:val="18"/>
              </w:rPr>
            </w:pPr>
            <w:r>
              <w:rPr>
                <w:rFonts w:hint="eastAsia" w:ascii="宋体" w:hAnsi="宋体" w:cs="Tahoma"/>
                <w:kern w:val="0"/>
                <w:sz w:val="18"/>
                <w:szCs w:val="18"/>
              </w:rPr>
              <w:t>严重不良行为</w:t>
            </w:r>
          </w:p>
        </w:tc>
        <w:tc>
          <w:tcPr>
            <w:tcW w:w="984" w:type="dxa"/>
            <w:shd w:val="clear" w:color="auto" w:fill="FFFFFF"/>
            <w:noWrap w:val="0"/>
            <w:tcMar>
              <w:top w:w="0" w:type="dxa"/>
              <w:left w:w="150" w:type="dxa"/>
              <w:bottom w:w="0" w:type="dxa"/>
              <w:right w:w="0" w:type="dxa"/>
            </w:tcMar>
            <w:vAlign w:val="center"/>
          </w:tcPr>
          <w:p>
            <w:pPr>
              <w:widowControl/>
              <w:wordWrap w:val="0"/>
              <w:spacing w:line="300" w:lineRule="atLeast"/>
              <w:jc w:val="center"/>
              <w:rPr>
                <w:rFonts w:ascii="Tahoma" w:hAnsi="Tahoma" w:cs="Tahoma"/>
                <w:kern w:val="0"/>
                <w:sz w:val="18"/>
                <w:szCs w:val="18"/>
              </w:rPr>
            </w:pPr>
            <w:r>
              <w:rPr>
                <w:rFonts w:hint="eastAsia" w:ascii="Tahoma" w:hAnsi="Tahoma" w:cs="Tahoma"/>
                <w:kern w:val="0"/>
                <w:sz w:val="18"/>
                <w:szCs w:val="18"/>
              </w:rPr>
              <w:t>-10分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0" w:type="dxa"/>
            <w:bottom w:w="0" w:type="dxa"/>
            <w:right w:w="0" w:type="dxa"/>
          </w:tblCellMar>
        </w:tblPrEx>
        <w:trPr>
          <w:trHeight w:val="450" w:hRule="atLeast"/>
          <w:jc w:val="center"/>
        </w:trPr>
        <w:tc>
          <w:tcPr>
            <w:tcW w:w="491" w:type="dxa"/>
            <w:vMerge w:val="continue"/>
            <w:shd w:val="clear" w:color="auto" w:fill="FFFFFF"/>
            <w:noWrap w:val="0"/>
            <w:vAlign w:val="center"/>
          </w:tcPr>
          <w:p>
            <w:pPr>
              <w:widowControl/>
              <w:wordWrap w:val="0"/>
              <w:jc w:val="center"/>
              <w:rPr>
                <w:rFonts w:ascii="Tahoma" w:hAnsi="Tahoma" w:cs="Tahoma"/>
                <w:b/>
                <w:kern w:val="0"/>
                <w:sz w:val="18"/>
                <w:szCs w:val="18"/>
              </w:rPr>
            </w:pPr>
          </w:p>
        </w:tc>
        <w:tc>
          <w:tcPr>
            <w:tcW w:w="6668" w:type="dxa"/>
            <w:shd w:val="clear" w:color="auto" w:fill="FFFFFF"/>
            <w:noWrap w:val="0"/>
            <w:vAlign w:val="center"/>
          </w:tcPr>
          <w:p>
            <w:pPr>
              <w:widowControl/>
              <w:wordWrap w:val="0"/>
              <w:spacing w:line="300" w:lineRule="atLeast"/>
              <w:jc w:val="left"/>
              <w:rPr>
                <w:rFonts w:ascii="宋体" w:hAnsi="宋体" w:cs="Tahoma"/>
                <w:kern w:val="0"/>
                <w:sz w:val="18"/>
                <w:szCs w:val="18"/>
              </w:rPr>
            </w:pPr>
            <w:r>
              <w:rPr>
                <w:rFonts w:hint="eastAsia" w:ascii="宋体" w:hAnsi="宋体" w:cs="Tahoma"/>
                <w:kern w:val="0"/>
                <w:sz w:val="18"/>
                <w:szCs w:val="18"/>
              </w:rPr>
              <w:t>将承包的工程转包或者违法分包的</w:t>
            </w:r>
          </w:p>
        </w:tc>
        <w:tc>
          <w:tcPr>
            <w:tcW w:w="1233" w:type="dxa"/>
            <w:shd w:val="clear" w:color="auto" w:fill="FFFFFF"/>
            <w:noWrap w:val="0"/>
            <w:vAlign w:val="center"/>
          </w:tcPr>
          <w:p>
            <w:pPr>
              <w:widowControl/>
              <w:wordWrap w:val="0"/>
              <w:spacing w:line="300" w:lineRule="atLeast"/>
              <w:jc w:val="left"/>
              <w:rPr>
                <w:rFonts w:ascii="宋体" w:hAnsi="宋体" w:cs="Tahoma"/>
                <w:kern w:val="0"/>
                <w:sz w:val="18"/>
                <w:szCs w:val="18"/>
              </w:rPr>
            </w:pPr>
            <w:r>
              <w:rPr>
                <w:rFonts w:hint="eastAsia" w:ascii="宋体" w:hAnsi="宋体" w:cs="Tahoma"/>
                <w:kern w:val="0"/>
                <w:sz w:val="18"/>
                <w:szCs w:val="18"/>
              </w:rPr>
              <w:t>严重不良行为</w:t>
            </w:r>
          </w:p>
        </w:tc>
        <w:tc>
          <w:tcPr>
            <w:tcW w:w="984" w:type="dxa"/>
            <w:shd w:val="clear" w:color="auto" w:fill="FFFFFF"/>
            <w:noWrap w:val="0"/>
            <w:tcMar>
              <w:top w:w="0" w:type="dxa"/>
              <w:left w:w="150" w:type="dxa"/>
              <w:bottom w:w="0" w:type="dxa"/>
              <w:right w:w="0" w:type="dxa"/>
            </w:tcMar>
            <w:vAlign w:val="center"/>
          </w:tcPr>
          <w:p>
            <w:pPr>
              <w:widowControl/>
              <w:wordWrap w:val="0"/>
              <w:spacing w:line="300" w:lineRule="atLeast"/>
              <w:jc w:val="center"/>
              <w:rPr>
                <w:rFonts w:ascii="Tahoma" w:hAnsi="Tahoma" w:cs="Tahoma"/>
                <w:kern w:val="0"/>
                <w:sz w:val="18"/>
                <w:szCs w:val="18"/>
              </w:rPr>
            </w:pPr>
            <w:r>
              <w:rPr>
                <w:rFonts w:hint="eastAsia" w:ascii="Tahoma" w:hAnsi="Tahoma" w:cs="Tahoma"/>
                <w:kern w:val="0"/>
                <w:sz w:val="18"/>
                <w:szCs w:val="18"/>
              </w:rPr>
              <w:t>-10分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0" w:type="dxa"/>
            <w:bottom w:w="0" w:type="dxa"/>
            <w:right w:w="0" w:type="dxa"/>
          </w:tblCellMar>
        </w:tblPrEx>
        <w:trPr>
          <w:trHeight w:val="450" w:hRule="atLeast"/>
          <w:jc w:val="center"/>
        </w:trPr>
        <w:tc>
          <w:tcPr>
            <w:tcW w:w="491" w:type="dxa"/>
            <w:vMerge w:val="continue"/>
            <w:shd w:val="clear" w:color="auto" w:fill="FFFFFF"/>
            <w:noWrap w:val="0"/>
            <w:vAlign w:val="center"/>
          </w:tcPr>
          <w:p>
            <w:pPr>
              <w:widowControl/>
              <w:wordWrap w:val="0"/>
              <w:jc w:val="center"/>
              <w:rPr>
                <w:rFonts w:ascii="Tahoma" w:hAnsi="Tahoma" w:cs="Tahoma"/>
                <w:b/>
                <w:kern w:val="0"/>
                <w:sz w:val="18"/>
                <w:szCs w:val="18"/>
              </w:rPr>
            </w:pPr>
          </w:p>
        </w:tc>
        <w:tc>
          <w:tcPr>
            <w:tcW w:w="6668" w:type="dxa"/>
            <w:shd w:val="clear" w:color="auto" w:fill="FFFFFF"/>
            <w:noWrap w:val="0"/>
            <w:vAlign w:val="center"/>
          </w:tcPr>
          <w:p>
            <w:pPr>
              <w:widowControl/>
              <w:wordWrap w:val="0"/>
              <w:spacing w:line="300" w:lineRule="atLeast"/>
              <w:jc w:val="left"/>
              <w:rPr>
                <w:rFonts w:ascii="宋体" w:hAnsi="宋体" w:cs="Tahoma"/>
                <w:kern w:val="0"/>
                <w:sz w:val="18"/>
                <w:szCs w:val="18"/>
              </w:rPr>
            </w:pPr>
            <w:r>
              <w:rPr>
                <w:rFonts w:hint="eastAsia" w:ascii="宋体" w:hAnsi="宋体" w:cs="Tahoma"/>
                <w:kern w:val="0"/>
                <w:sz w:val="18"/>
                <w:szCs w:val="18"/>
              </w:rPr>
              <w:t>与甲方串通、肢解工程、逃避招投标的，或者通过图纸变更等其他方式变相回避招标的</w:t>
            </w:r>
          </w:p>
        </w:tc>
        <w:tc>
          <w:tcPr>
            <w:tcW w:w="1233" w:type="dxa"/>
            <w:shd w:val="clear" w:color="auto" w:fill="FFFFFF"/>
            <w:noWrap w:val="0"/>
            <w:vAlign w:val="center"/>
          </w:tcPr>
          <w:p>
            <w:pPr>
              <w:widowControl/>
              <w:wordWrap w:val="0"/>
              <w:spacing w:line="300" w:lineRule="atLeast"/>
              <w:jc w:val="left"/>
              <w:rPr>
                <w:rFonts w:ascii="宋体" w:hAnsi="宋体" w:cs="Tahoma"/>
                <w:kern w:val="0"/>
                <w:sz w:val="18"/>
                <w:szCs w:val="18"/>
              </w:rPr>
            </w:pPr>
            <w:r>
              <w:rPr>
                <w:rFonts w:hint="eastAsia" w:ascii="宋体" w:hAnsi="宋体" w:cs="Tahoma"/>
                <w:kern w:val="0"/>
                <w:sz w:val="18"/>
                <w:szCs w:val="18"/>
              </w:rPr>
              <w:t>一般不良行为</w:t>
            </w:r>
          </w:p>
        </w:tc>
        <w:tc>
          <w:tcPr>
            <w:tcW w:w="984" w:type="dxa"/>
            <w:shd w:val="clear" w:color="auto" w:fill="FFFFFF"/>
            <w:noWrap w:val="0"/>
            <w:tcMar>
              <w:top w:w="0" w:type="dxa"/>
              <w:left w:w="150" w:type="dxa"/>
              <w:bottom w:w="0" w:type="dxa"/>
              <w:right w:w="0" w:type="dxa"/>
            </w:tcMar>
            <w:vAlign w:val="center"/>
          </w:tcPr>
          <w:p>
            <w:pPr>
              <w:widowControl/>
              <w:wordWrap w:val="0"/>
              <w:spacing w:line="300" w:lineRule="atLeast"/>
              <w:jc w:val="center"/>
              <w:rPr>
                <w:rFonts w:ascii="Tahoma" w:hAnsi="Tahoma" w:cs="Tahoma"/>
                <w:kern w:val="0"/>
                <w:sz w:val="18"/>
                <w:szCs w:val="18"/>
              </w:rPr>
            </w:pPr>
            <w:r>
              <w:rPr>
                <w:rFonts w:hint="eastAsia" w:ascii="Tahoma" w:hAnsi="Tahoma" w:cs="Tahoma"/>
                <w:kern w:val="0"/>
                <w:sz w:val="18"/>
                <w:szCs w:val="18"/>
              </w:rPr>
              <w:t>-3分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0" w:type="dxa"/>
            <w:bottom w:w="0" w:type="dxa"/>
            <w:right w:w="0" w:type="dxa"/>
          </w:tblCellMar>
        </w:tblPrEx>
        <w:trPr>
          <w:trHeight w:val="450" w:hRule="atLeast"/>
          <w:jc w:val="center"/>
        </w:trPr>
        <w:tc>
          <w:tcPr>
            <w:tcW w:w="491" w:type="dxa"/>
            <w:vMerge w:val="continue"/>
            <w:shd w:val="clear" w:color="auto" w:fill="FFFFFF"/>
            <w:noWrap w:val="0"/>
            <w:vAlign w:val="center"/>
          </w:tcPr>
          <w:p>
            <w:pPr>
              <w:widowControl/>
              <w:wordWrap w:val="0"/>
              <w:jc w:val="center"/>
              <w:rPr>
                <w:rFonts w:ascii="Tahoma" w:hAnsi="Tahoma" w:cs="Tahoma"/>
                <w:b/>
                <w:kern w:val="0"/>
                <w:sz w:val="18"/>
                <w:szCs w:val="18"/>
              </w:rPr>
            </w:pPr>
          </w:p>
        </w:tc>
        <w:tc>
          <w:tcPr>
            <w:tcW w:w="6668" w:type="dxa"/>
            <w:shd w:val="clear" w:color="auto" w:fill="FFFFFF"/>
            <w:noWrap w:val="0"/>
            <w:vAlign w:val="center"/>
          </w:tcPr>
          <w:p>
            <w:pPr>
              <w:widowControl/>
              <w:wordWrap w:val="0"/>
              <w:spacing w:line="300" w:lineRule="atLeast"/>
              <w:jc w:val="left"/>
              <w:rPr>
                <w:rFonts w:ascii="宋体" w:hAnsi="宋体" w:cs="Tahoma"/>
                <w:kern w:val="0"/>
                <w:sz w:val="18"/>
                <w:szCs w:val="18"/>
              </w:rPr>
            </w:pPr>
            <w:r>
              <w:rPr>
                <w:rFonts w:hint="eastAsia" w:ascii="宋体" w:hAnsi="宋体" w:cs="Tahoma"/>
                <w:kern w:val="0"/>
                <w:sz w:val="18"/>
                <w:szCs w:val="18"/>
              </w:rPr>
              <w:t>以低于工程成本报价恶性竞争，造成恶劣影响的</w:t>
            </w:r>
          </w:p>
        </w:tc>
        <w:tc>
          <w:tcPr>
            <w:tcW w:w="1233" w:type="dxa"/>
            <w:shd w:val="clear" w:color="auto" w:fill="FFFFFF"/>
            <w:noWrap w:val="0"/>
            <w:vAlign w:val="center"/>
          </w:tcPr>
          <w:p>
            <w:pPr>
              <w:widowControl/>
              <w:wordWrap w:val="0"/>
              <w:spacing w:line="300" w:lineRule="atLeast"/>
              <w:jc w:val="left"/>
              <w:rPr>
                <w:rFonts w:ascii="宋体" w:hAnsi="宋体" w:cs="Tahoma"/>
                <w:kern w:val="0"/>
                <w:sz w:val="18"/>
                <w:szCs w:val="18"/>
              </w:rPr>
            </w:pPr>
            <w:r>
              <w:rPr>
                <w:rFonts w:hint="eastAsia" w:ascii="宋体" w:hAnsi="宋体" w:cs="Tahoma"/>
                <w:kern w:val="0"/>
                <w:sz w:val="18"/>
                <w:szCs w:val="18"/>
              </w:rPr>
              <w:t>一般不良行为</w:t>
            </w:r>
          </w:p>
        </w:tc>
        <w:tc>
          <w:tcPr>
            <w:tcW w:w="984" w:type="dxa"/>
            <w:shd w:val="clear" w:color="auto" w:fill="FFFFFF"/>
            <w:noWrap w:val="0"/>
            <w:tcMar>
              <w:top w:w="0" w:type="dxa"/>
              <w:left w:w="150" w:type="dxa"/>
              <w:bottom w:w="0" w:type="dxa"/>
              <w:right w:w="0" w:type="dxa"/>
            </w:tcMar>
            <w:vAlign w:val="center"/>
          </w:tcPr>
          <w:p>
            <w:pPr>
              <w:widowControl/>
              <w:wordWrap w:val="0"/>
              <w:spacing w:line="300" w:lineRule="atLeast"/>
              <w:jc w:val="center"/>
              <w:rPr>
                <w:rFonts w:ascii="Tahoma" w:hAnsi="Tahoma" w:cs="Tahoma"/>
                <w:kern w:val="0"/>
                <w:sz w:val="18"/>
                <w:szCs w:val="18"/>
              </w:rPr>
            </w:pPr>
            <w:r>
              <w:rPr>
                <w:rFonts w:hint="eastAsia" w:ascii="Tahoma" w:hAnsi="Tahoma" w:cs="Tahoma"/>
                <w:kern w:val="0"/>
                <w:sz w:val="18"/>
                <w:szCs w:val="18"/>
              </w:rPr>
              <w:t>-3分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0" w:type="dxa"/>
            <w:bottom w:w="0" w:type="dxa"/>
            <w:right w:w="0" w:type="dxa"/>
          </w:tblCellMar>
        </w:tblPrEx>
        <w:trPr>
          <w:trHeight w:val="450" w:hRule="atLeast"/>
          <w:jc w:val="center"/>
        </w:trPr>
        <w:tc>
          <w:tcPr>
            <w:tcW w:w="491" w:type="dxa"/>
            <w:vMerge w:val="continue"/>
            <w:shd w:val="clear" w:color="auto" w:fill="FFFFFF"/>
            <w:noWrap w:val="0"/>
            <w:vAlign w:val="center"/>
          </w:tcPr>
          <w:p>
            <w:pPr>
              <w:widowControl/>
              <w:wordWrap w:val="0"/>
              <w:jc w:val="center"/>
              <w:rPr>
                <w:rFonts w:ascii="Tahoma" w:hAnsi="Tahoma" w:cs="Tahoma"/>
                <w:b/>
                <w:kern w:val="0"/>
                <w:sz w:val="18"/>
                <w:szCs w:val="18"/>
              </w:rPr>
            </w:pPr>
          </w:p>
        </w:tc>
        <w:tc>
          <w:tcPr>
            <w:tcW w:w="6668" w:type="dxa"/>
            <w:shd w:val="clear" w:color="auto" w:fill="FFFFFF"/>
            <w:noWrap w:val="0"/>
            <w:vAlign w:val="center"/>
          </w:tcPr>
          <w:p>
            <w:pPr>
              <w:widowControl/>
              <w:wordWrap w:val="0"/>
              <w:spacing w:line="300" w:lineRule="atLeast"/>
              <w:jc w:val="left"/>
              <w:rPr>
                <w:rFonts w:ascii="宋体" w:hAnsi="宋体" w:cs="Tahoma"/>
                <w:kern w:val="0"/>
                <w:sz w:val="18"/>
                <w:szCs w:val="18"/>
              </w:rPr>
            </w:pPr>
            <w:r>
              <w:rPr>
                <w:rFonts w:hint="eastAsia" w:ascii="宋体" w:hAnsi="宋体" w:cs="Tahoma"/>
                <w:kern w:val="0"/>
                <w:sz w:val="18"/>
                <w:szCs w:val="18"/>
              </w:rPr>
              <w:t>项目经理（建造师）同时承接两个及以上项目的</w:t>
            </w:r>
          </w:p>
        </w:tc>
        <w:tc>
          <w:tcPr>
            <w:tcW w:w="1233" w:type="dxa"/>
            <w:shd w:val="clear" w:color="auto" w:fill="FFFFFF"/>
            <w:noWrap w:val="0"/>
            <w:vAlign w:val="center"/>
          </w:tcPr>
          <w:p>
            <w:pPr>
              <w:widowControl/>
              <w:wordWrap w:val="0"/>
              <w:spacing w:line="300" w:lineRule="atLeast"/>
              <w:jc w:val="left"/>
              <w:rPr>
                <w:rFonts w:ascii="宋体" w:hAnsi="宋体" w:cs="Tahoma"/>
                <w:kern w:val="0"/>
                <w:sz w:val="18"/>
                <w:szCs w:val="18"/>
              </w:rPr>
            </w:pPr>
            <w:r>
              <w:rPr>
                <w:rFonts w:hint="eastAsia" w:ascii="宋体" w:hAnsi="宋体" w:cs="Tahoma"/>
                <w:kern w:val="0"/>
                <w:sz w:val="18"/>
                <w:szCs w:val="18"/>
              </w:rPr>
              <w:t>一般不良行为</w:t>
            </w:r>
          </w:p>
        </w:tc>
        <w:tc>
          <w:tcPr>
            <w:tcW w:w="984" w:type="dxa"/>
            <w:shd w:val="clear" w:color="auto" w:fill="FFFFFF"/>
            <w:noWrap w:val="0"/>
            <w:tcMar>
              <w:top w:w="0" w:type="dxa"/>
              <w:left w:w="150" w:type="dxa"/>
              <w:bottom w:w="0" w:type="dxa"/>
              <w:right w:w="0" w:type="dxa"/>
            </w:tcMar>
            <w:vAlign w:val="center"/>
          </w:tcPr>
          <w:p>
            <w:pPr>
              <w:widowControl/>
              <w:wordWrap w:val="0"/>
              <w:spacing w:line="300" w:lineRule="atLeast"/>
              <w:jc w:val="center"/>
              <w:rPr>
                <w:rFonts w:ascii="Tahoma" w:hAnsi="Tahoma" w:cs="Tahoma"/>
                <w:kern w:val="0"/>
                <w:sz w:val="18"/>
                <w:szCs w:val="18"/>
              </w:rPr>
            </w:pPr>
            <w:r>
              <w:rPr>
                <w:rFonts w:hint="eastAsia" w:ascii="Tahoma" w:hAnsi="Tahoma" w:cs="Tahoma"/>
                <w:kern w:val="0"/>
                <w:sz w:val="18"/>
                <w:szCs w:val="18"/>
              </w:rPr>
              <w:t>-3分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0" w:type="dxa"/>
            <w:bottom w:w="0" w:type="dxa"/>
            <w:right w:w="0" w:type="dxa"/>
          </w:tblCellMar>
        </w:tblPrEx>
        <w:trPr>
          <w:trHeight w:val="450" w:hRule="atLeast"/>
          <w:jc w:val="center"/>
        </w:trPr>
        <w:tc>
          <w:tcPr>
            <w:tcW w:w="491" w:type="dxa"/>
            <w:vMerge w:val="continue"/>
            <w:shd w:val="clear" w:color="auto" w:fill="FFFFFF"/>
            <w:noWrap w:val="0"/>
            <w:vAlign w:val="center"/>
          </w:tcPr>
          <w:p>
            <w:pPr>
              <w:widowControl/>
              <w:wordWrap w:val="0"/>
              <w:jc w:val="center"/>
              <w:rPr>
                <w:rFonts w:ascii="Tahoma" w:hAnsi="Tahoma" w:cs="Tahoma"/>
                <w:b/>
                <w:kern w:val="0"/>
                <w:sz w:val="18"/>
                <w:szCs w:val="18"/>
              </w:rPr>
            </w:pPr>
          </w:p>
        </w:tc>
        <w:tc>
          <w:tcPr>
            <w:tcW w:w="6668" w:type="dxa"/>
            <w:shd w:val="clear" w:color="auto" w:fill="FFFFFF"/>
            <w:noWrap w:val="0"/>
            <w:vAlign w:val="center"/>
          </w:tcPr>
          <w:p>
            <w:pPr>
              <w:widowControl/>
              <w:wordWrap w:val="0"/>
              <w:spacing w:line="300" w:lineRule="atLeast"/>
              <w:jc w:val="left"/>
              <w:rPr>
                <w:rFonts w:ascii="宋体" w:hAnsi="宋体" w:cs="Tahoma"/>
                <w:kern w:val="0"/>
                <w:sz w:val="18"/>
                <w:szCs w:val="18"/>
              </w:rPr>
            </w:pPr>
            <w:r>
              <w:rPr>
                <w:rFonts w:hint="eastAsia" w:ascii="宋体" w:hAnsi="宋体" w:cs="Tahoma"/>
                <w:kern w:val="0"/>
                <w:sz w:val="18"/>
                <w:szCs w:val="18"/>
              </w:rPr>
              <w:t>项目经理（建造师）长期脱岗、项目经理部人员未履行合同实施有效管理的</w:t>
            </w:r>
          </w:p>
        </w:tc>
        <w:tc>
          <w:tcPr>
            <w:tcW w:w="1233" w:type="dxa"/>
            <w:shd w:val="clear" w:color="auto" w:fill="FFFFFF"/>
            <w:noWrap w:val="0"/>
            <w:vAlign w:val="center"/>
          </w:tcPr>
          <w:p>
            <w:pPr>
              <w:widowControl/>
              <w:wordWrap w:val="0"/>
              <w:spacing w:line="300" w:lineRule="atLeast"/>
              <w:jc w:val="left"/>
              <w:rPr>
                <w:rFonts w:ascii="宋体" w:hAnsi="宋体" w:cs="Tahoma"/>
                <w:kern w:val="0"/>
                <w:sz w:val="18"/>
                <w:szCs w:val="18"/>
              </w:rPr>
            </w:pPr>
            <w:r>
              <w:rPr>
                <w:rFonts w:hint="eastAsia" w:ascii="宋体" w:hAnsi="宋体" w:cs="Tahoma"/>
                <w:kern w:val="0"/>
                <w:sz w:val="18"/>
                <w:szCs w:val="18"/>
              </w:rPr>
              <w:t>一般不良行为</w:t>
            </w:r>
          </w:p>
        </w:tc>
        <w:tc>
          <w:tcPr>
            <w:tcW w:w="984" w:type="dxa"/>
            <w:shd w:val="clear" w:color="auto" w:fill="FFFFFF"/>
            <w:noWrap w:val="0"/>
            <w:tcMar>
              <w:top w:w="0" w:type="dxa"/>
              <w:left w:w="150" w:type="dxa"/>
              <w:bottom w:w="0" w:type="dxa"/>
              <w:right w:w="0" w:type="dxa"/>
            </w:tcMar>
            <w:vAlign w:val="center"/>
          </w:tcPr>
          <w:p>
            <w:pPr>
              <w:widowControl/>
              <w:wordWrap w:val="0"/>
              <w:spacing w:line="300" w:lineRule="atLeast"/>
              <w:jc w:val="center"/>
              <w:rPr>
                <w:rFonts w:ascii="Tahoma" w:hAnsi="Tahoma" w:cs="Tahoma"/>
                <w:kern w:val="0"/>
                <w:sz w:val="18"/>
                <w:szCs w:val="18"/>
              </w:rPr>
            </w:pPr>
            <w:r>
              <w:rPr>
                <w:rFonts w:hint="eastAsia" w:ascii="Tahoma" w:hAnsi="Tahoma" w:cs="Tahoma"/>
                <w:kern w:val="0"/>
                <w:sz w:val="18"/>
                <w:szCs w:val="18"/>
              </w:rPr>
              <w:t>-3分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0" w:type="dxa"/>
            <w:bottom w:w="0" w:type="dxa"/>
            <w:right w:w="0" w:type="dxa"/>
          </w:tblCellMar>
        </w:tblPrEx>
        <w:trPr>
          <w:trHeight w:val="450" w:hRule="atLeast"/>
          <w:jc w:val="center"/>
        </w:trPr>
        <w:tc>
          <w:tcPr>
            <w:tcW w:w="491" w:type="dxa"/>
            <w:vMerge w:val="continue"/>
            <w:shd w:val="clear" w:color="auto" w:fill="FFFFFF"/>
            <w:noWrap w:val="0"/>
            <w:vAlign w:val="center"/>
          </w:tcPr>
          <w:p>
            <w:pPr>
              <w:widowControl/>
              <w:wordWrap w:val="0"/>
              <w:jc w:val="center"/>
              <w:rPr>
                <w:rFonts w:ascii="Tahoma" w:hAnsi="Tahoma" w:cs="Tahoma"/>
                <w:b/>
                <w:kern w:val="0"/>
                <w:sz w:val="18"/>
                <w:szCs w:val="18"/>
              </w:rPr>
            </w:pPr>
          </w:p>
        </w:tc>
        <w:tc>
          <w:tcPr>
            <w:tcW w:w="6668" w:type="dxa"/>
            <w:shd w:val="clear" w:color="auto" w:fill="FFFFFF"/>
            <w:noWrap w:val="0"/>
            <w:vAlign w:val="center"/>
          </w:tcPr>
          <w:p>
            <w:pPr>
              <w:widowControl/>
              <w:wordWrap w:val="0"/>
              <w:spacing w:line="300" w:lineRule="atLeast"/>
              <w:jc w:val="left"/>
              <w:rPr>
                <w:rFonts w:ascii="宋体" w:hAnsi="宋体" w:cs="Tahoma"/>
                <w:kern w:val="0"/>
                <w:sz w:val="18"/>
                <w:szCs w:val="18"/>
              </w:rPr>
            </w:pPr>
            <w:r>
              <w:rPr>
                <w:rFonts w:hint="eastAsia" w:ascii="宋体" w:hAnsi="宋体" w:cs="Tahoma"/>
                <w:kern w:val="0"/>
                <w:sz w:val="18"/>
                <w:szCs w:val="18"/>
              </w:rPr>
              <w:t>利用向发包单位及其工作人员行贿、提供回扣或者给予其他好处等不正当手段承揽业务的</w:t>
            </w:r>
          </w:p>
        </w:tc>
        <w:tc>
          <w:tcPr>
            <w:tcW w:w="1233" w:type="dxa"/>
            <w:shd w:val="clear" w:color="auto" w:fill="FFFFFF"/>
            <w:noWrap w:val="0"/>
            <w:vAlign w:val="center"/>
          </w:tcPr>
          <w:p>
            <w:pPr>
              <w:widowControl/>
              <w:wordWrap w:val="0"/>
              <w:spacing w:line="300" w:lineRule="atLeast"/>
              <w:jc w:val="left"/>
              <w:rPr>
                <w:rFonts w:ascii="宋体" w:hAnsi="宋体" w:cs="Tahoma"/>
                <w:kern w:val="0"/>
                <w:sz w:val="18"/>
                <w:szCs w:val="18"/>
              </w:rPr>
            </w:pPr>
            <w:r>
              <w:rPr>
                <w:rFonts w:hint="eastAsia" w:ascii="宋体" w:hAnsi="宋体" w:cs="Tahoma"/>
                <w:kern w:val="0"/>
                <w:sz w:val="18"/>
                <w:szCs w:val="18"/>
              </w:rPr>
              <w:t>严重不良行为</w:t>
            </w:r>
          </w:p>
        </w:tc>
        <w:tc>
          <w:tcPr>
            <w:tcW w:w="984" w:type="dxa"/>
            <w:shd w:val="clear" w:color="auto" w:fill="FFFFFF"/>
            <w:noWrap w:val="0"/>
            <w:tcMar>
              <w:top w:w="0" w:type="dxa"/>
              <w:left w:w="150" w:type="dxa"/>
              <w:bottom w:w="0" w:type="dxa"/>
              <w:right w:w="0" w:type="dxa"/>
            </w:tcMar>
            <w:vAlign w:val="center"/>
          </w:tcPr>
          <w:p>
            <w:pPr>
              <w:widowControl/>
              <w:wordWrap w:val="0"/>
              <w:spacing w:line="300" w:lineRule="atLeast"/>
              <w:jc w:val="center"/>
              <w:rPr>
                <w:rFonts w:ascii="Tahoma" w:hAnsi="Tahoma" w:cs="Tahoma"/>
                <w:kern w:val="0"/>
                <w:sz w:val="18"/>
                <w:szCs w:val="18"/>
              </w:rPr>
            </w:pPr>
            <w:r>
              <w:rPr>
                <w:rFonts w:hint="eastAsia" w:ascii="Tahoma" w:hAnsi="Tahoma" w:cs="Tahoma"/>
                <w:kern w:val="0"/>
                <w:sz w:val="18"/>
                <w:szCs w:val="18"/>
              </w:rPr>
              <w:t>-10分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0" w:type="dxa"/>
            <w:bottom w:w="0" w:type="dxa"/>
            <w:right w:w="0" w:type="dxa"/>
          </w:tblCellMar>
        </w:tblPrEx>
        <w:trPr>
          <w:trHeight w:val="450" w:hRule="atLeast"/>
          <w:jc w:val="center"/>
        </w:trPr>
        <w:tc>
          <w:tcPr>
            <w:tcW w:w="491" w:type="dxa"/>
            <w:vMerge w:val="continue"/>
            <w:shd w:val="clear" w:color="auto" w:fill="FFFFFF"/>
            <w:noWrap w:val="0"/>
            <w:vAlign w:val="center"/>
          </w:tcPr>
          <w:p>
            <w:pPr>
              <w:widowControl/>
              <w:wordWrap w:val="0"/>
              <w:jc w:val="center"/>
              <w:rPr>
                <w:rFonts w:ascii="Tahoma" w:hAnsi="Tahoma" w:cs="Tahoma"/>
                <w:b/>
                <w:kern w:val="0"/>
                <w:sz w:val="18"/>
                <w:szCs w:val="18"/>
              </w:rPr>
            </w:pPr>
          </w:p>
        </w:tc>
        <w:tc>
          <w:tcPr>
            <w:tcW w:w="6668" w:type="dxa"/>
            <w:shd w:val="clear" w:color="auto" w:fill="FFFFFF"/>
            <w:noWrap w:val="0"/>
            <w:vAlign w:val="center"/>
          </w:tcPr>
          <w:p>
            <w:pPr>
              <w:widowControl/>
              <w:wordWrap w:val="0"/>
              <w:spacing w:line="300" w:lineRule="atLeast"/>
              <w:jc w:val="left"/>
              <w:rPr>
                <w:rFonts w:ascii="宋体" w:hAnsi="宋体" w:cs="Tahoma"/>
                <w:kern w:val="0"/>
                <w:sz w:val="18"/>
                <w:szCs w:val="18"/>
              </w:rPr>
            </w:pPr>
            <w:r>
              <w:rPr>
                <w:rFonts w:ascii="宋体" w:hAnsi="宋体" w:cs="Tahoma"/>
                <w:kern w:val="0"/>
                <w:sz w:val="18"/>
                <w:szCs w:val="18"/>
              </w:rPr>
              <w:t>建设单位未办理施工许可证，擅自施工的</w:t>
            </w:r>
          </w:p>
        </w:tc>
        <w:tc>
          <w:tcPr>
            <w:tcW w:w="1233" w:type="dxa"/>
            <w:shd w:val="clear" w:color="auto" w:fill="FFFFFF"/>
            <w:noWrap w:val="0"/>
            <w:vAlign w:val="center"/>
          </w:tcPr>
          <w:p>
            <w:pPr>
              <w:widowControl/>
              <w:wordWrap w:val="0"/>
              <w:spacing w:line="300" w:lineRule="atLeast"/>
              <w:jc w:val="left"/>
              <w:rPr>
                <w:rFonts w:ascii="宋体" w:hAnsi="宋体" w:cs="Tahoma"/>
                <w:kern w:val="0"/>
                <w:sz w:val="18"/>
                <w:szCs w:val="18"/>
              </w:rPr>
            </w:pPr>
            <w:r>
              <w:rPr>
                <w:rFonts w:ascii="宋体" w:hAnsi="宋体" w:cs="Tahoma"/>
                <w:kern w:val="0"/>
                <w:sz w:val="18"/>
                <w:szCs w:val="18"/>
              </w:rPr>
              <w:t>一般不良行为</w:t>
            </w:r>
          </w:p>
        </w:tc>
        <w:tc>
          <w:tcPr>
            <w:tcW w:w="984" w:type="dxa"/>
            <w:shd w:val="clear" w:color="auto" w:fill="FFFFFF"/>
            <w:noWrap w:val="0"/>
            <w:tcMar>
              <w:top w:w="0" w:type="dxa"/>
              <w:left w:w="150" w:type="dxa"/>
              <w:bottom w:w="0" w:type="dxa"/>
              <w:right w:w="0" w:type="dxa"/>
            </w:tcMar>
            <w:vAlign w:val="center"/>
          </w:tcPr>
          <w:p>
            <w:pPr>
              <w:widowControl/>
              <w:wordWrap w:val="0"/>
              <w:spacing w:line="300" w:lineRule="atLeast"/>
              <w:jc w:val="center"/>
              <w:rPr>
                <w:rFonts w:ascii="Tahoma" w:hAnsi="Tahoma" w:cs="Tahoma"/>
                <w:kern w:val="0"/>
                <w:sz w:val="18"/>
                <w:szCs w:val="18"/>
              </w:rPr>
            </w:pPr>
            <w:r>
              <w:rPr>
                <w:rFonts w:ascii="Tahoma" w:hAnsi="Tahoma" w:cs="Tahoma"/>
                <w:kern w:val="0"/>
                <w:sz w:val="18"/>
                <w:szCs w:val="18"/>
              </w:rPr>
              <w:t>-5分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0" w:type="dxa"/>
            <w:bottom w:w="0" w:type="dxa"/>
            <w:right w:w="0" w:type="dxa"/>
          </w:tblCellMar>
        </w:tblPrEx>
        <w:trPr>
          <w:trHeight w:val="450" w:hRule="atLeast"/>
          <w:jc w:val="center"/>
        </w:trPr>
        <w:tc>
          <w:tcPr>
            <w:tcW w:w="491" w:type="dxa"/>
            <w:vMerge w:val="restart"/>
            <w:shd w:val="clear" w:color="auto" w:fill="FFFFFF"/>
            <w:noWrap w:val="0"/>
            <w:vAlign w:val="center"/>
          </w:tcPr>
          <w:p>
            <w:pPr>
              <w:widowControl/>
              <w:wordWrap w:val="0"/>
              <w:jc w:val="center"/>
              <w:rPr>
                <w:rFonts w:ascii="Tahoma" w:hAnsi="Tahoma" w:cs="Tahoma"/>
                <w:b/>
                <w:kern w:val="0"/>
                <w:sz w:val="18"/>
                <w:szCs w:val="18"/>
              </w:rPr>
            </w:pPr>
            <w:r>
              <w:rPr>
                <w:rFonts w:hint="eastAsia" w:ascii="Tahoma" w:hAnsi="Tahoma" w:cs="Tahoma"/>
                <w:b/>
                <w:kern w:val="0"/>
                <w:sz w:val="18"/>
                <w:szCs w:val="18"/>
              </w:rPr>
              <w:t>质量安全</w:t>
            </w:r>
          </w:p>
        </w:tc>
        <w:tc>
          <w:tcPr>
            <w:tcW w:w="6668" w:type="dxa"/>
            <w:shd w:val="clear" w:color="auto" w:fill="FFFFFF"/>
            <w:noWrap w:val="0"/>
            <w:vAlign w:val="center"/>
          </w:tcPr>
          <w:p>
            <w:pPr>
              <w:widowControl/>
              <w:wordWrap w:val="0"/>
              <w:spacing w:line="300" w:lineRule="atLeast"/>
              <w:jc w:val="left"/>
              <w:rPr>
                <w:rFonts w:ascii="宋体" w:hAnsi="宋体" w:cs="Tahoma"/>
                <w:kern w:val="0"/>
                <w:sz w:val="18"/>
                <w:szCs w:val="18"/>
              </w:rPr>
            </w:pPr>
            <w:r>
              <w:rPr>
                <w:rFonts w:ascii="宋体" w:hAnsi="宋体" w:cs="Tahoma"/>
                <w:kern w:val="0"/>
                <w:sz w:val="18"/>
                <w:szCs w:val="18"/>
              </w:rPr>
              <w:t>发生较大及以上质量事故的，或发生两起及以上一般质量事故的</w:t>
            </w:r>
          </w:p>
        </w:tc>
        <w:tc>
          <w:tcPr>
            <w:tcW w:w="1233" w:type="dxa"/>
            <w:shd w:val="clear" w:color="auto" w:fill="FFFFFF"/>
            <w:noWrap w:val="0"/>
            <w:vAlign w:val="center"/>
          </w:tcPr>
          <w:p>
            <w:pPr>
              <w:widowControl/>
              <w:wordWrap w:val="0"/>
              <w:spacing w:line="300" w:lineRule="atLeast"/>
              <w:jc w:val="left"/>
              <w:rPr>
                <w:rFonts w:ascii="宋体" w:hAnsi="宋体" w:cs="Tahoma"/>
                <w:kern w:val="0"/>
                <w:sz w:val="18"/>
                <w:szCs w:val="18"/>
              </w:rPr>
            </w:pPr>
            <w:r>
              <w:rPr>
                <w:rFonts w:ascii="宋体" w:hAnsi="宋体" w:cs="Tahoma"/>
                <w:kern w:val="0"/>
                <w:sz w:val="18"/>
                <w:szCs w:val="18"/>
              </w:rPr>
              <w:t>严重不良行为</w:t>
            </w:r>
          </w:p>
        </w:tc>
        <w:tc>
          <w:tcPr>
            <w:tcW w:w="984" w:type="dxa"/>
            <w:shd w:val="clear" w:color="auto" w:fill="FFFFFF"/>
            <w:noWrap w:val="0"/>
            <w:tcMar>
              <w:top w:w="0" w:type="dxa"/>
              <w:left w:w="150" w:type="dxa"/>
              <w:bottom w:w="0" w:type="dxa"/>
              <w:right w:w="0" w:type="dxa"/>
            </w:tcMar>
            <w:vAlign w:val="center"/>
          </w:tcPr>
          <w:p>
            <w:pPr>
              <w:widowControl/>
              <w:wordWrap w:val="0"/>
              <w:spacing w:line="300" w:lineRule="atLeast"/>
              <w:jc w:val="center"/>
              <w:rPr>
                <w:rFonts w:ascii="Tahoma" w:hAnsi="Tahoma" w:cs="Tahoma"/>
                <w:kern w:val="0"/>
                <w:sz w:val="18"/>
                <w:szCs w:val="18"/>
              </w:rPr>
            </w:pPr>
            <w:r>
              <w:rPr>
                <w:rFonts w:ascii="Tahoma" w:hAnsi="Tahoma" w:cs="Tahoma"/>
                <w:kern w:val="0"/>
                <w:sz w:val="18"/>
                <w:szCs w:val="18"/>
              </w:rPr>
              <w:t>-20分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0" w:type="dxa"/>
            <w:bottom w:w="0" w:type="dxa"/>
            <w:right w:w="0" w:type="dxa"/>
          </w:tblCellMar>
        </w:tblPrEx>
        <w:trPr>
          <w:trHeight w:val="450" w:hRule="atLeast"/>
          <w:jc w:val="center"/>
        </w:trPr>
        <w:tc>
          <w:tcPr>
            <w:tcW w:w="491" w:type="dxa"/>
            <w:vMerge w:val="continue"/>
            <w:shd w:val="clear" w:color="auto" w:fill="FFFFFF"/>
            <w:noWrap w:val="0"/>
            <w:vAlign w:val="center"/>
          </w:tcPr>
          <w:p>
            <w:pPr>
              <w:widowControl/>
              <w:wordWrap w:val="0"/>
              <w:jc w:val="center"/>
              <w:rPr>
                <w:rFonts w:ascii="Tahoma" w:hAnsi="Tahoma" w:cs="Tahoma"/>
                <w:b/>
                <w:kern w:val="0"/>
                <w:sz w:val="18"/>
                <w:szCs w:val="18"/>
              </w:rPr>
            </w:pPr>
          </w:p>
        </w:tc>
        <w:tc>
          <w:tcPr>
            <w:tcW w:w="6668" w:type="dxa"/>
            <w:shd w:val="clear" w:color="auto" w:fill="FFFFFF"/>
            <w:noWrap w:val="0"/>
            <w:vAlign w:val="center"/>
          </w:tcPr>
          <w:p>
            <w:pPr>
              <w:widowControl/>
              <w:wordWrap w:val="0"/>
              <w:spacing w:line="300" w:lineRule="atLeast"/>
              <w:jc w:val="left"/>
              <w:rPr>
                <w:rFonts w:ascii="宋体" w:hAnsi="宋体" w:cs="Tahoma"/>
                <w:kern w:val="0"/>
                <w:sz w:val="18"/>
                <w:szCs w:val="18"/>
              </w:rPr>
            </w:pPr>
            <w:r>
              <w:rPr>
                <w:rFonts w:ascii="宋体" w:hAnsi="宋体" w:cs="Tahoma"/>
                <w:kern w:val="0"/>
                <w:sz w:val="18"/>
                <w:szCs w:val="18"/>
              </w:rPr>
              <w:t>发生一般质量事故的</w:t>
            </w:r>
          </w:p>
        </w:tc>
        <w:tc>
          <w:tcPr>
            <w:tcW w:w="1233" w:type="dxa"/>
            <w:shd w:val="clear" w:color="auto" w:fill="FFFFFF"/>
            <w:noWrap w:val="0"/>
            <w:vAlign w:val="center"/>
          </w:tcPr>
          <w:p>
            <w:pPr>
              <w:widowControl/>
              <w:wordWrap w:val="0"/>
              <w:spacing w:line="300" w:lineRule="atLeast"/>
              <w:jc w:val="left"/>
              <w:rPr>
                <w:rFonts w:ascii="宋体" w:hAnsi="宋体" w:cs="Tahoma"/>
                <w:kern w:val="0"/>
                <w:sz w:val="18"/>
                <w:szCs w:val="18"/>
              </w:rPr>
            </w:pPr>
            <w:r>
              <w:rPr>
                <w:rFonts w:ascii="宋体" w:hAnsi="宋体" w:cs="Tahoma"/>
                <w:kern w:val="0"/>
                <w:sz w:val="18"/>
                <w:szCs w:val="18"/>
              </w:rPr>
              <w:t>严重不良行为</w:t>
            </w:r>
          </w:p>
        </w:tc>
        <w:tc>
          <w:tcPr>
            <w:tcW w:w="984" w:type="dxa"/>
            <w:shd w:val="clear" w:color="auto" w:fill="FFFFFF"/>
            <w:noWrap w:val="0"/>
            <w:tcMar>
              <w:top w:w="0" w:type="dxa"/>
              <w:left w:w="150" w:type="dxa"/>
              <w:bottom w:w="0" w:type="dxa"/>
              <w:right w:w="0" w:type="dxa"/>
            </w:tcMar>
            <w:vAlign w:val="center"/>
          </w:tcPr>
          <w:p>
            <w:pPr>
              <w:widowControl/>
              <w:wordWrap w:val="0"/>
              <w:spacing w:line="300" w:lineRule="atLeast"/>
              <w:jc w:val="center"/>
              <w:rPr>
                <w:rFonts w:ascii="Tahoma" w:hAnsi="Tahoma" w:cs="Tahoma"/>
                <w:kern w:val="0"/>
                <w:sz w:val="18"/>
                <w:szCs w:val="18"/>
              </w:rPr>
            </w:pPr>
            <w:r>
              <w:rPr>
                <w:rFonts w:ascii="Tahoma" w:hAnsi="Tahoma" w:cs="Tahoma"/>
                <w:kern w:val="0"/>
                <w:sz w:val="18"/>
                <w:szCs w:val="18"/>
              </w:rPr>
              <w:t>-15分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0" w:type="dxa"/>
            <w:bottom w:w="0" w:type="dxa"/>
            <w:right w:w="0" w:type="dxa"/>
          </w:tblCellMar>
        </w:tblPrEx>
        <w:trPr>
          <w:trHeight w:val="450" w:hRule="atLeast"/>
          <w:jc w:val="center"/>
        </w:trPr>
        <w:tc>
          <w:tcPr>
            <w:tcW w:w="491" w:type="dxa"/>
            <w:vMerge w:val="continue"/>
            <w:shd w:val="clear" w:color="auto" w:fill="FFFFFF"/>
            <w:noWrap w:val="0"/>
            <w:vAlign w:val="center"/>
          </w:tcPr>
          <w:p>
            <w:pPr>
              <w:widowControl/>
              <w:wordWrap w:val="0"/>
              <w:jc w:val="center"/>
              <w:rPr>
                <w:rFonts w:ascii="Tahoma" w:hAnsi="Tahoma" w:cs="Tahoma"/>
                <w:b/>
                <w:kern w:val="0"/>
                <w:sz w:val="18"/>
                <w:szCs w:val="18"/>
              </w:rPr>
            </w:pPr>
          </w:p>
        </w:tc>
        <w:tc>
          <w:tcPr>
            <w:tcW w:w="6668" w:type="dxa"/>
            <w:shd w:val="clear" w:color="auto" w:fill="FFFFFF"/>
            <w:noWrap w:val="0"/>
            <w:vAlign w:val="center"/>
          </w:tcPr>
          <w:p>
            <w:pPr>
              <w:widowControl/>
              <w:wordWrap w:val="0"/>
              <w:spacing w:line="300" w:lineRule="atLeast"/>
              <w:jc w:val="left"/>
              <w:rPr>
                <w:rFonts w:ascii="宋体" w:hAnsi="宋体" w:cs="Tahoma"/>
                <w:kern w:val="0"/>
                <w:sz w:val="18"/>
                <w:szCs w:val="18"/>
              </w:rPr>
            </w:pPr>
            <w:r>
              <w:rPr>
                <w:rFonts w:ascii="宋体" w:hAnsi="宋体" w:cs="Tahoma"/>
                <w:kern w:val="0"/>
                <w:sz w:val="18"/>
                <w:szCs w:val="18"/>
              </w:rPr>
              <w:t>对发生质量事故隐瞒不报、谎报或者拖延报告期限</w:t>
            </w:r>
          </w:p>
        </w:tc>
        <w:tc>
          <w:tcPr>
            <w:tcW w:w="1233" w:type="dxa"/>
            <w:shd w:val="clear" w:color="auto" w:fill="FFFFFF"/>
            <w:noWrap w:val="0"/>
            <w:vAlign w:val="center"/>
          </w:tcPr>
          <w:p>
            <w:pPr>
              <w:widowControl/>
              <w:wordWrap w:val="0"/>
              <w:spacing w:line="300" w:lineRule="atLeast"/>
              <w:jc w:val="left"/>
              <w:rPr>
                <w:rFonts w:ascii="宋体" w:hAnsi="宋体" w:cs="Tahoma"/>
                <w:kern w:val="0"/>
                <w:sz w:val="18"/>
                <w:szCs w:val="18"/>
              </w:rPr>
            </w:pPr>
            <w:r>
              <w:rPr>
                <w:rFonts w:ascii="宋体" w:hAnsi="宋体" w:cs="Tahoma"/>
                <w:kern w:val="0"/>
                <w:sz w:val="18"/>
                <w:szCs w:val="18"/>
              </w:rPr>
              <w:t>严重不良行为</w:t>
            </w:r>
          </w:p>
        </w:tc>
        <w:tc>
          <w:tcPr>
            <w:tcW w:w="984" w:type="dxa"/>
            <w:shd w:val="clear" w:color="auto" w:fill="FFFFFF"/>
            <w:noWrap w:val="0"/>
            <w:tcMar>
              <w:top w:w="0" w:type="dxa"/>
              <w:left w:w="150" w:type="dxa"/>
              <w:bottom w:w="0" w:type="dxa"/>
              <w:right w:w="0" w:type="dxa"/>
            </w:tcMar>
            <w:vAlign w:val="center"/>
          </w:tcPr>
          <w:p>
            <w:pPr>
              <w:widowControl/>
              <w:wordWrap w:val="0"/>
              <w:spacing w:line="300" w:lineRule="atLeast"/>
              <w:jc w:val="center"/>
              <w:rPr>
                <w:rFonts w:ascii="Tahoma" w:hAnsi="Tahoma" w:cs="Tahoma"/>
                <w:kern w:val="0"/>
                <w:sz w:val="18"/>
                <w:szCs w:val="18"/>
              </w:rPr>
            </w:pPr>
            <w:r>
              <w:rPr>
                <w:rFonts w:ascii="Tahoma" w:hAnsi="Tahoma" w:cs="Tahoma"/>
                <w:kern w:val="0"/>
                <w:sz w:val="18"/>
                <w:szCs w:val="18"/>
              </w:rPr>
              <w:t>-10分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0" w:type="dxa"/>
            <w:bottom w:w="0" w:type="dxa"/>
            <w:right w:w="0" w:type="dxa"/>
          </w:tblCellMar>
        </w:tblPrEx>
        <w:trPr>
          <w:trHeight w:val="450" w:hRule="atLeast"/>
          <w:jc w:val="center"/>
        </w:trPr>
        <w:tc>
          <w:tcPr>
            <w:tcW w:w="491" w:type="dxa"/>
            <w:vMerge w:val="continue"/>
            <w:shd w:val="clear" w:color="auto" w:fill="FFFFFF"/>
            <w:noWrap w:val="0"/>
            <w:vAlign w:val="center"/>
          </w:tcPr>
          <w:p>
            <w:pPr>
              <w:widowControl/>
              <w:wordWrap w:val="0"/>
              <w:jc w:val="center"/>
              <w:rPr>
                <w:rFonts w:ascii="Tahoma" w:hAnsi="Tahoma" w:cs="Tahoma"/>
                <w:b/>
                <w:kern w:val="0"/>
                <w:sz w:val="18"/>
                <w:szCs w:val="18"/>
              </w:rPr>
            </w:pPr>
          </w:p>
        </w:tc>
        <w:tc>
          <w:tcPr>
            <w:tcW w:w="6668" w:type="dxa"/>
            <w:shd w:val="clear" w:color="auto" w:fill="FFFFFF"/>
            <w:noWrap w:val="0"/>
            <w:vAlign w:val="center"/>
          </w:tcPr>
          <w:p>
            <w:pPr>
              <w:widowControl/>
              <w:wordWrap w:val="0"/>
              <w:spacing w:line="300" w:lineRule="atLeast"/>
              <w:jc w:val="left"/>
              <w:rPr>
                <w:rFonts w:ascii="宋体" w:hAnsi="宋体" w:cs="Tahoma"/>
                <w:kern w:val="0"/>
                <w:sz w:val="18"/>
                <w:szCs w:val="18"/>
              </w:rPr>
            </w:pPr>
            <w:r>
              <w:rPr>
                <w:rFonts w:hint="eastAsia" w:ascii="宋体" w:hAnsi="宋体" w:cs="Tahoma"/>
                <w:kern w:val="0"/>
                <w:sz w:val="18"/>
                <w:szCs w:val="18"/>
              </w:rPr>
              <w:t>未开展安全标准化考核工作的</w:t>
            </w:r>
          </w:p>
        </w:tc>
        <w:tc>
          <w:tcPr>
            <w:tcW w:w="1233" w:type="dxa"/>
            <w:shd w:val="clear" w:color="auto" w:fill="FFFFFF"/>
            <w:noWrap w:val="0"/>
            <w:vAlign w:val="center"/>
          </w:tcPr>
          <w:p>
            <w:pPr>
              <w:widowControl/>
              <w:wordWrap w:val="0"/>
              <w:spacing w:line="300" w:lineRule="atLeast"/>
              <w:jc w:val="left"/>
              <w:rPr>
                <w:rFonts w:ascii="宋体" w:hAnsi="宋体" w:cs="Tahoma"/>
                <w:kern w:val="0"/>
                <w:sz w:val="18"/>
                <w:szCs w:val="18"/>
              </w:rPr>
            </w:pPr>
            <w:r>
              <w:rPr>
                <w:rFonts w:ascii="宋体" w:hAnsi="宋体" w:cs="Tahoma"/>
                <w:kern w:val="0"/>
                <w:sz w:val="18"/>
                <w:szCs w:val="18"/>
              </w:rPr>
              <w:t>严重不良行为</w:t>
            </w:r>
          </w:p>
        </w:tc>
        <w:tc>
          <w:tcPr>
            <w:tcW w:w="984" w:type="dxa"/>
            <w:shd w:val="clear" w:color="auto" w:fill="FFFFFF"/>
            <w:noWrap w:val="0"/>
            <w:tcMar>
              <w:top w:w="0" w:type="dxa"/>
              <w:left w:w="150" w:type="dxa"/>
              <w:bottom w:w="0" w:type="dxa"/>
              <w:right w:w="0" w:type="dxa"/>
            </w:tcMar>
            <w:vAlign w:val="center"/>
          </w:tcPr>
          <w:p>
            <w:pPr>
              <w:widowControl/>
              <w:wordWrap w:val="0"/>
              <w:spacing w:line="300" w:lineRule="atLeast"/>
              <w:jc w:val="center"/>
              <w:rPr>
                <w:rFonts w:ascii="Tahoma" w:hAnsi="Tahoma" w:cs="Tahoma"/>
                <w:kern w:val="0"/>
                <w:sz w:val="18"/>
                <w:szCs w:val="18"/>
              </w:rPr>
            </w:pPr>
            <w:r>
              <w:rPr>
                <w:rFonts w:ascii="Tahoma" w:hAnsi="Tahoma" w:cs="Tahoma"/>
                <w:kern w:val="0"/>
                <w:sz w:val="18"/>
                <w:szCs w:val="18"/>
              </w:rPr>
              <w:t>-10分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0" w:type="dxa"/>
            <w:bottom w:w="0" w:type="dxa"/>
            <w:right w:w="0" w:type="dxa"/>
          </w:tblCellMar>
        </w:tblPrEx>
        <w:trPr>
          <w:trHeight w:val="450" w:hRule="atLeast"/>
          <w:jc w:val="center"/>
        </w:trPr>
        <w:tc>
          <w:tcPr>
            <w:tcW w:w="491" w:type="dxa"/>
            <w:vMerge w:val="continue"/>
            <w:shd w:val="clear" w:color="auto" w:fill="FFFFFF"/>
            <w:noWrap w:val="0"/>
            <w:vAlign w:val="center"/>
          </w:tcPr>
          <w:p>
            <w:pPr>
              <w:widowControl/>
              <w:wordWrap w:val="0"/>
              <w:jc w:val="center"/>
              <w:rPr>
                <w:rFonts w:ascii="Tahoma" w:hAnsi="Tahoma" w:cs="Tahoma"/>
                <w:b/>
                <w:kern w:val="0"/>
                <w:sz w:val="18"/>
                <w:szCs w:val="18"/>
              </w:rPr>
            </w:pPr>
          </w:p>
        </w:tc>
        <w:tc>
          <w:tcPr>
            <w:tcW w:w="6668" w:type="dxa"/>
            <w:shd w:val="clear" w:color="auto" w:fill="FFFFFF"/>
            <w:noWrap w:val="0"/>
            <w:vAlign w:val="center"/>
          </w:tcPr>
          <w:p>
            <w:pPr>
              <w:widowControl/>
              <w:wordWrap w:val="0"/>
              <w:spacing w:line="300" w:lineRule="atLeast"/>
              <w:jc w:val="left"/>
              <w:rPr>
                <w:rFonts w:ascii="宋体" w:hAnsi="宋体" w:cs="Tahoma"/>
                <w:kern w:val="0"/>
                <w:sz w:val="18"/>
                <w:szCs w:val="18"/>
              </w:rPr>
            </w:pPr>
            <w:r>
              <w:rPr>
                <w:rFonts w:hint="eastAsia" w:ascii="宋体" w:hAnsi="宋体" w:cs="Tahoma"/>
                <w:kern w:val="0"/>
                <w:sz w:val="18"/>
                <w:szCs w:val="18"/>
              </w:rPr>
              <w:t>未实施建筑起重机械一体化管理的</w:t>
            </w:r>
          </w:p>
        </w:tc>
        <w:tc>
          <w:tcPr>
            <w:tcW w:w="1233" w:type="dxa"/>
            <w:shd w:val="clear" w:color="auto" w:fill="FFFFFF"/>
            <w:noWrap w:val="0"/>
            <w:vAlign w:val="center"/>
          </w:tcPr>
          <w:p>
            <w:pPr>
              <w:widowControl/>
              <w:wordWrap w:val="0"/>
              <w:spacing w:line="300" w:lineRule="atLeast"/>
              <w:jc w:val="left"/>
              <w:rPr>
                <w:rFonts w:ascii="宋体" w:hAnsi="宋体" w:cs="Tahoma"/>
                <w:kern w:val="0"/>
                <w:sz w:val="18"/>
                <w:szCs w:val="18"/>
              </w:rPr>
            </w:pPr>
            <w:r>
              <w:rPr>
                <w:rFonts w:ascii="宋体" w:hAnsi="宋体" w:cs="Tahoma"/>
                <w:kern w:val="0"/>
                <w:sz w:val="18"/>
                <w:szCs w:val="18"/>
              </w:rPr>
              <w:t>严重不良行为</w:t>
            </w:r>
          </w:p>
        </w:tc>
        <w:tc>
          <w:tcPr>
            <w:tcW w:w="984" w:type="dxa"/>
            <w:shd w:val="clear" w:color="auto" w:fill="FFFFFF"/>
            <w:noWrap w:val="0"/>
            <w:tcMar>
              <w:top w:w="0" w:type="dxa"/>
              <w:left w:w="150" w:type="dxa"/>
              <w:bottom w:w="0" w:type="dxa"/>
              <w:right w:w="0" w:type="dxa"/>
            </w:tcMar>
            <w:vAlign w:val="center"/>
          </w:tcPr>
          <w:p>
            <w:pPr>
              <w:widowControl/>
              <w:wordWrap w:val="0"/>
              <w:spacing w:line="300" w:lineRule="atLeast"/>
              <w:jc w:val="center"/>
              <w:rPr>
                <w:rFonts w:ascii="Tahoma" w:hAnsi="Tahoma" w:cs="Tahoma"/>
                <w:kern w:val="0"/>
                <w:sz w:val="18"/>
                <w:szCs w:val="18"/>
              </w:rPr>
            </w:pPr>
            <w:r>
              <w:rPr>
                <w:rFonts w:ascii="Tahoma" w:hAnsi="Tahoma" w:cs="Tahoma"/>
                <w:kern w:val="0"/>
                <w:sz w:val="18"/>
                <w:szCs w:val="18"/>
              </w:rPr>
              <w:t>-10分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0" w:type="dxa"/>
            <w:bottom w:w="0" w:type="dxa"/>
            <w:right w:w="0" w:type="dxa"/>
          </w:tblCellMar>
        </w:tblPrEx>
        <w:trPr>
          <w:trHeight w:val="450" w:hRule="atLeast"/>
          <w:jc w:val="center"/>
        </w:trPr>
        <w:tc>
          <w:tcPr>
            <w:tcW w:w="491" w:type="dxa"/>
            <w:vMerge w:val="continue"/>
            <w:shd w:val="clear" w:color="auto" w:fill="FFFFFF"/>
            <w:noWrap w:val="0"/>
            <w:vAlign w:val="center"/>
          </w:tcPr>
          <w:p>
            <w:pPr>
              <w:widowControl/>
              <w:wordWrap w:val="0"/>
              <w:jc w:val="center"/>
              <w:rPr>
                <w:rFonts w:ascii="Tahoma" w:hAnsi="Tahoma" w:cs="Tahoma"/>
                <w:b/>
                <w:kern w:val="0"/>
                <w:sz w:val="18"/>
                <w:szCs w:val="18"/>
              </w:rPr>
            </w:pPr>
          </w:p>
        </w:tc>
        <w:tc>
          <w:tcPr>
            <w:tcW w:w="6668" w:type="dxa"/>
            <w:shd w:val="clear" w:color="auto" w:fill="FFFFFF"/>
            <w:noWrap w:val="0"/>
            <w:vAlign w:val="center"/>
          </w:tcPr>
          <w:p>
            <w:pPr>
              <w:widowControl/>
              <w:wordWrap w:val="0"/>
              <w:spacing w:line="300" w:lineRule="atLeast"/>
              <w:jc w:val="left"/>
              <w:rPr>
                <w:rFonts w:ascii="宋体" w:hAnsi="宋体" w:cs="Tahoma"/>
                <w:kern w:val="0"/>
                <w:sz w:val="18"/>
                <w:szCs w:val="18"/>
              </w:rPr>
            </w:pPr>
            <w:r>
              <w:rPr>
                <w:rFonts w:hint="eastAsia" w:ascii="宋体" w:hAnsi="宋体" w:cs="Tahoma"/>
                <w:kern w:val="0"/>
                <w:sz w:val="18"/>
                <w:szCs w:val="18"/>
              </w:rPr>
              <w:t>违反《建筑法》《建设工程质量管理条例》《建设工程安全生产管理条例》，既成事实，且造成质量安全事故或其他严重后果的</w:t>
            </w:r>
          </w:p>
        </w:tc>
        <w:tc>
          <w:tcPr>
            <w:tcW w:w="1233" w:type="dxa"/>
            <w:shd w:val="clear" w:color="auto" w:fill="FFFFFF"/>
            <w:noWrap w:val="0"/>
            <w:vAlign w:val="center"/>
          </w:tcPr>
          <w:p>
            <w:pPr>
              <w:widowControl/>
              <w:wordWrap w:val="0"/>
              <w:jc w:val="left"/>
              <w:rPr>
                <w:rFonts w:ascii="宋体" w:hAnsi="宋体" w:cs="Tahoma"/>
                <w:kern w:val="0"/>
                <w:sz w:val="18"/>
                <w:szCs w:val="18"/>
              </w:rPr>
            </w:pPr>
            <w:r>
              <w:rPr>
                <w:rFonts w:ascii="宋体" w:hAnsi="宋体" w:cs="Tahoma"/>
                <w:kern w:val="0"/>
                <w:sz w:val="18"/>
                <w:szCs w:val="18"/>
              </w:rPr>
              <w:t>严重不良行为</w:t>
            </w:r>
          </w:p>
        </w:tc>
        <w:tc>
          <w:tcPr>
            <w:tcW w:w="984" w:type="dxa"/>
            <w:shd w:val="clear" w:color="auto" w:fill="FFFFFF"/>
            <w:noWrap w:val="0"/>
            <w:tcMar>
              <w:top w:w="0" w:type="dxa"/>
              <w:left w:w="150" w:type="dxa"/>
              <w:bottom w:w="0" w:type="dxa"/>
              <w:right w:w="0" w:type="dxa"/>
            </w:tcMar>
            <w:vAlign w:val="center"/>
          </w:tcPr>
          <w:p>
            <w:pPr>
              <w:widowControl/>
              <w:wordWrap w:val="0"/>
              <w:jc w:val="center"/>
              <w:rPr>
                <w:rFonts w:ascii="Tahoma" w:hAnsi="Tahoma" w:cs="Tahoma"/>
                <w:kern w:val="0"/>
                <w:sz w:val="18"/>
                <w:szCs w:val="18"/>
              </w:rPr>
            </w:pPr>
            <w:r>
              <w:rPr>
                <w:rFonts w:ascii="Tahoma" w:hAnsi="Tahoma" w:cs="Tahoma"/>
                <w:kern w:val="0"/>
                <w:sz w:val="18"/>
                <w:szCs w:val="18"/>
              </w:rPr>
              <w:t>-</w:t>
            </w:r>
            <w:r>
              <w:rPr>
                <w:rFonts w:hint="eastAsia" w:ascii="Tahoma" w:hAnsi="Tahoma" w:cs="Tahoma"/>
                <w:kern w:val="0"/>
                <w:sz w:val="18"/>
                <w:szCs w:val="18"/>
              </w:rPr>
              <w:t>1</w:t>
            </w:r>
            <w:r>
              <w:rPr>
                <w:rFonts w:ascii="Tahoma" w:hAnsi="Tahoma" w:cs="Tahoma"/>
                <w:kern w:val="0"/>
                <w:sz w:val="18"/>
                <w:szCs w:val="18"/>
              </w:rPr>
              <w:t>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0" w:type="dxa"/>
            <w:bottom w:w="0" w:type="dxa"/>
            <w:right w:w="0" w:type="dxa"/>
          </w:tblCellMar>
        </w:tblPrEx>
        <w:trPr>
          <w:trHeight w:val="450" w:hRule="atLeast"/>
          <w:jc w:val="center"/>
        </w:trPr>
        <w:tc>
          <w:tcPr>
            <w:tcW w:w="491" w:type="dxa"/>
            <w:vMerge w:val="continue"/>
            <w:shd w:val="clear" w:color="auto" w:fill="FFFFFF"/>
            <w:noWrap w:val="0"/>
            <w:vAlign w:val="center"/>
          </w:tcPr>
          <w:p>
            <w:pPr>
              <w:widowControl/>
              <w:wordWrap w:val="0"/>
              <w:jc w:val="center"/>
              <w:rPr>
                <w:rFonts w:ascii="Tahoma" w:hAnsi="Tahoma" w:cs="Tahoma"/>
                <w:b/>
                <w:kern w:val="0"/>
                <w:sz w:val="18"/>
                <w:szCs w:val="18"/>
              </w:rPr>
            </w:pPr>
          </w:p>
        </w:tc>
        <w:tc>
          <w:tcPr>
            <w:tcW w:w="6668" w:type="dxa"/>
            <w:shd w:val="clear" w:color="auto" w:fill="FFFFFF"/>
            <w:noWrap w:val="0"/>
            <w:vAlign w:val="center"/>
          </w:tcPr>
          <w:p>
            <w:pPr>
              <w:widowControl/>
              <w:wordWrap w:val="0"/>
              <w:spacing w:line="300" w:lineRule="atLeast"/>
              <w:jc w:val="left"/>
              <w:rPr>
                <w:rFonts w:ascii="宋体" w:hAnsi="宋体" w:cs="Tahoma"/>
                <w:kern w:val="0"/>
                <w:sz w:val="18"/>
                <w:szCs w:val="18"/>
              </w:rPr>
            </w:pPr>
            <w:r>
              <w:rPr>
                <w:rFonts w:hint="eastAsia" w:ascii="宋体" w:hAnsi="宋体" w:cs="Tahoma"/>
                <w:kern w:val="0"/>
                <w:sz w:val="18"/>
                <w:szCs w:val="18"/>
              </w:rPr>
              <w:t>违反《建筑法》《建设工程质量管理条例》《建设工程安全生产管理条例》，虽既成事实，但未造成质量安全事故或其他严重后果的</w:t>
            </w:r>
          </w:p>
        </w:tc>
        <w:tc>
          <w:tcPr>
            <w:tcW w:w="1233" w:type="dxa"/>
            <w:shd w:val="clear" w:color="auto" w:fill="FFFFFF"/>
            <w:noWrap w:val="0"/>
            <w:vAlign w:val="center"/>
          </w:tcPr>
          <w:p>
            <w:pPr>
              <w:widowControl/>
              <w:wordWrap w:val="0"/>
              <w:jc w:val="left"/>
              <w:rPr>
                <w:rFonts w:ascii="宋体" w:hAnsi="宋体" w:cs="Tahoma"/>
                <w:kern w:val="0"/>
                <w:sz w:val="18"/>
                <w:szCs w:val="18"/>
              </w:rPr>
            </w:pPr>
            <w:r>
              <w:rPr>
                <w:rFonts w:hint="eastAsia" w:ascii="宋体" w:hAnsi="宋体" w:cs="Tahoma"/>
                <w:kern w:val="0"/>
                <w:sz w:val="18"/>
                <w:szCs w:val="18"/>
              </w:rPr>
              <w:t>较重</w:t>
            </w:r>
            <w:r>
              <w:rPr>
                <w:rFonts w:ascii="宋体" w:hAnsi="宋体" w:cs="Tahoma"/>
                <w:kern w:val="0"/>
                <w:sz w:val="18"/>
                <w:szCs w:val="18"/>
              </w:rPr>
              <w:t>不良行为</w:t>
            </w:r>
          </w:p>
        </w:tc>
        <w:tc>
          <w:tcPr>
            <w:tcW w:w="984" w:type="dxa"/>
            <w:shd w:val="clear" w:color="auto" w:fill="FFFFFF"/>
            <w:noWrap w:val="0"/>
            <w:tcMar>
              <w:top w:w="0" w:type="dxa"/>
              <w:left w:w="150" w:type="dxa"/>
              <w:bottom w:w="0" w:type="dxa"/>
              <w:right w:w="0" w:type="dxa"/>
            </w:tcMar>
            <w:vAlign w:val="center"/>
          </w:tcPr>
          <w:p>
            <w:pPr>
              <w:widowControl/>
              <w:wordWrap w:val="0"/>
              <w:jc w:val="center"/>
              <w:rPr>
                <w:rFonts w:ascii="Tahoma" w:hAnsi="Tahoma" w:cs="Tahoma"/>
                <w:kern w:val="0"/>
                <w:sz w:val="18"/>
                <w:szCs w:val="18"/>
              </w:rPr>
            </w:pPr>
            <w:r>
              <w:rPr>
                <w:rFonts w:ascii="Tahoma" w:hAnsi="Tahoma" w:cs="Tahoma"/>
                <w:kern w:val="0"/>
                <w:sz w:val="18"/>
                <w:szCs w:val="18"/>
              </w:rPr>
              <w:t>-</w:t>
            </w:r>
            <w:r>
              <w:rPr>
                <w:rFonts w:hint="eastAsia" w:ascii="Tahoma" w:hAnsi="Tahoma" w:cs="Tahoma"/>
                <w:kern w:val="0"/>
                <w:sz w:val="18"/>
                <w:szCs w:val="18"/>
              </w:rPr>
              <w:t>8分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0" w:type="dxa"/>
            <w:bottom w:w="0" w:type="dxa"/>
            <w:right w:w="0" w:type="dxa"/>
          </w:tblCellMar>
        </w:tblPrEx>
        <w:trPr>
          <w:trHeight w:val="450" w:hRule="atLeast"/>
          <w:jc w:val="center"/>
        </w:trPr>
        <w:tc>
          <w:tcPr>
            <w:tcW w:w="491" w:type="dxa"/>
            <w:vMerge w:val="continue"/>
            <w:shd w:val="clear" w:color="auto" w:fill="FFFFFF"/>
            <w:noWrap w:val="0"/>
            <w:vAlign w:val="center"/>
          </w:tcPr>
          <w:p>
            <w:pPr>
              <w:widowControl/>
              <w:wordWrap w:val="0"/>
              <w:jc w:val="center"/>
              <w:rPr>
                <w:rFonts w:ascii="Tahoma" w:hAnsi="Tahoma" w:cs="Tahoma"/>
                <w:b/>
                <w:kern w:val="0"/>
                <w:sz w:val="18"/>
                <w:szCs w:val="18"/>
              </w:rPr>
            </w:pPr>
          </w:p>
        </w:tc>
        <w:tc>
          <w:tcPr>
            <w:tcW w:w="6668" w:type="dxa"/>
            <w:shd w:val="clear" w:color="auto" w:fill="FFFFFF"/>
            <w:noWrap w:val="0"/>
            <w:vAlign w:val="center"/>
          </w:tcPr>
          <w:p>
            <w:pPr>
              <w:widowControl/>
              <w:wordWrap w:val="0"/>
              <w:spacing w:line="300" w:lineRule="atLeast"/>
              <w:jc w:val="left"/>
              <w:rPr>
                <w:rFonts w:ascii="宋体" w:hAnsi="宋体" w:cs="Tahoma"/>
                <w:kern w:val="0"/>
                <w:sz w:val="18"/>
                <w:szCs w:val="18"/>
              </w:rPr>
            </w:pPr>
            <w:r>
              <w:rPr>
                <w:rFonts w:hint="eastAsia" w:ascii="宋体" w:hAnsi="宋体" w:cs="Tahoma"/>
                <w:kern w:val="0"/>
                <w:sz w:val="18"/>
                <w:szCs w:val="18"/>
              </w:rPr>
              <w:t>违反《建筑法》《建设工程质量管理条例》《建设工程安全生产管理条例》，及时纠正，未造成质量安全事故或其他严重后果的</w:t>
            </w:r>
          </w:p>
        </w:tc>
        <w:tc>
          <w:tcPr>
            <w:tcW w:w="1233" w:type="dxa"/>
            <w:shd w:val="clear" w:color="auto" w:fill="FFFFFF"/>
            <w:noWrap w:val="0"/>
            <w:vAlign w:val="center"/>
          </w:tcPr>
          <w:p>
            <w:pPr>
              <w:widowControl/>
              <w:wordWrap w:val="0"/>
              <w:jc w:val="left"/>
              <w:rPr>
                <w:rFonts w:ascii="宋体" w:hAnsi="宋体" w:cs="Tahoma"/>
                <w:kern w:val="0"/>
                <w:sz w:val="18"/>
                <w:szCs w:val="18"/>
              </w:rPr>
            </w:pPr>
            <w:r>
              <w:rPr>
                <w:rFonts w:ascii="宋体" w:hAnsi="宋体" w:cs="Tahoma"/>
                <w:kern w:val="0"/>
                <w:sz w:val="18"/>
                <w:szCs w:val="18"/>
              </w:rPr>
              <w:t>一般不良行为</w:t>
            </w:r>
          </w:p>
        </w:tc>
        <w:tc>
          <w:tcPr>
            <w:tcW w:w="984" w:type="dxa"/>
            <w:shd w:val="clear" w:color="auto" w:fill="FFFFFF"/>
            <w:noWrap w:val="0"/>
            <w:tcMar>
              <w:top w:w="0" w:type="dxa"/>
              <w:left w:w="150" w:type="dxa"/>
              <w:bottom w:w="0" w:type="dxa"/>
              <w:right w:w="0" w:type="dxa"/>
            </w:tcMar>
            <w:vAlign w:val="center"/>
          </w:tcPr>
          <w:p>
            <w:pPr>
              <w:widowControl/>
              <w:wordWrap w:val="0"/>
              <w:jc w:val="center"/>
              <w:rPr>
                <w:rFonts w:ascii="Tahoma" w:hAnsi="Tahoma" w:cs="Tahoma"/>
                <w:kern w:val="0"/>
                <w:sz w:val="18"/>
                <w:szCs w:val="18"/>
              </w:rPr>
            </w:pPr>
            <w:r>
              <w:rPr>
                <w:rFonts w:ascii="Tahoma" w:hAnsi="Tahoma" w:cs="Tahoma"/>
                <w:kern w:val="0"/>
                <w:sz w:val="18"/>
                <w:szCs w:val="18"/>
              </w:rPr>
              <w:t>-5分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0" w:type="dxa"/>
            <w:bottom w:w="0" w:type="dxa"/>
            <w:right w:w="0" w:type="dxa"/>
          </w:tblCellMar>
        </w:tblPrEx>
        <w:trPr>
          <w:trHeight w:val="450" w:hRule="atLeast"/>
          <w:jc w:val="center"/>
        </w:trPr>
        <w:tc>
          <w:tcPr>
            <w:tcW w:w="491" w:type="dxa"/>
            <w:vMerge w:val="continue"/>
            <w:shd w:val="clear" w:color="auto" w:fill="FFFFFF"/>
            <w:noWrap w:val="0"/>
            <w:vAlign w:val="center"/>
          </w:tcPr>
          <w:p>
            <w:pPr>
              <w:widowControl/>
              <w:wordWrap w:val="0"/>
              <w:jc w:val="center"/>
              <w:rPr>
                <w:rFonts w:ascii="Tahoma" w:hAnsi="Tahoma" w:cs="Tahoma"/>
                <w:b/>
                <w:kern w:val="0"/>
                <w:sz w:val="18"/>
                <w:szCs w:val="18"/>
              </w:rPr>
            </w:pPr>
          </w:p>
        </w:tc>
        <w:tc>
          <w:tcPr>
            <w:tcW w:w="6668" w:type="dxa"/>
            <w:shd w:val="clear" w:color="auto" w:fill="FFFFFF"/>
            <w:noWrap w:val="0"/>
            <w:vAlign w:val="center"/>
          </w:tcPr>
          <w:p>
            <w:pPr>
              <w:widowControl/>
              <w:wordWrap w:val="0"/>
              <w:spacing w:line="300" w:lineRule="atLeast"/>
              <w:jc w:val="left"/>
              <w:rPr>
                <w:rFonts w:ascii="宋体" w:hAnsi="宋体" w:cs="Tahoma"/>
                <w:kern w:val="0"/>
                <w:sz w:val="18"/>
                <w:szCs w:val="18"/>
              </w:rPr>
            </w:pPr>
            <w:r>
              <w:rPr>
                <w:rFonts w:ascii="宋体" w:hAnsi="宋体" w:cs="Tahoma"/>
                <w:kern w:val="0"/>
                <w:sz w:val="18"/>
                <w:szCs w:val="18"/>
              </w:rPr>
              <w:t>未按规定开展分户验收实测工作或实测数据与现场实际存在明显偏差的</w:t>
            </w:r>
          </w:p>
        </w:tc>
        <w:tc>
          <w:tcPr>
            <w:tcW w:w="1233" w:type="dxa"/>
            <w:shd w:val="clear" w:color="auto" w:fill="FFFFFF"/>
            <w:noWrap w:val="0"/>
            <w:vAlign w:val="center"/>
          </w:tcPr>
          <w:p>
            <w:pPr>
              <w:widowControl/>
              <w:wordWrap w:val="0"/>
              <w:jc w:val="left"/>
              <w:rPr>
                <w:rFonts w:ascii="宋体" w:hAnsi="宋体" w:cs="Tahoma"/>
                <w:kern w:val="0"/>
                <w:sz w:val="18"/>
                <w:szCs w:val="18"/>
              </w:rPr>
            </w:pPr>
            <w:r>
              <w:rPr>
                <w:rFonts w:ascii="宋体" w:hAnsi="宋体" w:cs="Tahoma"/>
                <w:kern w:val="0"/>
                <w:sz w:val="18"/>
                <w:szCs w:val="18"/>
              </w:rPr>
              <w:t>一般不良行为</w:t>
            </w:r>
          </w:p>
        </w:tc>
        <w:tc>
          <w:tcPr>
            <w:tcW w:w="984" w:type="dxa"/>
            <w:shd w:val="clear" w:color="auto" w:fill="FFFFFF"/>
            <w:noWrap w:val="0"/>
            <w:tcMar>
              <w:top w:w="0" w:type="dxa"/>
              <w:left w:w="150" w:type="dxa"/>
              <w:bottom w:w="0" w:type="dxa"/>
              <w:right w:w="0" w:type="dxa"/>
            </w:tcMar>
            <w:vAlign w:val="center"/>
          </w:tcPr>
          <w:p>
            <w:pPr>
              <w:widowControl/>
              <w:wordWrap w:val="0"/>
              <w:jc w:val="center"/>
              <w:rPr>
                <w:rFonts w:ascii="Tahoma" w:hAnsi="Tahoma" w:cs="Tahoma"/>
                <w:kern w:val="0"/>
                <w:sz w:val="18"/>
                <w:szCs w:val="18"/>
              </w:rPr>
            </w:pPr>
            <w:r>
              <w:rPr>
                <w:rFonts w:ascii="Tahoma" w:hAnsi="Tahoma" w:cs="Tahoma"/>
                <w:kern w:val="0"/>
                <w:sz w:val="18"/>
                <w:szCs w:val="18"/>
              </w:rPr>
              <w:t>-5分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0" w:type="dxa"/>
            <w:bottom w:w="0" w:type="dxa"/>
            <w:right w:w="0" w:type="dxa"/>
          </w:tblCellMar>
        </w:tblPrEx>
        <w:trPr>
          <w:trHeight w:val="450" w:hRule="atLeast"/>
          <w:jc w:val="center"/>
        </w:trPr>
        <w:tc>
          <w:tcPr>
            <w:tcW w:w="491" w:type="dxa"/>
            <w:vMerge w:val="continue"/>
            <w:shd w:val="clear" w:color="auto" w:fill="FFFFFF"/>
            <w:noWrap w:val="0"/>
            <w:vAlign w:val="center"/>
          </w:tcPr>
          <w:p>
            <w:pPr>
              <w:widowControl/>
              <w:wordWrap w:val="0"/>
              <w:jc w:val="center"/>
              <w:rPr>
                <w:rFonts w:ascii="Tahoma" w:hAnsi="Tahoma" w:cs="Tahoma"/>
                <w:b/>
                <w:kern w:val="0"/>
                <w:sz w:val="18"/>
                <w:szCs w:val="18"/>
              </w:rPr>
            </w:pPr>
          </w:p>
        </w:tc>
        <w:tc>
          <w:tcPr>
            <w:tcW w:w="6668" w:type="dxa"/>
            <w:shd w:val="clear" w:color="auto" w:fill="FFFFFF"/>
            <w:noWrap w:val="0"/>
            <w:vAlign w:val="center"/>
          </w:tcPr>
          <w:p>
            <w:pPr>
              <w:widowControl/>
              <w:wordWrap w:val="0"/>
              <w:spacing w:line="300" w:lineRule="atLeast"/>
              <w:jc w:val="left"/>
              <w:rPr>
                <w:rFonts w:ascii="宋体" w:hAnsi="宋体" w:cs="Tahoma"/>
                <w:kern w:val="0"/>
                <w:sz w:val="18"/>
                <w:szCs w:val="18"/>
              </w:rPr>
            </w:pPr>
            <w:r>
              <w:rPr>
                <w:rFonts w:ascii="宋体" w:hAnsi="宋体" w:cs="Tahoma"/>
                <w:kern w:val="0"/>
                <w:sz w:val="18"/>
                <w:szCs w:val="18"/>
              </w:rPr>
              <w:t>工程竣工验收后，不向建设单位出具质量保修书的，或质量保修的内容、期限违反规定的</w:t>
            </w:r>
          </w:p>
        </w:tc>
        <w:tc>
          <w:tcPr>
            <w:tcW w:w="1233" w:type="dxa"/>
            <w:shd w:val="clear" w:color="auto" w:fill="FFFFFF"/>
            <w:noWrap w:val="0"/>
            <w:vAlign w:val="center"/>
          </w:tcPr>
          <w:p>
            <w:pPr>
              <w:widowControl/>
              <w:wordWrap w:val="0"/>
              <w:jc w:val="left"/>
              <w:rPr>
                <w:rFonts w:ascii="宋体" w:hAnsi="宋体" w:cs="Tahoma"/>
                <w:kern w:val="0"/>
                <w:sz w:val="18"/>
                <w:szCs w:val="18"/>
              </w:rPr>
            </w:pPr>
            <w:r>
              <w:rPr>
                <w:rFonts w:ascii="宋体" w:hAnsi="宋体" w:cs="Tahoma"/>
                <w:kern w:val="0"/>
                <w:sz w:val="18"/>
                <w:szCs w:val="18"/>
              </w:rPr>
              <w:t>一般不良行为</w:t>
            </w:r>
          </w:p>
        </w:tc>
        <w:tc>
          <w:tcPr>
            <w:tcW w:w="984" w:type="dxa"/>
            <w:shd w:val="clear" w:color="auto" w:fill="FFFFFF"/>
            <w:noWrap w:val="0"/>
            <w:tcMar>
              <w:top w:w="0" w:type="dxa"/>
              <w:left w:w="150" w:type="dxa"/>
              <w:bottom w:w="0" w:type="dxa"/>
              <w:right w:w="0" w:type="dxa"/>
            </w:tcMar>
            <w:vAlign w:val="center"/>
          </w:tcPr>
          <w:p>
            <w:pPr>
              <w:widowControl/>
              <w:wordWrap w:val="0"/>
              <w:jc w:val="center"/>
              <w:rPr>
                <w:rFonts w:ascii="Tahoma" w:hAnsi="Tahoma" w:cs="Tahoma"/>
                <w:kern w:val="0"/>
                <w:sz w:val="18"/>
                <w:szCs w:val="18"/>
              </w:rPr>
            </w:pPr>
            <w:r>
              <w:rPr>
                <w:rFonts w:ascii="Tahoma" w:hAnsi="Tahoma" w:cs="Tahoma"/>
                <w:kern w:val="0"/>
                <w:sz w:val="18"/>
                <w:szCs w:val="18"/>
              </w:rPr>
              <w:t>-5分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0" w:type="dxa"/>
            <w:bottom w:w="0" w:type="dxa"/>
            <w:right w:w="0" w:type="dxa"/>
          </w:tblCellMar>
        </w:tblPrEx>
        <w:trPr>
          <w:trHeight w:val="450" w:hRule="atLeast"/>
          <w:jc w:val="center"/>
        </w:trPr>
        <w:tc>
          <w:tcPr>
            <w:tcW w:w="491" w:type="dxa"/>
            <w:vMerge w:val="continue"/>
            <w:shd w:val="clear" w:color="auto" w:fill="FFFFFF"/>
            <w:noWrap w:val="0"/>
            <w:vAlign w:val="center"/>
          </w:tcPr>
          <w:p>
            <w:pPr>
              <w:widowControl/>
              <w:wordWrap w:val="0"/>
              <w:jc w:val="center"/>
              <w:rPr>
                <w:rFonts w:ascii="Tahoma" w:hAnsi="Tahoma" w:cs="Tahoma"/>
                <w:b/>
                <w:kern w:val="0"/>
                <w:sz w:val="18"/>
                <w:szCs w:val="18"/>
              </w:rPr>
            </w:pPr>
          </w:p>
        </w:tc>
        <w:tc>
          <w:tcPr>
            <w:tcW w:w="6668" w:type="dxa"/>
            <w:shd w:val="clear" w:color="auto" w:fill="FFFFFF"/>
            <w:noWrap w:val="0"/>
            <w:vAlign w:val="center"/>
          </w:tcPr>
          <w:p>
            <w:pPr>
              <w:widowControl/>
              <w:wordWrap w:val="0"/>
              <w:spacing w:line="300" w:lineRule="atLeast"/>
              <w:jc w:val="left"/>
              <w:rPr>
                <w:rFonts w:ascii="宋体" w:hAnsi="宋体" w:cs="Tahoma"/>
                <w:kern w:val="0"/>
                <w:sz w:val="18"/>
                <w:szCs w:val="18"/>
              </w:rPr>
            </w:pPr>
            <w:r>
              <w:rPr>
                <w:rFonts w:ascii="宋体" w:hAnsi="宋体" w:cs="Tahoma"/>
                <w:kern w:val="0"/>
                <w:sz w:val="18"/>
                <w:szCs w:val="18"/>
              </w:rPr>
              <w:t>使用三新产品未按规定组织论证或未办理备案手续即施工的</w:t>
            </w:r>
          </w:p>
        </w:tc>
        <w:tc>
          <w:tcPr>
            <w:tcW w:w="1233" w:type="dxa"/>
            <w:shd w:val="clear" w:color="auto" w:fill="FFFFFF"/>
            <w:noWrap w:val="0"/>
            <w:vAlign w:val="center"/>
          </w:tcPr>
          <w:p>
            <w:pPr>
              <w:widowControl/>
              <w:wordWrap w:val="0"/>
              <w:jc w:val="left"/>
              <w:rPr>
                <w:rFonts w:ascii="宋体" w:hAnsi="宋体" w:cs="Tahoma"/>
                <w:kern w:val="0"/>
                <w:sz w:val="18"/>
                <w:szCs w:val="18"/>
              </w:rPr>
            </w:pPr>
            <w:r>
              <w:rPr>
                <w:rFonts w:ascii="宋体" w:hAnsi="宋体" w:cs="Tahoma"/>
                <w:kern w:val="0"/>
                <w:sz w:val="18"/>
                <w:szCs w:val="18"/>
              </w:rPr>
              <w:t>一般不良行为</w:t>
            </w:r>
          </w:p>
        </w:tc>
        <w:tc>
          <w:tcPr>
            <w:tcW w:w="984" w:type="dxa"/>
            <w:shd w:val="clear" w:color="auto" w:fill="FFFFFF"/>
            <w:noWrap w:val="0"/>
            <w:tcMar>
              <w:top w:w="0" w:type="dxa"/>
              <w:left w:w="150" w:type="dxa"/>
              <w:bottom w:w="0" w:type="dxa"/>
              <w:right w:w="0" w:type="dxa"/>
            </w:tcMar>
            <w:vAlign w:val="center"/>
          </w:tcPr>
          <w:p>
            <w:pPr>
              <w:widowControl/>
              <w:wordWrap w:val="0"/>
              <w:jc w:val="center"/>
              <w:rPr>
                <w:rFonts w:ascii="Tahoma" w:hAnsi="Tahoma" w:cs="Tahoma"/>
                <w:kern w:val="0"/>
                <w:sz w:val="18"/>
                <w:szCs w:val="18"/>
              </w:rPr>
            </w:pPr>
            <w:r>
              <w:rPr>
                <w:rFonts w:ascii="Tahoma" w:hAnsi="Tahoma" w:cs="Tahoma"/>
                <w:kern w:val="0"/>
                <w:sz w:val="18"/>
                <w:szCs w:val="18"/>
              </w:rPr>
              <w:t>-3分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0" w:type="dxa"/>
            <w:bottom w:w="0" w:type="dxa"/>
            <w:right w:w="0" w:type="dxa"/>
          </w:tblCellMar>
        </w:tblPrEx>
        <w:trPr>
          <w:trHeight w:val="450" w:hRule="atLeast"/>
          <w:jc w:val="center"/>
        </w:trPr>
        <w:tc>
          <w:tcPr>
            <w:tcW w:w="491" w:type="dxa"/>
            <w:vMerge w:val="continue"/>
            <w:shd w:val="clear" w:color="auto" w:fill="FFFFFF"/>
            <w:noWrap w:val="0"/>
            <w:vAlign w:val="center"/>
          </w:tcPr>
          <w:p>
            <w:pPr>
              <w:widowControl/>
              <w:wordWrap w:val="0"/>
              <w:jc w:val="center"/>
              <w:rPr>
                <w:rFonts w:ascii="Tahoma" w:hAnsi="Tahoma" w:cs="Tahoma"/>
                <w:b/>
                <w:kern w:val="0"/>
                <w:sz w:val="18"/>
                <w:szCs w:val="18"/>
              </w:rPr>
            </w:pPr>
          </w:p>
        </w:tc>
        <w:tc>
          <w:tcPr>
            <w:tcW w:w="6668" w:type="dxa"/>
            <w:shd w:val="clear" w:color="auto" w:fill="FFFFFF"/>
            <w:noWrap w:val="0"/>
            <w:vAlign w:val="center"/>
          </w:tcPr>
          <w:p>
            <w:pPr>
              <w:widowControl/>
              <w:wordWrap w:val="0"/>
              <w:spacing w:line="300" w:lineRule="atLeast"/>
              <w:jc w:val="left"/>
              <w:rPr>
                <w:rFonts w:ascii="宋体" w:hAnsi="宋体" w:cs="Tahoma"/>
                <w:kern w:val="0"/>
                <w:sz w:val="18"/>
                <w:szCs w:val="18"/>
              </w:rPr>
            </w:pPr>
            <w:r>
              <w:rPr>
                <w:rFonts w:ascii="宋体" w:hAnsi="宋体" w:cs="Tahoma"/>
                <w:kern w:val="0"/>
                <w:sz w:val="18"/>
                <w:szCs w:val="18"/>
              </w:rPr>
              <w:t>委托不具有相应资质的单位承担施工现场安装、拆卸施工起重机械和整体提升脚手架、模板等自升式架设设施的</w:t>
            </w:r>
          </w:p>
        </w:tc>
        <w:tc>
          <w:tcPr>
            <w:tcW w:w="1233" w:type="dxa"/>
            <w:shd w:val="clear" w:color="auto" w:fill="FFFFFF"/>
            <w:noWrap w:val="0"/>
            <w:vAlign w:val="center"/>
          </w:tcPr>
          <w:p>
            <w:pPr>
              <w:widowControl/>
              <w:wordWrap w:val="0"/>
              <w:jc w:val="left"/>
              <w:rPr>
                <w:rFonts w:ascii="宋体" w:hAnsi="宋体" w:cs="Tahoma"/>
                <w:kern w:val="0"/>
                <w:sz w:val="18"/>
                <w:szCs w:val="18"/>
              </w:rPr>
            </w:pPr>
            <w:r>
              <w:rPr>
                <w:rFonts w:ascii="宋体" w:hAnsi="宋体" w:cs="Tahoma"/>
                <w:kern w:val="0"/>
                <w:sz w:val="18"/>
                <w:szCs w:val="18"/>
              </w:rPr>
              <w:t>严重不良行为</w:t>
            </w:r>
          </w:p>
        </w:tc>
        <w:tc>
          <w:tcPr>
            <w:tcW w:w="984" w:type="dxa"/>
            <w:shd w:val="clear" w:color="auto" w:fill="FFFFFF"/>
            <w:noWrap w:val="0"/>
            <w:tcMar>
              <w:top w:w="0" w:type="dxa"/>
              <w:left w:w="150" w:type="dxa"/>
              <w:bottom w:w="0" w:type="dxa"/>
              <w:right w:w="0" w:type="dxa"/>
            </w:tcMar>
            <w:vAlign w:val="center"/>
          </w:tcPr>
          <w:p>
            <w:pPr>
              <w:widowControl/>
              <w:wordWrap w:val="0"/>
              <w:jc w:val="center"/>
              <w:rPr>
                <w:rFonts w:ascii="Tahoma" w:hAnsi="Tahoma" w:cs="Tahoma"/>
                <w:kern w:val="0"/>
                <w:sz w:val="18"/>
                <w:szCs w:val="18"/>
              </w:rPr>
            </w:pPr>
            <w:r>
              <w:rPr>
                <w:rFonts w:ascii="Tahoma" w:hAnsi="Tahoma" w:cs="Tahoma"/>
                <w:kern w:val="0"/>
                <w:sz w:val="18"/>
                <w:szCs w:val="18"/>
              </w:rPr>
              <w:t>-10分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0" w:type="dxa"/>
            <w:bottom w:w="0" w:type="dxa"/>
            <w:right w:w="0" w:type="dxa"/>
          </w:tblCellMar>
        </w:tblPrEx>
        <w:trPr>
          <w:trHeight w:val="450" w:hRule="atLeast"/>
          <w:jc w:val="center"/>
        </w:trPr>
        <w:tc>
          <w:tcPr>
            <w:tcW w:w="491" w:type="dxa"/>
            <w:vMerge w:val="continue"/>
            <w:shd w:val="clear" w:color="auto" w:fill="FFFFFF"/>
            <w:noWrap w:val="0"/>
            <w:vAlign w:val="center"/>
          </w:tcPr>
          <w:p>
            <w:pPr>
              <w:widowControl/>
              <w:wordWrap w:val="0"/>
              <w:jc w:val="center"/>
              <w:rPr>
                <w:rFonts w:ascii="Tahoma" w:hAnsi="Tahoma" w:cs="Tahoma"/>
                <w:b/>
                <w:kern w:val="0"/>
                <w:sz w:val="18"/>
                <w:szCs w:val="18"/>
              </w:rPr>
            </w:pPr>
          </w:p>
        </w:tc>
        <w:tc>
          <w:tcPr>
            <w:tcW w:w="6668" w:type="dxa"/>
            <w:shd w:val="clear" w:color="auto" w:fill="FFFFFF"/>
            <w:noWrap w:val="0"/>
            <w:vAlign w:val="center"/>
          </w:tcPr>
          <w:p>
            <w:pPr>
              <w:widowControl/>
              <w:wordWrap w:val="0"/>
              <w:spacing w:line="300" w:lineRule="atLeast"/>
              <w:jc w:val="left"/>
              <w:rPr>
                <w:rFonts w:ascii="宋体" w:hAnsi="宋体" w:cs="Tahoma"/>
                <w:kern w:val="0"/>
                <w:sz w:val="18"/>
                <w:szCs w:val="18"/>
              </w:rPr>
            </w:pPr>
            <w:r>
              <w:rPr>
                <w:rFonts w:ascii="宋体" w:hAnsi="宋体" w:cs="Tahoma"/>
                <w:kern w:val="0"/>
                <w:sz w:val="18"/>
                <w:szCs w:val="18"/>
              </w:rPr>
              <w:t>使用国家明令淘汰、禁止使用的危及施工安全的工艺、设备、材料的</w:t>
            </w:r>
          </w:p>
        </w:tc>
        <w:tc>
          <w:tcPr>
            <w:tcW w:w="1233" w:type="dxa"/>
            <w:shd w:val="clear" w:color="auto" w:fill="FFFFFF"/>
            <w:noWrap w:val="0"/>
            <w:vAlign w:val="center"/>
          </w:tcPr>
          <w:p>
            <w:pPr>
              <w:widowControl/>
              <w:wordWrap w:val="0"/>
              <w:jc w:val="left"/>
              <w:rPr>
                <w:rFonts w:ascii="宋体" w:hAnsi="宋体" w:cs="Tahoma"/>
                <w:kern w:val="0"/>
                <w:sz w:val="18"/>
                <w:szCs w:val="18"/>
              </w:rPr>
            </w:pPr>
            <w:r>
              <w:rPr>
                <w:rFonts w:ascii="宋体" w:hAnsi="宋体" w:cs="Tahoma"/>
                <w:kern w:val="0"/>
                <w:sz w:val="18"/>
                <w:szCs w:val="18"/>
              </w:rPr>
              <w:t>严重不良行为</w:t>
            </w:r>
          </w:p>
        </w:tc>
        <w:tc>
          <w:tcPr>
            <w:tcW w:w="984" w:type="dxa"/>
            <w:shd w:val="clear" w:color="auto" w:fill="FFFFFF"/>
            <w:noWrap w:val="0"/>
            <w:tcMar>
              <w:top w:w="0" w:type="dxa"/>
              <w:left w:w="150" w:type="dxa"/>
              <w:bottom w:w="0" w:type="dxa"/>
              <w:right w:w="0" w:type="dxa"/>
            </w:tcMar>
            <w:vAlign w:val="center"/>
          </w:tcPr>
          <w:p>
            <w:pPr>
              <w:widowControl/>
              <w:wordWrap w:val="0"/>
              <w:jc w:val="center"/>
              <w:rPr>
                <w:rFonts w:ascii="Tahoma" w:hAnsi="Tahoma" w:cs="Tahoma"/>
                <w:kern w:val="0"/>
                <w:sz w:val="18"/>
                <w:szCs w:val="18"/>
              </w:rPr>
            </w:pPr>
            <w:r>
              <w:rPr>
                <w:rFonts w:ascii="Tahoma" w:hAnsi="Tahoma" w:cs="Tahoma"/>
                <w:kern w:val="0"/>
                <w:sz w:val="18"/>
                <w:szCs w:val="18"/>
              </w:rPr>
              <w:t>-10分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0" w:type="dxa"/>
            <w:bottom w:w="0" w:type="dxa"/>
            <w:right w:w="0" w:type="dxa"/>
          </w:tblCellMar>
        </w:tblPrEx>
        <w:trPr>
          <w:trHeight w:val="450" w:hRule="atLeast"/>
          <w:jc w:val="center"/>
        </w:trPr>
        <w:tc>
          <w:tcPr>
            <w:tcW w:w="491" w:type="dxa"/>
            <w:vMerge w:val="continue"/>
            <w:shd w:val="clear" w:color="auto" w:fill="FFFFFF"/>
            <w:noWrap w:val="0"/>
            <w:vAlign w:val="center"/>
          </w:tcPr>
          <w:p>
            <w:pPr>
              <w:widowControl/>
              <w:wordWrap w:val="0"/>
              <w:jc w:val="center"/>
              <w:rPr>
                <w:rFonts w:ascii="Tahoma" w:hAnsi="Tahoma" w:cs="Tahoma"/>
                <w:b/>
                <w:kern w:val="0"/>
                <w:sz w:val="18"/>
                <w:szCs w:val="18"/>
              </w:rPr>
            </w:pPr>
          </w:p>
        </w:tc>
        <w:tc>
          <w:tcPr>
            <w:tcW w:w="6668" w:type="dxa"/>
            <w:shd w:val="clear" w:color="auto" w:fill="FFFFFF"/>
            <w:noWrap w:val="0"/>
            <w:vAlign w:val="center"/>
          </w:tcPr>
          <w:p>
            <w:pPr>
              <w:widowControl/>
              <w:wordWrap w:val="0"/>
              <w:spacing w:line="300" w:lineRule="atLeast"/>
              <w:jc w:val="left"/>
              <w:rPr>
                <w:rFonts w:ascii="宋体" w:hAnsi="宋体" w:cs="Tahoma"/>
                <w:kern w:val="0"/>
                <w:sz w:val="18"/>
                <w:szCs w:val="18"/>
              </w:rPr>
            </w:pPr>
            <w:r>
              <w:rPr>
                <w:rFonts w:ascii="宋体" w:hAnsi="宋体" w:cs="Tahoma"/>
                <w:kern w:val="0"/>
                <w:sz w:val="18"/>
                <w:szCs w:val="18"/>
              </w:rPr>
              <w:t>未对因建设工程施工可能造成损害的毗邻建筑物、构筑物和地下管线等采取专项防护措施的</w:t>
            </w:r>
          </w:p>
        </w:tc>
        <w:tc>
          <w:tcPr>
            <w:tcW w:w="1233" w:type="dxa"/>
            <w:shd w:val="clear" w:color="auto" w:fill="FFFFFF"/>
            <w:noWrap w:val="0"/>
            <w:vAlign w:val="center"/>
          </w:tcPr>
          <w:p>
            <w:pPr>
              <w:widowControl/>
              <w:wordWrap w:val="0"/>
              <w:jc w:val="left"/>
              <w:rPr>
                <w:rFonts w:ascii="宋体" w:hAnsi="宋体" w:cs="Tahoma"/>
                <w:kern w:val="0"/>
                <w:sz w:val="18"/>
                <w:szCs w:val="18"/>
              </w:rPr>
            </w:pPr>
            <w:r>
              <w:rPr>
                <w:rFonts w:ascii="宋体" w:hAnsi="宋体" w:cs="Tahoma"/>
                <w:kern w:val="0"/>
                <w:sz w:val="18"/>
                <w:szCs w:val="18"/>
              </w:rPr>
              <w:t>严重不良行为</w:t>
            </w:r>
          </w:p>
        </w:tc>
        <w:tc>
          <w:tcPr>
            <w:tcW w:w="984" w:type="dxa"/>
            <w:shd w:val="clear" w:color="auto" w:fill="FFFFFF"/>
            <w:noWrap w:val="0"/>
            <w:tcMar>
              <w:top w:w="0" w:type="dxa"/>
              <w:left w:w="150" w:type="dxa"/>
              <w:bottom w:w="0" w:type="dxa"/>
              <w:right w:w="0" w:type="dxa"/>
            </w:tcMar>
            <w:vAlign w:val="center"/>
          </w:tcPr>
          <w:p>
            <w:pPr>
              <w:widowControl/>
              <w:wordWrap w:val="0"/>
              <w:jc w:val="center"/>
              <w:rPr>
                <w:rFonts w:ascii="Tahoma" w:hAnsi="Tahoma" w:cs="Tahoma"/>
                <w:kern w:val="0"/>
                <w:sz w:val="18"/>
                <w:szCs w:val="18"/>
              </w:rPr>
            </w:pPr>
            <w:r>
              <w:rPr>
                <w:rFonts w:ascii="Tahoma" w:hAnsi="Tahoma" w:cs="Tahoma"/>
                <w:kern w:val="0"/>
                <w:sz w:val="18"/>
                <w:szCs w:val="18"/>
              </w:rPr>
              <w:t>-10分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0" w:type="dxa"/>
            <w:bottom w:w="0" w:type="dxa"/>
            <w:right w:w="0" w:type="dxa"/>
          </w:tblCellMar>
        </w:tblPrEx>
        <w:trPr>
          <w:trHeight w:val="450" w:hRule="atLeast"/>
          <w:jc w:val="center"/>
        </w:trPr>
        <w:tc>
          <w:tcPr>
            <w:tcW w:w="491" w:type="dxa"/>
            <w:vMerge w:val="continue"/>
            <w:shd w:val="clear" w:color="auto" w:fill="FFFFFF"/>
            <w:noWrap w:val="0"/>
            <w:vAlign w:val="center"/>
          </w:tcPr>
          <w:p>
            <w:pPr>
              <w:widowControl/>
              <w:wordWrap w:val="0"/>
              <w:jc w:val="center"/>
              <w:rPr>
                <w:rFonts w:ascii="Tahoma" w:hAnsi="Tahoma" w:cs="Tahoma"/>
                <w:b/>
                <w:kern w:val="0"/>
                <w:sz w:val="18"/>
                <w:szCs w:val="18"/>
              </w:rPr>
            </w:pPr>
          </w:p>
        </w:tc>
        <w:tc>
          <w:tcPr>
            <w:tcW w:w="6668" w:type="dxa"/>
            <w:shd w:val="clear" w:color="auto" w:fill="FFFFFF"/>
            <w:noWrap w:val="0"/>
            <w:vAlign w:val="center"/>
          </w:tcPr>
          <w:p>
            <w:pPr>
              <w:widowControl/>
              <w:wordWrap w:val="0"/>
              <w:spacing w:line="300" w:lineRule="atLeast"/>
              <w:jc w:val="left"/>
              <w:rPr>
                <w:rFonts w:ascii="宋体" w:hAnsi="宋体" w:cs="Tahoma"/>
                <w:kern w:val="0"/>
                <w:sz w:val="18"/>
                <w:szCs w:val="18"/>
              </w:rPr>
            </w:pPr>
            <w:r>
              <w:rPr>
                <w:rFonts w:ascii="宋体" w:hAnsi="宋体" w:cs="Tahoma"/>
                <w:kern w:val="0"/>
                <w:sz w:val="18"/>
                <w:szCs w:val="18"/>
              </w:rPr>
              <w:t>未按照规定对使用的起重机械设备办理产权登记、使用登记和注销手续的</w:t>
            </w:r>
          </w:p>
        </w:tc>
        <w:tc>
          <w:tcPr>
            <w:tcW w:w="1233" w:type="dxa"/>
            <w:shd w:val="clear" w:color="auto" w:fill="FFFFFF"/>
            <w:noWrap w:val="0"/>
            <w:vAlign w:val="center"/>
          </w:tcPr>
          <w:p>
            <w:pPr>
              <w:widowControl/>
              <w:wordWrap w:val="0"/>
              <w:jc w:val="left"/>
              <w:rPr>
                <w:rFonts w:ascii="宋体" w:hAnsi="宋体" w:cs="Tahoma"/>
                <w:kern w:val="0"/>
                <w:sz w:val="18"/>
                <w:szCs w:val="18"/>
              </w:rPr>
            </w:pPr>
            <w:r>
              <w:rPr>
                <w:rFonts w:ascii="宋体" w:hAnsi="宋体" w:cs="Tahoma"/>
                <w:kern w:val="0"/>
                <w:sz w:val="18"/>
                <w:szCs w:val="18"/>
              </w:rPr>
              <w:t>一般不良行为</w:t>
            </w:r>
          </w:p>
        </w:tc>
        <w:tc>
          <w:tcPr>
            <w:tcW w:w="984" w:type="dxa"/>
            <w:shd w:val="clear" w:color="auto" w:fill="FFFFFF"/>
            <w:noWrap w:val="0"/>
            <w:tcMar>
              <w:top w:w="0" w:type="dxa"/>
              <w:left w:w="150" w:type="dxa"/>
              <w:bottom w:w="0" w:type="dxa"/>
              <w:right w:w="0" w:type="dxa"/>
            </w:tcMar>
            <w:vAlign w:val="center"/>
          </w:tcPr>
          <w:p>
            <w:pPr>
              <w:widowControl/>
              <w:wordWrap w:val="0"/>
              <w:jc w:val="center"/>
              <w:rPr>
                <w:rFonts w:ascii="Tahoma" w:hAnsi="Tahoma" w:cs="Tahoma"/>
                <w:kern w:val="0"/>
                <w:sz w:val="18"/>
                <w:szCs w:val="18"/>
              </w:rPr>
            </w:pPr>
            <w:r>
              <w:rPr>
                <w:rFonts w:ascii="Tahoma" w:hAnsi="Tahoma" w:cs="Tahoma"/>
                <w:kern w:val="0"/>
                <w:sz w:val="18"/>
                <w:szCs w:val="18"/>
              </w:rPr>
              <w:t>-5分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0" w:type="dxa"/>
            <w:bottom w:w="0" w:type="dxa"/>
            <w:right w:w="0" w:type="dxa"/>
          </w:tblCellMar>
        </w:tblPrEx>
        <w:trPr>
          <w:trHeight w:val="450" w:hRule="atLeast"/>
          <w:jc w:val="center"/>
        </w:trPr>
        <w:tc>
          <w:tcPr>
            <w:tcW w:w="491" w:type="dxa"/>
            <w:vMerge w:val="continue"/>
            <w:shd w:val="clear" w:color="auto" w:fill="FFFFFF"/>
            <w:noWrap w:val="0"/>
            <w:vAlign w:val="center"/>
          </w:tcPr>
          <w:p>
            <w:pPr>
              <w:widowControl/>
              <w:wordWrap w:val="0"/>
              <w:jc w:val="center"/>
              <w:rPr>
                <w:rFonts w:ascii="Tahoma" w:hAnsi="Tahoma" w:cs="Tahoma"/>
                <w:b/>
                <w:kern w:val="0"/>
                <w:sz w:val="18"/>
                <w:szCs w:val="18"/>
              </w:rPr>
            </w:pPr>
          </w:p>
        </w:tc>
        <w:tc>
          <w:tcPr>
            <w:tcW w:w="6668" w:type="dxa"/>
            <w:shd w:val="clear" w:color="auto" w:fill="FFFFFF"/>
            <w:noWrap w:val="0"/>
            <w:vAlign w:val="center"/>
          </w:tcPr>
          <w:p>
            <w:pPr>
              <w:widowControl/>
              <w:wordWrap w:val="0"/>
              <w:spacing w:line="300" w:lineRule="atLeast"/>
              <w:jc w:val="left"/>
              <w:rPr>
                <w:rFonts w:ascii="宋体" w:hAnsi="宋体" w:cs="Tahoma"/>
                <w:kern w:val="0"/>
                <w:sz w:val="18"/>
                <w:szCs w:val="18"/>
              </w:rPr>
            </w:pPr>
            <w:r>
              <w:rPr>
                <w:rFonts w:ascii="宋体" w:hAnsi="宋体" w:cs="Tahoma"/>
                <w:kern w:val="0"/>
                <w:sz w:val="18"/>
                <w:szCs w:val="18"/>
              </w:rPr>
              <w:t>施工现场未设立安全生产管理机构、配备专职安全生产管理人员或者分部分项工程施工时无专职安全生产管理人员现场监督的</w:t>
            </w:r>
          </w:p>
        </w:tc>
        <w:tc>
          <w:tcPr>
            <w:tcW w:w="1233" w:type="dxa"/>
            <w:shd w:val="clear" w:color="auto" w:fill="FFFFFF"/>
            <w:noWrap w:val="0"/>
            <w:vAlign w:val="center"/>
          </w:tcPr>
          <w:p>
            <w:pPr>
              <w:widowControl/>
              <w:wordWrap w:val="0"/>
              <w:jc w:val="left"/>
              <w:rPr>
                <w:rFonts w:ascii="宋体" w:hAnsi="宋体" w:cs="Tahoma"/>
                <w:kern w:val="0"/>
                <w:sz w:val="18"/>
                <w:szCs w:val="18"/>
              </w:rPr>
            </w:pPr>
            <w:r>
              <w:rPr>
                <w:rFonts w:ascii="宋体" w:hAnsi="宋体" w:cs="Tahoma"/>
                <w:kern w:val="0"/>
                <w:sz w:val="18"/>
                <w:szCs w:val="18"/>
              </w:rPr>
              <w:t>一般不良行为</w:t>
            </w:r>
          </w:p>
        </w:tc>
        <w:tc>
          <w:tcPr>
            <w:tcW w:w="984" w:type="dxa"/>
            <w:shd w:val="clear" w:color="auto" w:fill="FFFFFF"/>
            <w:noWrap w:val="0"/>
            <w:tcMar>
              <w:top w:w="0" w:type="dxa"/>
              <w:left w:w="150" w:type="dxa"/>
              <w:bottom w:w="0" w:type="dxa"/>
              <w:right w:w="0" w:type="dxa"/>
            </w:tcMar>
            <w:vAlign w:val="center"/>
          </w:tcPr>
          <w:p>
            <w:pPr>
              <w:widowControl/>
              <w:wordWrap w:val="0"/>
              <w:jc w:val="center"/>
              <w:rPr>
                <w:rFonts w:ascii="Tahoma" w:hAnsi="Tahoma" w:cs="Tahoma"/>
                <w:kern w:val="0"/>
                <w:sz w:val="18"/>
                <w:szCs w:val="18"/>
              </w:rPr>
            </w:pPr>
            <w:r>
              <w:rPr>
                <w:rFonts w:ascii="Tahoma" w:hAnsi="Tahoma" w:cs="Tahoma"/>
                <w:kern w:val="0"/>
                <w:sz w:val="18"/>
                <w:szCs w:val="18"/>
              </w:rPr>
              <w:t>-5分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0" w:type="dxa"/>
            <w:bottom w:w="0" w:type="dxa"/>
            <w:right w:w="0" w:type="dxa"/>
          </w:tblCellMar>
        </w:tblPrEx>
        <w:trPr>
          <w:trHeight w:val="450" w:hRule="atLeast"/>
          <w:jc w:val="center"/>
        </w:trPr>
        <w:tc>
          <w:tcPr>
            <w:tcW w:w="491" w:type="dxa"/>
            <w:vMerge w:val="continue"/>
            <w:shd w:val="clear" w:color="auto" w:fill="FFFFFF"/>
            <w:noWrap w:val="0"/>
            <w:vAlign w:val="center"/>
          </w:tcPr>
          <w:p>
            <w:pPr>
              <w:widowControl/>
              <w:wordWrap w:val="0"/>
              <w:jc w:val="center"/>
              <w:rPr>
                <w:rFonts w:ascii="Tahoma" w:hAnsi="Tahoma" w:cs="Tahoma"/>
                <w:b/>
                <w:kern w:val="0"/>
                <w:sz w:val="18"/>
                <w:szCs w:val="18"/>
              </w:rPr>
            </w:pPr>
          </w:p>
        </w:tc>
        <w:tc>
          <w:tcPr>
            <w:tcW w:w="6668" w:type="dxa"/>
            <w:shd w:val="clear" w:color="auto" w:fill="FFFFFF"/>
            <w:noWrap w:val="0"/>
            <w:vAlign w:val="center"/>
          </w:tcPr>
          <w:p>
            <w:pPr>
              <w:widowControl/>
              <w:wordWrap w:val="0"/>
              <w:spacing w:line="300" w:lineRule="atLeast"/>
              <w:jc w:val="left"/>
              <w:rPr>
                <w:rFonts w:ascii="宋体" w:hAnsi="宋体" w:cs="Tahoma"/>
                <w:kern w:val="0"/>
                <w:sz w:val="18"/>
                <w:szCs w:val="18"/>
              </w:rPr>
            </w:pPr>
            <w:r>
              <w:rPr>
                <w:rFonts w:ascii="宋体" w:hAnsi="宋体" w:cs="Tahoma"/>
                <w:kern w:val="0"/>
                <w:sz w:val="18"/>
                <w:szCs w:val="18"/>
              </w:rPr>
              <w:t>项目负责人未取得安全生产考核合格证书的</w:t>
            </w:r>
          </w:p>
        </w:tc>
        <w:tc>
          <w:tcPr>
            <w:tcW w:w="1233" w:type="dxa"/>
            <w:shd w:val="clear" w:color="auto" w:fill="FFFFFF"/>
            <w:noWrap w:val="0"/>
            <w:vAlign w:val="center"/>
          </w:tcPr>
          <w:p>
            <w:pPr>
              <w:widowControl/>
              <w:wordWrap w:val="0"/>
              <w:jc w:val="left"/>
              <w:rPr>
                <w:rFonts w:ascii="宋体" w:hAnsi="宋体" w:cs="Tahoma"/>
                <w:kern w:val="0"/>
                <w:sz w:val="18"/>
                <w:szCs w:val="18"/>
              </w:rPr>
            </w:pPr>
            <w:r>
              <w:rPr>
                <w:rFonts w:ascii="宋体" w:hAnsi="宋体" w:cs="Tahoma"/>
                <w:kern w:val="0"/>
                <w:sz w:val="18"/>
                <w:szCs w:val="18"/>
              </w:rPr>
              <w:t>一般不良行为</w:t>
            </w:r>
          </w:p>
        </w:tc>
        <w:tc>
          <w:tcPr>
            <w:tcW w:w="984" w:type="dxa"/>
            <w:shd w:val="clear" w:color="auto" w:fill="FFFFFF"/>
            <w:noWrap w:val="0"/>
            <w:tcMar>
              <w:top w:w="0" w:type="dxa"/>
              <w:left w:w="150" w:type="dxa"/>
              <w:bottom w:w="0" w:type="dxa"/>
              <w:right w:w="0" w:type="dxa"/>
            </w:tcMar>
            <w:vAlign w:val="center"/>
          </w:tcPr>
          <w:p>
            <w:pPr>
              <w:widowControl/>
              <w:wordWrap w:val="0"/>
              <w:jc w:val="center"/>
              <w:rPr>
                <w:rFonts w:ascii="Tahoma" w:hAnsi="Tahoma" w:cs="Tahoma"/>
                <w:kern w:val="0"/>
                <w:sz w:val="18"/>
                <w:szCs w:val="18"/>
              </w:rPr>
            </w:pPr>
            <w:r>
              <w:rPr>
                <w:rFonts w:ascii="Tahoma" w:hAnsi="Tahoma" w:cs="Tahoma"/>
                <w:kern w:val="0"/>
                <w:sz w:val="18"/>
                <w:szCs w:val="18"/>
              </w:rPr>
              <w:t>-5分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0" w:type="dxa"/>
            <w:bottom w:w="0" w:type="dxa"/>
            <w:right w:w="0" w:type="dxa"/>
          </w:tblCellMar>
        </w:tblPrEx>
        <w:trPr>
          <w:trHeight w:val="450" w:hRule="atLeast"/>
          <w:jc w:val="center"/>
        </w:trPr>
        <w:tc>
          <w:tcPr>
            <w:tcW w:w="491" w:type="dxa"/>
            <w:vMerge w:val="continue"/>
            <w:shd w:val="clear" w:color="auto" w:fill="FFFFFF"/>
            <w:noWrap w:val="0"/>
            <w:vAlign w:val="center"/>
          </w:tcPr>
          <w:p>
            <w:pPr>
              <w:widowControl/>
              <w:wordWrap w:val="0"/>
              <w:jc w:val="center"/>
              <w:rPr>
                <w:rFonts w:ascii="Tahoma" w:hAnsi="Tahoma" w:cs="Tahoma"/>
                <w:b/>
                <w:kern w:val="0"/>
                <w:sz w:val="18"/>
                <w:szCs w:val="18"/>
              </w:rPr>
            </w:pPr>
          </w:p>
        </w:tc>
        <w:tc>
          <w:tcPr>
            <w:tcW w:w="6668" w:type="dxa"/>
            <w:shd w:val="clear" w:color="auto" w:fill="FFFFFF"/>
            <w:noWrap w:val="0"/>
            <w:vAlign w:val="center"/>
          </w:tcPr>
          <w:p>
            <w:pPr>
              <w:widowControl/>
              <w:wordWrap w:val="0"/>
              <w:spacing w:line="300" w:lineRule="atLeast"/>
              <w:jc w:val="left"/>
              <w:rPr>
                <w:rFonts w:ascii="宋体" w:hAnsi="宋体" w:cs="Tahoma"/>
                <w:kern w:val="0"/>
                <w:sz w:val="18"/>
                <w:szCs w:val="18"/>
              </w:rPr>
            </w:pPr>
            <w:r>
              <w:rPr>
                <w:rFonts w:ascii="宋体" w:hAnsi="宋体" w:cs="Tahoma"/>
                <w:kern w:val="0"/>
                <w:sz w:val="18"/>
                <w:szCs w:val="18"/>
              </w:rPr>
              <w:t>现场专职安全生产管理人员、作业人员或者特种作业人员，未取得相关考核合格证书即从事相关工作的</w:t>
            </w:r>
          </w:p>
        </w:tc>
        <w:tc>
          <w:tcPr>
            <w:tcW w:w="1233" w:type="dxa"/>
            <w:shd w:val="clear" w:color="auto" w:fill="FFFFFF"/>
            <w:noWrap w:val="0"/>
            <w:vAlign w:val="center"/>
          </w:tcPr>
          <w:p>
            <w:pPr>
              <w:widowControl/>
              <w:wordWrap w:val="0"/>
              <w:jc w:val="left"/>
              <w:rPr>
                <w:rFonts w:ascii="宋体" w:hAnsi="宋体" w:cs="Tahoma"/>
                <w:kern w:val="0"/>
                <w:sz w:val="18"/>
                <w:szCs w:val="18"/>
              </w:rPr>
            </w:pPr>
            <w:r>
              <w:rPr>
                <w:rFonts w:ascii="宋体" w:hAnsi="宋体" w:cs="Tahoma"/>
                <w:kern w:val="0"/>
                <w:sz w:val="18"/>
                <w:szCs w:val="18"/>
              </w:rPr>
              <w:t>一般不良行为</w:t>
            </w:r>
          </w:p>
        </w:tc>
        <w:tc>
          <w:tcPr>
            <w:tcW w:w="984" w:type="dxa"/>
            <w:shd w:val="clear" w:color="auto" w:fill="FFFFFF"/>
            <w:noWrap w:val="0"/>
            <w:tcMar>
              <w:top w:w="0" w:type="dxa"/>
              <w:left w:w="150" w:type="dxa"/>
              <w:bottom w:w="0" w:type="dxa"/>
              <w:right w:w="0" w:type="dxa"/>
            </w:tcMar>
            <w:vAlign w:val="center"/>
          </w:tcPr>
          <w:p>
            <w:pPr>
              <w:widowControl/>
              <w:wordWrap w:val="0"/>
              <w:jc w:val="center"/>
              <w:rPr>
                <w:rFonts w:ascii="Tahoma" w:hAnsi="Tahoma" w:cs="Tahoma"/>
                <w:kern w:val="0"/>
                <w:sz w:val="18"/>
                <w:szCs w:val="18"/>
              </w:rPr>
            </w:pPr>
            <w:r>
              <w:rPr>
                <w:rFonts w:ascii="Tahoma" w:hAnsi="Tahoma" w:cs="Tahoma"/>
                <w:kern w:val="0"/>
                <w:sz w:val="18"/>
                <w:szCs w:val="18"/>
              </w:rPr>
              <w:t>-5分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0" w:type="dxa"/>
            <w:bottom w:w="0" w:type="dxa"/>
            <w:right w:w="0" w:type="dxa"/>
          </w:tblCellMar>
        </w:tblPrEx>
        <w:trPr>
          <w:trHeight w:val="450" w:hRule="atLeast"/>
          <w:jc w:val="center"/>
        </w:trPr>
        <w:tc>
          <w:tcPr>
            <w:tcW w:w="491" w:type="dxa"/>
            <w:vMerge w:val="continue"/>
            <w:shd w:val="clear" w:color="auto" w:fill="FFFFFF"/>
            <w:noWrap w:val="0"/>
            <w:vAlign w:val="center"/>
          </w:tcPr>
          <w:p>
            <w:pPr>
              <w:widowControl/>
              <w:wordWrap w:val="0"/>
              <w:jc w:val="center"/>
              <w:rPr>
                <w:rFonts w:ascii="Tahoma" w:hAnsi="Tahoma" w:cs="Tahoma"/>
                <w:b/>
                <w:kern w:val="0"/>
                <w:sz w:val="18"/>
                <w:szCs w:val="18"/>
              </w:rPr>
            </w:pPr>
          </w:p>
        </w:tc>
        <w:tc>
          <w:tcPr>
            <w:tcW w:w="6668" w:type="dxa"/>
            <w:shd w:val="clear" w:color="auto" w:fill="FFFFFF"/>
            <w:noWrap w:val="0"/>
            <w:vAlign w:val="center"/>
          </w:tcPr>
          <w:p>
            <w:pPr>
              <w:widowControl/>
              <w:wordWrap w:val="0"/>
              <w:spacing w:line="300" w:lineRule="atLeast"/>
              <w:jc w:val="left"/>
              <w:rPr>
                <w:rFonts w:ascii="宋体" w:hAnsi="宋体" w:cs="Tahoma"/>
                <w:kern w:val="0"/>
                <w:sz w:val="18"/>
                <w:szCs w:val="18"/>
              </w:rPr>
            </w:pPr>
            <w:r>
              <w:rPr>
                <w:rFonts w:ascii="宋体" w:hAnsi="宋体" w:cs="Tahoma"/>
                <w:kern w:val="0"/>
                <w:sz w:val="18"/>
                <w:szCs w:val="18"/>
              </w:rPr>
              <w:t>施工现场不具备安全生产条件的</w:t>
            </w:r>
          </w:p>
        </w:tc>
        <w:tc>
          <w:tcPr>
            <w:tcW w:w="1233" w:type="dxa"/>
            <w:shd w:val="clear" w:color="auto" w:fill="FFFFFF"/>
            <w:noWrap w:val="0"/>
            <w:vAlign w:val="center"/>
          </w:tcPr>
          <w:p>
            <w:pPr>
              <w:widowControl/>
              <w:wordWrap w:val="0"/>
              <w:jc w:val="left"/>
              <w:rPr>
                <w:rFonts w:ascii="宋体" w:hAnsi="宋体" w:cs="Tahoma"/>
                <w:kern w:val="0"/>
                <w:sz w:val="18"/>
                <w:szCs w:val="18"/>
              </w:rPr>
            </w:pPr>
            <w:r>
              <w:rPr>
                <w:rFonts w:ascii="宋体" w:hAnsi="宋体" w:cs="Tahoma"/>
                <w:kern w:val="0"/>
                <w:sz w:val="18"/>
                <w:szCs w:val="18"/>
              </w:rPr>
              <w:t>一般不良行为</w:t>
            </w:r>
          </w:p>
        </w:tc>
        <w:tc>
          <w:tcPr>
            <w:tcW w:w="984" w:type="dxa"/>
            <w:shd w:val="clear" w:color="auto" w:fill="FFFFFF"/>
            <w:noWrap w:val="0"/>
            <w:tcMar>
              <w:top w:w="0" w:type="dxa"/>
              <w:left w:w="150" w:type="dxa"/>
              <w:bottom w:w="0" w:type="dxa"/>
              <w:right w:w="0" w:type="dxa"/>
            </w:tcMar>
            <w:vAlign w:val="center"/>
          </w:tcPr>
          <w:p>
            <w:pPr>
              <w:widowControl/>
              <w:wordWrap w:val="0"/>
              <w:jc w:val="center"/>
              <w:rPr>
                <w:rFonts w:ascii="Tahoma" w:hAnsi="Tahoma" w:cs="Tahoma"/>
                <w:kern w:val="0"/>
                <w:sz w:val="18"/>
                <w:szCs w:val="18"/>
              </w:rPr>
            </w:pPr>
            <w:r>
              <w:rPr>
                <w:rFonts w:ascii="Tahoma" w:hAnsi="Tahoma" w:cs="Tahoma"/>
                <w:kern w:val="0"/>
                <w:sz w:val="18"/>
                <w:szCs w:val="18"/>
              </w:rPr>
              <w:t>-5分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0" w:type="dxa"/>
            <w:bottom w:w="0" w:type="dxa"/>
            <w:right w:w="0" w:type="dxa"/>
          </w:tblCellMar>
        </w:tblPrEx>
        <w:trPr>
          <w:trHeight w:val="450" w:hRule="atLeast"/>
          <w:jc w:val="center"/>
        </w:trPr>
        <w:tc>
          <w:tcPr>
            <w:tcW w:w="491" w:type="dxa"/>
            <w:vMerge w:val="continue"/>
            <w:shd w:val="clear" w:color="auto" w:fill="FFFFFF"/>
            <w:noWrap w:val="0"/>
            <w:vAlign w:val="center"/>
          </w:tcPr>
          <w:p>
            <w:pPr>
              <w:widowControl/>
              <w:wordWrap w:val="0"/>
              <w:jc w:val="center"/>
              <w:rPr>
                <w:rFonts w:ascii="Tahoma" w:hAnsi="Tahoma" w:cs="Tahoma"/>
                <w:b/>
                <w:kern w:val="0"/>
                <w:sz w:val="18"/>
                <w:szCs w:val="18"/>
              </w:rPr>
            </w:pPr>
          </w:p>
        </w:tc>
        <w:tc>
          <w:tcPr>
            <w:tcW w:w="6668" w:type="dxa"/>
            <w:shd w:val="clear" w:color="auto" w:fill="FFFFFF"/>
            <w:noWrap w:val="0"/>
            <w:vAlign w:val="center"/>
          </w:tcPr>
          <w:p>
            <w:pPr>
              <w:widowControl/>
              <w:wordWrap w:val="0"/>
              <w:spacing w:line="300" w:lineRule="atLeast"/>
              <w:jc w:val="left"/>
              <w:rPr>
                <w:rFonts w:ascii="宋体" w:hAnsi="宋体" w:cs="Tahoma"/>
                <w:kern w:val="0"/>
                <w:sz w:val="18"/>
                <w:szCs w:val="18"/>
              </w:rPr>
            </w:pPr>
            <w:r>
              <w:rPr>
                <w:rFonts w:ascii="宋体" w:hAnsi="宋体" w:cs="Tahoma"/>
                <w:kern w:val="0"/>
                <w:sz w:val="18"/>
                <w:szCs w:val="18"/>
              </w:rPr>
              <w:t>违法挪用列入建设工程概算的安全生产作业环境及安全施工措施所需费用</w:t>
            </w:r>
          </w:p>
        </w:tc>
        <w:tc>
          <w:tcPr>
            <w:tcW w:w="1233" w:type="dxa"/>
            <w:shd w:val="clear" w:color="auto" w:fill="FFFFFF"/>
            <w:noWrap w:val="0"/>
            <w:vAlign w:val="center"/>
          </w:tcPr>
          <w:p>
            <w:pPr>
              <w:widowControl/>
              <w:wordWrap w:val="0"/>
              <w:jc w:val="left"/>
              <w:rPr>
                <w:rFonts w:ascii="宋体" w:hAnsi="宋体" w:cs="Tahoma"/>
                <w:kern w:val="0"/>
                <w:sz w:val="18"/>
                <w:szCs w:val="18"/>
              </w:rPr>
            </w:pPr>
            <w:r>
              <w:rPr>
                <w:rFonts w:ascii="宋体" w:hAnsi="宋体" w:cs="Tahoma"/>
                <w:kern w:val="0"/>
                <w:sz w:val="18"/>
                <w:szCs w:val="18"/>
              </w:rPr>
              <w:t>一般不良行为</w:t>
            </w:r>
          </w:p>
        </w:tc>
        <w:tc>
          <w:tcPr>
            <w:tcW w:w="984" w:type="dxa"/>
            <w:shd w:val="clear" w:color="auto" w:fill="FFFFFF"/>
            <w:noWrap w:val="0"/>
            <w:tcMar>
              <w:top w:w="0" w:type="dxa"/>
              <w:left w:w="150" w:type="dxa"/>
              <w:bottom w:w="0" w:type="dxa"/>
              <w:right w:w="0" w:type="dxa"/>
            </w:tcMar>
            <w:vAlign w:val="center"/>
          </w:tcPr>
          <w:p>
            <w:pPr>
              <w:widowControl/>
              <w:wordWrap w:val="0"/>
              <w:jc w:val="center"/>
              <w:rPr>
                <w:rFonts w:ascii="Tahoma" w:hAnsi="Tahoma" w:cs="Tahoma"/>
                <w:kern w:val="0"/>
                <w:sz w:val="18"/>
                <w:szCs w:val="18"/>
              </w:rPr>
            </w:pPr>
            <w:r>
              <w:rPr>
                <w:rFonts w:ascii="Tahoma" w:hAnsi="Tahoma" w:cs="Tahoma"/>
                <w:kern w:val="0"/>
                <w:sz w:val="18"/>
                <w:szCs w:val="18"/>
              </w:rPr>
              <w:t>-5分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0" w:type="dxa"/>
            <w:bottom w:w="0" w:type="dxa"/>
            <w:right w:w="0" w:type="dxa"/>
          </w:tblCellMar>
        </w:tblPrEx>
        <w:trPr>
          <w:trHeight w:val="450" w:hRule="atLeast"/>
          <w:jc w:val="center"/>
        </w:trPr>
        <w:tc>
          <w:tcPr>
            <w:tcW w:w="491" w:type="dxa"/>
            <w:vMerge w:val="continue"/>
            <w:shd w:val="clear" w:color="auto" w:fill="FFFFFF"/>
            <w:noWrap w:val="0"/>
            <w:vAlign w:val="center"/>
          </w:tcPr>
          <w:p>
            <w:pPr>
              <w:widowControl/>
              <w:wordWrap w:val="0"/>
              <w:jc w:val="center"/>
              <w:rPr>
                <w:rFonts w:ascii="Tahoma" w:hAnsi="Tahoma" w:cs="Tahoma"/>
                <w:b/>
                <w:kern w:val="0"/>
                <w:sz w:val="18"/>
                <w:szCs w:val="18"/>
              </w:rPr>
            </w:pPr>
          </w:p>
        </w:tc>
        <w:tc>
          <w:tcPr>
            <w:tcW w:w="6668" w:type="dxa"/>
            <w:shd w:val="clear" w:color="auto" w:fill="FFFFFF"/>
            <w:noWrap w:val="0"/>
            <w:vAlign w:val="center"/>
          </w:tcPr>
          <w:p>
            <w:pPr>
              <w:widowControl/>
              <w:wordWrap w:val="0"/>
              <w:spacing w:line="300" w:lineRule="atLeast"/>
              <w:jc w:val="left"/>
              <w:rPr>
                <w:rFonts w:ascii="宋体" w:hAnsi="宋体" w:cs="Tahoma"/>
                <w:kern w:val="0"/>
                <w:sz w:val="18"/>
                <w:szCs w:val="18"/>
              </w:rPr>
            </w:pPr>
            <w:r>
              <w:rPr>
                <w:rFonts w:ascii="宋体" w:hAnsi="宋体" w:cs="Tahoma"/>
                <w:kern w:val="0"/>
                <w:sz w:val="18"/>
                <w:szCs w:val="18"/>
              </w:rPr>
              <w:t>施工现场安全监督保证体系不健全，培训教育不落实，安全管理资料不健全的</w:t>
            </w:r>
          </w:p>
        </w:tc>
        <w:tc>
          <w:tcPr>
            <w:tcW w:w="1233" w:type="dxa"/>
            <w:shd w:val="clear" w:color="auto" w:fill="FFFFFF"/>
            <w:noWrap w:val="0"/>
            <w:vAlign w:val="center"/>
          </w:tcPr>
          <w:p>
            <w:pPr>
              <w:widowControl/>
              <w:wordWrap w:val="0"/>
              <w:jc w:val="left"/>
              <w:rPr>
                <w:rFonts w:ascii="宋体" w:hAnsi="宋体" w:cs="Tahoma"/>
                <w:kern w:val="0"/>
                <w:sz w:val="18"/>
                <w:szCs w:val="18"/>
              </w:rPr>
            </w:pPr>
            <w:r>
              <w:rPr>
                <w:rFonts w:ascii="宋体" w:hAnsi="宋体" w:cs="Tahoma"/>
                <w:kern w:val="0"/>
                <w:sz w:val="18"/>
                <w:szCs w:val="18"/>
              </w:rPr>
              <w:t>一般不良行为</w:t>
            </w:r>
          </w:p>
        </w:tc>
        <w:tc>
          <w:tcPr>
            <w:tcW w:w="984" w:type="dxa"/>
            <w:shd w:val="clear" w:color="auto" w:fill="FFFFFF"/>
            <w:noWrap w:val="0"/>
            <w:tcMar>
              <w:top w:w="0" w:type="dxa"/>
              <w:left w:w="150" w:type="dxa"/>
              <w:bottom w:w="0" w:type="dxa"/>
              <w:right w:w="0" w:type="dxa"/>
            </w:tcMar>
            <w:vAlign w:val="center"/>
          </w:tcPr>
          <w:p>
            <w:pPr>
              <w:widowControl/>
              <w:wordWrap w:val="0"/>
              <w:jc w:val="center"/>
              <w:rPr>
                <w:rFonts w:ascii="Tahoma" w:hAnsi="Tahoma" w:cs="Tahoma"/>
                <w:kern w:val="0"/>
                <w:sz w:val="18"/>
                <w:szCs w:val="18"/>
              </w:rPr>
            </w:pPr>
            <w:r>
              <w:rPr>
                <w:rFonts w:ascii="Tahoma" w:hAnsi="Tahoma" w:cs="Tahoma"/>
                <w:kern w:val="0"/>
                <w:sz w:val="18"/>
                <w:szCs w:val="18"/>
              </w:rPr>
              <w:t>-5分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0" w:type="dxa"/>
            <w:bottom w:w="0" w:type="dxa"/>
            <w:right w:w="0" w:type="dxa"/>
          </w:tblCellMar>
        </w:tblPrEx>
        <w:trPr>
          <w:trHeight w:val="450" w:hRule="atLeast"/>
          <w:jc w:val="center"/>
        </w:trPr>
        <w:tc>
          <w:tcPr>
            <w:tcW w:w="491" w:type="dxa"/>
            <w:vMerge w:val="continue"/>
            <w:shd w:val="clear" w:color="auto" w:fill="FFFFFF"/>
            <w:noWrap w:val="0"/>
            <w:vAlign w:val="center"/>
          </w:tcPr>
          <w:p>
            <w:pPr>
              <w:widowControl/>
              <w:wordWrap w:val="0"/>
              <w:jc w:val="center"/>
              <w:rPr>
                <w:rFonts w:ascii="Tahoma" w:hAnsi="Tahoma" w:cs="Tahoma"/>
                <w:b/>
                <w:kern w:val="0"/>
                <w:sz w:val="18"/>
                <w:szCs w:val="18"/>
              </w:rPr>
            </w:pPr>
          </w:p>
        </w:tc>
        <w:tc>
          <w:tcPr>
            <w:tcW w:w="6668" w:type="dxa"/>
            <w:shd w:val="clear" w:color="auto" w:fill="FFFFFF"/>
            <w:noWrap w:val="0"/>
            <w:vAlign w:val="center"/>
          </w:tcPr>
          <w:p>
            <w:pPr>
              <w:widowControl/>
              <w:wordWrap w:val="0"/>
              <w:spacing w:line="300" w:lineRule="atLeast"/>
              <w:jc w:val="left"/>
              <w:rPr>
                <w:rFonts w:ascii="宋体" w:hAnsi="宋体" w:cs="Tahoma"/>
                <w:kern w:val="0"/>
                <w:sz w:val="18"/>
                <w:szCs w:val="18"/>
              </w:rPr>
            </w:pPr>
            <w:r>
              <w:rPr>
                <w:rFonts w:ascii="宋体" w:hAnsi="宋体" w:cs="Tahoma"/>
                <w:kern w:val="0"/>
                <w:sz w:val="18"/>
                <w:szCs w:val="18"/>
              </w:rPr>
              <w:t>安全防护用具、机械设备、施工机具及配件在进入施工现场前未经查验或者查验不合格即投入使用的</w:t>
            </w:r>
          </w:p>
        </w:tc>
        <w:tc>
          <w:tcPr>
            <w:tcW w:w="1233" w:type="dxa"/>
            <w:shd w:val="clear" w:color="auto" w:fill="FFFFFF"/>
            <w:noWrap w:val="0"/>
            <w:vAlign w:val="center"/>
          </w:tcPr>
          <w:p>
            <w:pPr>
              <w:widowControl/>
              <w:wordWrap w:val="0"/>
              <w:jc w:val="left"/>
              <w:rPr>
                <w:rFonts w:ascii="宋体" w:hAnsi="宋体" w:cs="Tahoma"/>
                <w:kern w:val="0"/>
                <w:sz w:val="18"/>
                <w:szCs w:val="18"/>
              </w:rPr>
            </w:pPr>
            <w:r>
              <w:rPr>
                <w:rFonts w:ascii="宋体" w:hAnsi="宋体" w:cs="Tahoma"/>
                <w:kern w:val="0"/>
                <w:sz w:val="18"/>
                <w:szCs w:val="18"/>
              </w:rPr>
              <w:t>一般不良行为</w:t>
            </w:r>
          </w:p>
        </w:tc>
        <w:tc>
          <w:tcPr>
            <w:tcW w:w="984" w:type="dxa"/>
            <w:shd w:val="clear" w:color="auto" w:fill="FFFFFF"/>
            <w:noWrap w:val="0"/>
            <w:tcMar>
              <w:top w:w="0" w:type="dxa"/>
              <w:left w:w="150" w:type="dxa"/>
              <w:bottom w:w="0" w:type="dxa"/>
              <w:right w:w="0" w:type="dxa"/>
            </w:tcMar>
            <w:vAlign w:val="center"/>
          </w:tcPr>
          <w:p>
            <w:pPr>
              <w:widowControl/>
              <w:wordWrap w:val="0"/>
              <w:jc w:val="center"/>
              <w:rPr>
                <w:rFonts w:ascii="Tahoma" w:hAnsi="Tahoma" w:cs="Tahoma"/>
                <w:kern w:val="0"/>
                <w:sz w:val="18"/>
                <w:szCs w:val="18"/>
              </w:rPr>
            </w:pPr>
            <w:r>
              <w:rPr>
                <w:rFonts w:ascii="Tahoma" w:hAnsi="Tahoma" w:cs="Tahoma"/>
                <w:kern w:val="0"/>
                <w:sz w:val="18"/>
                <w:szCs w:val="18"/>
              </w:rPr>
              <w:t>-5分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0" w:type="dxa"/>
            <w:bottom w:w="0" w:type="dxa"/>
            <w:right w:w="0" w:type="dxa"/>
          </w:tblCellMar>
        </w:tblPrEx>
        <w:trPr>
          <w:trHeight w:val="450" w:hRule="atLeast"/>
          <w:jc w:val="center"/>
        </w:trPr>
        <w:tc>
          <w:tcPr>
            <w:tcW w:w="491" w:type="dxa"/>
            <w:vMerge w:val="continue"/>
            <w:shd w:val="clear" w:color="auto" w:fill="FFFFFF"/>
            <w:noWrap w:val="0"/>
            <w:vAlign w:val="center"/>
          </w:tcPr>
          <w:p>
            <w:pPr>
              <w:widowControl/>
              <w:wordWrap w:val="0"/>
              <w:jc w:val="center"/>
              <w:rPr>
                <w:rFonts w:ascii="Tahoma" w:hAnsi="Tahoma" w:cs="Tahoma"/>
                <w:b/>
                <w:kern w:val="0"/>
                <w:sz w:val="18"/>
                <w:szCs w:val="18"/>
              </w:rPr>
            </w:pPr>
          </w:p>
        </w:tc>
        <w:tc>
          <w:tcPr>
            <w:tcW w:w="6668" w:type="dxa"/>
            <w:shd w:val="clear" w:color="auto" w:fill="FFFFFF"/>
            <w:noWrap w:val="0"/>
            <w:vAlign w:val="center"/>
          </w:tcPr>
          <w:p>
            <w:pPr>
              <w:widowControl/>
              <w:wordWrap w:val="0"/>
              <w:spacing w:line="300" w:lineRule="atLeast"/>
              <w:jc w:val="left"/>
              <w:rPr>
                <w:rFonts w:ascii="宋体" w:hAnsi="宋体" w:cs="Tahoma"/>
                <w:kern w:val="0"/>
                <w:sz w:val="18"/>
                <w:szCs w:val="18"/>
              </w:rPr>
            </w:pPr>
            <w:r>
              <w:rPr>
                <w:rFonts w:ascii="宋体" w:hAnsi="宋体" w:cs="Tahoma"/>
                <w:kern w:val="0"/>
                <w:sz w:val="18"/>
                <w:szCs w:val="18"/>
              </w:rPr>
              <w:t>施工现场临时搭建的建筑物不符合安全使用要求的</w:t>
            </w:r>
          </w:p>
        </w:tc>
        <w:tc>
          <w:tcPr>
            <w:tcW w:w="1233" w:type="dxa"/>
            <w:shd w:val="clear" w:color="auto" w:fill="FFFFFF"/>
            <w:noWrap w:val="0"/>
            <w:vAlign w:val="center"/>
          </w:tcPr>
          <w:p>
            <w:pPr>
              <w:widowControl/>
              <w:wordWrap w:val="0"/>
              <w:jc w:val="left"/>
              <w:rPr>
                <w:rFonts w:ascii="宋体" w:hAnsi="宋体" w:cs="Tahoma"/>
                <w:kern w:val="0"/>
                <w:sz w:val="18"/>
                <w:szCs w:val="18"/>
              </w:rPr>
            </w:pPr>
            <w:r>
              <w:rPr>
                <w:rFonts w:ascii="宋体" w:hAnsi="宋体" w:cs="Tahoma"/>
                <w:kern w:val="0"/>
                <w:sz w:val="18"/>
                <w:szCs w:val="18"/>
              </w:rPr>
              <w:t>一般不良行为</w:t>
            </w:r>
          </w:p>
        </w:tc>
        <w:tc>
          <w:tcPr>
            <w:tcW w:w="984" w:type="dxa"/>
            <w:shd w:val="clear" w:color="auto" w:fill="FFFFFF"/>
            <w:noWrap w:val="0"/>
            <w:tcMar>
              <w:top w:w="0" w:type="dxa"/>
              <w:left w:w="150" w:type="dxa"/>
              <w:bottom w:w="0" w:type="dxa"/>
              <w:right w:w="0" w:type="dxa"/>
            </w:tcMar>
            <w:vAlign w:val="center"/>
          </w:tcPr>
          <w:p>
            <w:pPr>
              <w:widowControl/>
              <w:wordWrap w:val="0"/>
              <w:jc w:val="center"/>
              <w:rPr>
                <w:rFonts w:ascii="Tahoma" w:hAnsi="Tahoma" w:cs="Tahoma"/>
                <w:kern w:val="0"/>
                <w:sz w:val="18"/>
                <w:szCs w:val="18"/>
              </w:rPr>
            </w:pPr>
            <w:r>
              <w:rPr>
                <w:rFonts w:ascii="Tahoma" w:hAnsi="Tahoma" w:cs="Tahoma"/>
                <w:kern w:val="0"/>
                <w:sz w:val="18"/>
                <w:szCs w:val="18"/>
              </w:rPr>
              <w:t>-5分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0" w:type="dxa"/>
            <w:bottom w:w="0" w:type="dxa"/>
            <w:right w:w="0" w:type="dxa"/>
          </w:tblCellMar>
        </w:tblPrEx>
        <w:trPr>
          <w:trHeight w:val="450" w:hRule="atLeast"/>
          <w:jc w:val="center"/>
        </w:trPr>
        <w:tc>
          <w:tcPr>
            <w:tcW w:w="491" w:type="dxa"/>
            <w:vMerge w:val="continue"/>
            <w:shd w:val="clear" w:color="auto" w:fill="FFFFFF"/>
            <w:noWrap w:val="0"/>
            <w:vAlign w:val="center"/>
          </w:tcPr>
          <w:p>
            <w:pPr>
              <w:widowControl/>
              <w:wordWrap w:val="0"/>
              <w:jc w:val="center"/>
              <w:rPr>
                <w:rFonts w:ascii="Tahoma" w:hAnsi="Tahoma" w:cs="Tahoma"/>
                <w:b/>
                <w:kern w:val="0"/>
                <w:sz w:val="18"/>
                <w:szCs w:val="18"/>
              </w:rPr>
            </w:pPr>
          </w:p>
        </w:tc>
        <w:tc>
          <w:tcPr>
            <w:tcW w:w="6668" w:type="dxa"/>
            <w:shd w:val="clear" w:color="auto" w:fill="FFFFFF"/>
            <w:noWrap w:val="0"/>
            <w:vAlign w:val="center"/>
          </w:tcPr>
          <w:p>
            <w:pPr>
              <w:widowControl/>
              <w:wordWrap w:val="0"/>
              <w:spacing w:line="300" w:lineRule="atLeast"/>
              <w:jc w:val="left"/>
              <w:rPr>
                <w:rFonts w:ascii="宋体" w:hAnsi="宋体" w:cs="Tahoma"/>
                <w:kern w:val="0"/>
                <w:sz w:val="18"/>
                <w:szCs w:val="18"/>
              </w:rPr>
            </w:pPr>
            <w:r>
              <w:rPr>
                <w:rFonts w:ascii="宋体" w:hAnsi="宋体" w:cs="Tahoma"/>
                <w:kern w:val="0"/>
                <w:sz w:val="18"/>
                <w:szCs w:val="18"/>
              </w:rPr>
              <w:t>未使用施工现场</w:t>
            </w:r>
            <w:r>
              <w:rPr>
                <w:rFonts w:hint="eastAsia" w:ascii="宋体" w:hAnsi="宋体" w:cs="Tahoma"/>
                <w:kern w:val="0"/>
                <w:sz w:val="18"/>
                <w:szCs w:val="18"/>
              </w:rPr>
              <w:t>实名制</w:t>
            </w:r>
            <w:r>
              <w:rPr>
                <w:rFonts w:ascii="宋体" w:hAnsi="宋体" w:cs="Tahoma"/>
                <w:kern w:val="0"/>
                <w:sz w:val="18"/>
                <w:szCs w:val="18"/>
              </w:rPr>
              <w:t>管理系统；施工现场</w:t>
            </w:r>
            <w:r>
              <w:rPr>
                <w:rFonts w:hint="eastAsia" w:ascii="宋体" w:hAnsi="宋体" w:cs="Tahoma"/>
                <w:kern w:val="0"/>
                <w:sz w:val="18"/>
                <w:szCs w:val="18"/>
              </w:rPr>
              <w:t>实名制</w:t>
            </w:r>
            <w:r>
              <w:rPr>
                <w:rFonts w:ascii="宋体" w:hAnsi="宋体" w:cs="Tahoma"/>
                <w:kern w:val="0"/>
                <w:sz w:val="18"/>
                <w:szCs w:val="18"/>
              </w:rPr>
              <w:t>管理系统考勤未达标的</w:t>
            </w:r>
          </w:p>
        </w:tc>
        <w:tc>
          <w:tcPr>
            <w:tcW w:w="1233" w:type="dxa"/>
            <w:shd w:val="clear" w:color="auto" w:fill="FFFFFF"/>
            <w:noWrap w:val="0"/>
            <w:vAlign w:val="center"/>
          </w:tcPr>
          <w:p>
            <w:pPr>
              <w:widowControl/>
              <w:wordWrap w:val="0"/>
              <w:jc w:val="left"/>
              <w:rPr>
                <w:rFonts w:ascii="宋体" w:hAnsi="宋体" w:cs="Tahoma"/>
                <w:kern w:val="0"/>
                <w:sz w:val="18"/>
                <w:szCs w:val="18"/>
              </w:rPr>
            </w:pPr>
            <w:r>
              <w:rPr>
                <w:rFonts w:ascii="宋体" w:hAnsi="宋体" w:cs="Tahoma"/>
                <w:kern w:val="0"/>
                <w:sz w:val="18"/>
                <w:szCs w:val="18"/>
              </w:rPr>
              <w:t>一般不良行为</w:t>
            </w:r>
          </w:p>
        </w:tc>
        <w:tc>
          <w:tcPr>
            <w:tcW w:w="984" w:type="dxa"/>
            <w:shd w:val="clear" w:color="auto" w:fill="FFFFFF"/>
            <w:noWrap w:val="0"/>
            <w:tcMar>
              <w:top w:w="0" w:type="dxa"/>
              <w:left w:w="150" w:type="dxa"/>
              <w:bottom w:w="0" w:type="dxa"/>
              <w:right w:w="0" w:type="dxa"/>
            </w:tcMar>
            <w:vAlign w:val="center"/>
          </w:tcPr>
          <w:p>
            <w:pPr>
              <w:widowControl/>
              <w:wordWrap w:val="0"/>
              <w:jc w:val="center"/>
              <w:rPr>
                <w:rFonts w:ascii="Tahoma" w:hAnsi="Tahoma" w:cs="Tahoma"/>
                <w:kern w:val="0"/>
                <w:sz w:val="18"/>
                <w:szCs w:val="18"/>
              </w:rPr>
            </w:pPr>
            <w:r>
              <w:rPr>
                <w:rFonts w:ascii="Tahoma" w:hAnsi="Tahoma" w:cs="Tahoma"/>
                <w:kern w:val="0"/>
                <w:sz w:val="18"/>
                <w:szCs w:val="18"/>
              </w:rPr>
              <w:t>-3分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0" w:type="dxa"/>
            <w:bottom w:w="0" w:type="dxa"/>
            <w:right w:w="0" w:type="dxa"/>
          </w:tblCellMar>
        </w:tblPrEx>
        <w:trPr>
          <w:trHeight w:val="450" w:hRule="atLeast"/>
          <w:jc w:val="center"/>
        </w:trPr>
        <w:tc>
          <w:tcPr>
            <w:tcW w:w="491" w:type="dxa"/>
            <w:vMerge w:val="continue"/>
            <w:shd w:val="clear" w:color="auto" w:fill="FFFFFF"/>
            <w:noWrap w:val="0"/>
            <w:vAlign w:val="center"/>
          </w:tcPr>
          <w:p>
            <w:pPr>
              <w:widowControl/>
              <w:wordWrap w:val="0"/>
              <w:jc w:val="center"/>
              <w:rPr>
                <w:rFonts w:ascii="Tahoma" w:hAnsi="Tahoma" w:cs="Tahoma"/>
                <w:b/>
                <w:kern w:val="0"/>
                <w:sz w:val="18"/>
                <w:szCs w:val="18"/>
              </w:rPr>
            </w:pPr>
          </w:p>
        </w:tc>
        <w:tc>
          <w:tcPr>
            <w:tcW w:w="6668" w:type="dxa"/>
            <w:shd w:val="clear" w:color="auto" w:fill="FFFFFF"/>
            <w:noWrap w:val="0"/>
            <w:vAlign w:val="center"/>
          </w:tcPr>
          <w:p>
            <w:pPr>
              <w:widowControl/>
              <w:wordWrap w:val="0"/>
              <w:spacing w:line="300" w:lineRule="atLeast"/>
              <w:jc w:val="left"/>
              <w:rPr>
                <w:rFonts w:ascii="宋体" w:hAnsi="宋体" w:cs="Tahoma"/>
                <w:kern w:val="0"/>
                <w:sz w:val="18"/>
                <w:szCs w:val="18"/>
              </w:rPr>
            </w:pPr>
            <w:r>
              <w:rPr>
                <w:rFonts w:ascii="宋体" w:hAnsi="宋体" w:cs="Tahoma"/>
                <w:kern w:val="0"/>
                <w:sz w:val="18"/>
                <w:szCs w:val="18"/>
              </w:rPr>
              <w:t>未进行危大工程施工监测和安全巡视的</w:t>
            </w:r>
          </w:p>
        </w:tc>
        <w:tc>
          <w:tcPr>
            <w:tcW w:w="1233" w:type="dxa"/>
            <w:shd w:val="clear" w:color="auto" w:fill="FFFFFF"/>
            <w:noWrap w:val="0"/>
            <w:vAlign w:val="center"/>
          </w:tcPr>
          <w:p>
            <w:pPr>
              <w:widowControl/>
              <w:wordWrap w:val="0"/>
              <w:jc w:val="left"/>
              <w:rPr>
                <w:rFonts w:ascii="宋体" w:hAnsi="宋体" w:cs="Tahoma"/>
                <w:kern w:val="0"/>
                <w:sz w:val="18"/>
                <w:szCs w:val="18"/>
              </w:rPr>
            </w:pPr>
            <w:r>
              <w:rPr>
                <w:rFonts w:ascii="宋体" w:hAnsi="宋体" w:cs="Tahoma"/>
                <w:kern w:val="0"/>
                <w:sz w:val="18"/>
                <w:szCs w:val="18"/>
              </w:rPr>
              <w:t>一般不良行为</w:t>
            </w:r>
          </w:p>
        </w:tc>
        <w:tc>
          <w:tcPr>
            <w:tcW w:w="984" w:type="dxa"/>
            <w:shd w:val="clear" w:color="auto" w:fill="FFFFFF"/>
            <w:noWrap w:val="0"/>
            <w:tcMar>
              <w:top w:w="0" w:type="dxa"/>
              <w:left w:w="150" w:type="dxa"/>
              <w:bottom w:w="0" w:type="dxa"/>
              <w:right w:w="0" w:type="dxa"/>
            </w:tcMar>
            <w:vAlign w:val="center"/>
          </w:tcPr>
          <w:p>
            <w:pPr>
              <w:widowControl/>
              <w:wordWrap w:val="0"/>
              <w:jc w:val="center"/>
              <w:rPr>
                <w:rFonts w:ascii="Tahoma" w:hAnsi="Tahoma" w:cs="Tahoma"/>
                <w:kern w:val="0"/>
                <w:sz w:val="18"/>
                <w:szCs w:val="18"/>
              </w:rPr>
            </w:pPr>
            <w:r>
              <w:rPr>
                <w:rFonts w:ascii="Tahoma" w:hAnsi="Tahoma" w:cs="Tahoma"/>
                <w:kern w:val="0"/>
                <w:sz w:val="18"/>
                <w:szCs w:val="18"/>
              </w:rPr>
              <w:t>-5分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0" w:type="dxa"/>
            <w:bottom w:w="0" w:type="dxa"/>
            <w:right w:w="0" w:type="dxa"/>
          </w:tblCellMar>
        </w:tblPrEx>
        <w:trPr>
          <w:trHeight w:val="450" w:hRule="atLeast"/>
          <w:jc w:val="center"/>
        </w:trPr>
        <w:tc>
          <w:tcPr>
            <w:tcW w:w="491" w:type="dxa"/>
            <w:vMerge w:val="continue"/>
            <w:shd w:val="clear" w:color="auto" w:fill="FFFFFF"/>
            <w:noWrap w:val="0"/>
            <w:vAlign w:val="center"/>
          </w:tcPr>
          <w:p>
            <w:pPr>
              <w:widowControl/>
              <w:wordWrap w:val="0"/>
              <w:jc w:val="center"/>
              <w:rPr>
                <w:rFonts w:ascii="Tahoma" w:hAnsi="Tahoma" w:cs="Tahoma"/>
                <w:b/>
                <w:kern w:val="0"/>
                <w:sz w:val="18"/>
                <w:szCs w:val="18"/>
              </w:rPr>
            </w:pPr>
          </w:p>
        </w:tc>
        <w:tc>
          <w:tcPr>
            <w:tcW w:w="6668" w:type="dxa"/>
            <w:shd w:val="clear" w:color="auto" w:fill="FFFFFF"/>
            <w:noWrap w:val="0"/>
            <w:vAlign w:val="center"/>
          </w:tcPr>
          <w:p>
            <w:pPr>
              <w:widowControl/>
              <w:wordWrap w:val="0"/>
              <w:spacing w:line="300" w:lineRule="atLeast"/>
              <w:jc w:val="left"/>
              <w:rPr>
                <w:rFonts w:ascii="宋体" w:hAnsi="宋体" w:cs="Tahoma"/>
                <w:kern w:val="0"/>
                <w:sz w:val="18"/>
                <w:szCs w:val="18"/>
              </w:rPr>
            </w:pPr>
            <w:r>
              <w:rPr>
                <w:rFonts w:ascii="宋体" w:hAnsi="宋体" w:cs="Tahoma"/>
                <w:kern w:val="0"/>
                <w:sz w:val="18"/>
                <w:szCs w:val="18"/>
              </w:rPr>
              <w:t>未组织危大工程验收的</w:t>
            </w:r>
          </w:p>
        </w:tc>
        <w:tc>
          <w:tcPr>
            <w:tcW w:w="1233" w:type="dxa"/>
            <w:shd w:val="clear" w:color="auto" w:fill="FFFFFF"/>
            <w:noWrap w:val="0"/>
            <w:vAlign w:val="center"/>
          </w:tcPr>
          <w:p>
            <w:pPr>
              <w:widowControl/>
              <w:wordWrap w:val="0"/>
              <w:jc w:val="left"/>
              <w:rPr>
                <w:rFonts w:ascii="宋体" w:hAnsi="宋体" w:cs="Tahoma"/>
                <w:kern w:val="0"/>
                <w:sz w:val="18"/>
                <w:szCs w:val="18"/>
              </w:rPr>
            </w:pPr>
            <w:r>
              <w:rPr>
                <w:rFonts w:ascii="宋体" w:hAnsi="宋体" w:cs="Tahoma"/>
                <w:kern w:val="0"/>
                <w:sz w:val="18"/>
                <w:szCs w:val="18"/>
              </w:rPr>
              <w:t>一般不良行为</w:t>
            </w:r>
          </w:p>
        </w:tc>
        <w:tc>
          <w:tcPr>
            <w:tcW w:w="984" w:type="dxa"/>
            <w:shd w:val="clear" w:color="auto" w:fill="FFFFFF"/>
            <w:noWrap w:val="0"/>
            <w:tcMar>
              <w:top w:w="0" w:type="dxa"/>
              <w:left w:w="150" w:type="dxa"/>
              <w:bottom w:w="0" w:type="dxa"/>
              <w:right w:w="0" w:type="dxa"/>
            </w:tcMar>
            <w:vAlign w:val="center"/>
          </w:tcPr>
          <w:p>
            <w:pPr>
              <w:widowControl/>
              <w:wordWrap w:val="0"/>
              <w:jc w:val="center"/>
              <w:rPr>
                <w:rFonts w:ascii="Tahoma" w:hAnsi="Tahoma" w:cs="Tahoma"/>
                <w:kern w:val="0"/>
                <w:sz w:val="18"/>
                <w:szCs w:val="18"/>
              </w:rPr>
            </w:pPr>
            <w:r>
              <w:rPr>
                <w:rFonts w:ascii="Tahoma" w:hAnsi="Tahoma" w:cs="Tahoma"/>
                <w:kern w:val="0"/>
                <w:sz w:val="18"/>
                <w:szCs w:val="18"/>
              </w:rPr>
              <w:t>-5分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0" w:type="dxa"/>
            <w:bottom w:w="0" w:type="dxa"/>
            <w:right w:w="0" w:type="dxa"/>
          </w:tblCellMar>
        </w:tblPrEx>
        <w:trPr>
          <w:trHeight w:val="450" w:hRule="atLeast"/>
          <w:jc w:val="center"/>
        </w:trPr>
        <w:tc>
          <w:tcPr>
            <w:tcW w:w="491" w:type="dxa"/>
            <w:vMerge w:val="continue"/>
            <w:shd w:val="clear" w:color="auto" w:fill="FFFFFF"/>
            <w:noWrap w:val="0"/>
            <w:vAlign w:val="center"/>
          </w:tcPr>
          <w:p>
            <w:pPr>
              <w:widowControl/>
              <w:wordWrap w:val="0"/>
              <w:jc w:val="center"/>
              <w:rPr>
                <w:rFonts w:ascii="Tahoma" w:hAnsi="Tahoma" w:cs="Tahoma"/>
                <w:b/>
                <w:kern w:val="0"/>
                <w:sz w:val="18"/>
                <w:szCs w:val="18"/>
              </w:rPr>
            </w:pPr>
          </w:p>
        </w:tc>
        <w:tc>
          <w:tcPr>
            <w:tcW w:w="6668" w:type="dxa"/>
            <w:shd w:val="clear" w:color="auto" w:fill="FFFFFF"/>
            <w:noWrap w:val="0"/>
            <w:vAlign w:val="center"/>
          </w:tcPr>
          <w:p>
            <w:pPr>
              <w:widowControl/>
              <w:wordWrap w:val="0"/>
              <w:spacing w:line="300" w:lineRule="atLeast"/>
              <w:jc w:val="left"/>
              <w:rPr>
                <w:rFonts w:ascii="宋体" w:hAnsi="宋体" w:cs="Tahoma"/>
                <w:kern w:val="0"/>
                <w:sz w:val="18"/>
                <w:szCs w:val="18"/>
              </w:rPr>
            </w:pPr>
            <w:r>
              <w:rPr>
                <w:rFonts w:ascii="宋体" w:hAnsi="宋体" w:cs="Tahoma"/>
                <w:kern w:val="0"/>
                <w:sz w:val="18"/>
                <w:szCs w:val="18"/>
              </w:rPr>
              <w:t>未对在用的建筑起重机械及其安全保护装置、吊具、索具等进行经常性和定期的检查、维护和保养，并做好记录的</w:t>
            </w:r>
          </w:p>
        </w:tc>
        <w:tc>
          <w:tcPr>
            <w:tcW w:w="1233" w:type="dxa"/>
            <w:shd w:val="clear" w:color="auto" w:fill="FFFFFF"/>
            <w:noWrap w:val="0"/>
            <w:vAlign w:val="center"/>
          </w:tcPr>
          <w:p>
            <w:pPr>
              <w:widowControl/>
              <w:wordWrap w:val="0"/>
              <w:jc w:val="left"/>
              <w:rPr>
                <w:rFonts w:ascii="宋体" w:hAnsi="宋体" w:cs="Tahoma"/>
                <w:kern w:val="0"/>
                <w:sz w:val="18"/>
                <w:szCs w:val="18"/>
              </w:rPr>
            </w:pPr>
            <w:r>
              <w:rPr>
                <w:rFonts w:ascii="宋体" w:hAnsi="宋体" w:cs="Tahoma"/>
                <w:kern w:val="0"/>
                <w:sz w:val="18"/>
                <w:szCs w:val="18"/>
              </w:rPr>
              <w:t>一般不良行为</w:t>
            </w:r>
          </w:p>
        </w:tc>
        <w:tc>
          <w:tcPr>
            <w:tcW w:w="984" w:type="dxa"/>
            <w:shd w:val="clear" w:color="auto" w:fill="FFFFFF"/>
            <w:noWrap w:val="0"/>
            <w:tcMar>
              <w:top w:w="0" w:type="dxa"/>
              <w:left w:w="150" w:type="dxa"/>
              <w:bottom w:w="0" w:type="dxa"/>
              <w:right w:w="0" w:type="dxa"/>
            </w:tcMar>
            <w:vAlign w:val="center"/>
          </w:tcPr>
          <w:p>
            <w:pPr>
              <w:widowControl/>
              <w:wordWrap w:val="0"/>
              <w:jc w:val="center"/>
              <w:rPr>
                <w:rFonts w:ascii="Tahoma" w:hAnsi="Tahoma" w:cs="Tahoma"/>
                <w:kern w:val="0"/>
                <w:sz w:val="18"/>
                <w:szCs w:val="18"/>
              </w:rPr>
            </w:pPr>
            <w:r>
              <w:rPr>
                <w:rFonts w:ascii="Tahoma" w:hAnsi="Tahoma" w:cs="Tahoma"/>
                <w:kern w:val="0"/>
                <w:sz w:val="18"/>
                <w:szCs w:val="18"/>
              </w:rPr>
              <w:t>-5分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0" w:type="dxa"/>
            <w:bottom w:w="0" w:type="dxa"/>
            <w:right w:w="0" w:type="dxa"/>
          </w:tblCellMar>
        </w:tblPrEx>
        <w:trPr>
          <w:trHeight w:val="450" w:hRule="atLeast"/>
          <w:jc w:val="center"/>
        </w:trPr>
        <w:tc>
          <w:tcPr>
            <w:tcW w:w="491" w:type="dxa"/>
            <w:vMerge w:val="continue"/>
            <w:shd w:val="clear" w:color="auto" w:fill="FFFFFF"/>
            <w:noWrap w:val="0"/>
            <w:vAlign w:val="center"/>
          </w:tcPr>
          <w:p>
            <w:pPr>
              <w:widowControl/>
              <w:wordWrap w:val="0"/>
              <w:jc w:val="center"/>
              <w:rPr>
                <w:rFonts w:ascii="Tahoma" w:hAnsi="Tahoma" w:cs="Tahoma"/>
                <w:b/>
                <w:kern w:val="0"/>
                <w:sz w:val="18"/>
                <w:szCs w:val="18"/>
              </w:rPr>
            </w:pPr>
          </w:p>
        </w:tc>
        <w:tc>
          <w:tcPr>
            <w:tcW w:w="6668" w:type="dxa"/>
            <w:shd w:val="clear" w:color="auto" w:fill="FFFFFF"/>
            <w:noWrap w:val="0"/>
            <w:vAlign w:val="center"/>
          </w:tcPr>
          <w:p>
            <w:pPr>
              <w:widowControl/>
              <w:wordWrap w:val="0"/>
              <w:spacing w:line="300" w:lineRule="atLeast"/>
              <w:jc w:val="left"/>
              <w:rPr>
                <w:rFonts w:ascii="宋体" w:hAnsi="宋体" w:cs="Tahoma"/>
                <w:kern w:val="0"/>
                <w:sz w:val="18"/>
                <w:szCs w:val="18"/>
              </w:rPr>
            </w:pPr>
            <w:r>
              <w:rPr>
                <w:rFonts w:ascii="宋体" w:hAnsi="宋体" w:cs="Tahoma"/>
                <w:kern w:val="0"/>
                <w:sz w:val="18"/>
                <w:szCs w:val="18"/>
              </w:rPr>
              <w:t>未按照规定建立危大工程安全管理档案的</w:t>
            </w:r>
          </w:p>
        </w:tc>
        <w:tc>
          <w:tcPr>
            <w:tcW w:w="1233" w:type="dxa"/>
            <w:shd w:val="clear" w:color="auto" w:fill="FFFFFF"/>
            <w:noWrap w:val="0"/>
            <w:vAlign w:val="center"/>
          </w:tcPr>
          <w:p>
            <w:pPr>
              <w:widowControl/>
              <w:wordWrap w:val="0"/>
              <w:jc w:val="left"/>
              <w:rPr>
                <w:rFonts w:ascii="宋体" w:hAnsi="宋体" w:cs="Tahoma"/>
                <w:kern w:val="0"/>
                <w:sz w:val="18"/>
                <w:szCs w:val="18"/>
              </w:rPr>
            </w:pPr>
            <w:r>
              <w:rPr>
                <w:rFonts w:ascii="宋体" w:hAnsi="宋体" w:cs="Tahoma"/>
                <w:kern w:val="0"/>
                <w:sz w:val="18"/>
                <w:szCs w:val="18"/>
              </w:rPr>
              <w:t>一般不良行为</w:t>
            </w:r>
          </w:p>
        </w:tc>
        <w:tc>
          <w:tcPr>
            <w:tcW w:w="984" w:type="dxa"/>
            <w:shd w:val="clear" w:color="auto" w:fill="FFFFFF"/>
            <w:noWrap w:val="0"/>
            <w:tcMar>
              <w:top w:w="0" w:type="dxa"/>
              <w:left w:w="150" w:type="dxa"/>
              <w:bottom w:w="0" w:type="dxa"/>
              <w:right w:w="0" w:type="dxa"/>
            </w:tcMar>
            <w:vAlign w:val="center"/>
          </w:tcPr>
          <w:p>
            <w:pPr>
              <w:widowControl/>
              <w:wordWrap w:val="0"/>
              <w:jc w:val="center"/>
              <w:rPr>
                <w:rFonts w:ascii="Tahoma" w:hAnsi="Tahoma" w:cs="Tahoma"/>
                <w:kern w:val="0"/>
                <w:sz w:val="18"/>
                <w:szCs w:val="18"/>
              </w:rPr>
            </w:pPr>
            <w:r>
              <w:rPr>
                <w:rFonts w:ascii="Tahoma" w:hAnsi="Tahoma" w:cs="Tahoma"/>
                <w:kern w:val="0"/>
                <w:sz w:val="18"/>
                <w:szCs w:val="18"/>
              </w:rPr>
              <w:t>-5分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0" w:type="dxa"/>
            <w:bottom w:w="0" w:type="dxa"/>
            <w:right w:w="0" w:type="dxa"/>
          </w:tblCellMar>
        </w:tblPrEx>
        <w:trPr>
          <w:trHeight w:val="450" w:hRule="atLeast"/>
          <w:jc w:val="center"/>
        </w:trPr>
        <w:tc>
          <w:tcPr>
            <w:tcW w:w="491" w:type="dxa"/>
            <w:vMerge w:val="restart"/>
            <w:shd w:val="clear" w:color="auto" w:fill="FFFFFF"/>
            <w:noWrap w:val="0"/>
            <w:vAlign w:val="center"/>
          </w:tcPr>
          <w:p>
            <w:pPr>
              <w:widowControl/>
              <w:wordWrap w:val="0"/>
              <w:jc w:val="center"/>
              <w:rPr>
                <w:rFonts w:ascii="Tahoma" w:hAnsi="Tahoma" w:cs="Tahoma"/>
                <w:b/>
                <w:kern w:val="0"/>
                <w:sz w:val="18"/>
                <w:szCs w:val="18"/>
              </w:rPr>
            </w:pPr>
            <w:r>
              <w:rPr>
                <w:rFonts w:hint="eastAsia" w:ascii="Tahoma" w:hAnsi="Tahoma" w:cs="Tahoma"/>
                <w:b/>
                <w:kern w:val="0"/>
                <w:sz w:val="18"/>
                <w:szCs w:val="18"/>
              </w:rPr>
              <w:t>劳动保障</w:t>
            </w:r>
          </w:p>
        </w:tc>
        <w:tc>
          <w:tcPr>
            <w:tcW w:w="6668" w:type="dxa"/>
            <w:shd w:val="clear" w:color="auto" w:fill="FFFFFF"/>
            <w:noWrap w:val="0"/>
            <w:vAlign w:val="center"/>
          </w:tcPr>
          <w:p>
            <w:pPr>
              <w:widowControl/>
              <w:wordWrap w:val="0"/>
              <w:spacing w:line="300" w:lineRule="atLeast"/>
              <w:jc w:val="left"/>
              <w:rPr>
                <w:rFonts w:ascii="宋体" w:hAnsi="宋体" w:cs="Tahoma"/>
                <w:kern w:val="0"/>
                <w:sz w:val="18"/>
                <w:szCs w:val="18"/>
              </w:rPr>
            </w:pPr>
            <w:r>
              <w:rPr>
                <w:rFonts w:ascii="宋体" w:hAnsi="宋体" w:cs="Tahoma"/>
                <w:kern w:val="0"/>
                <w:sz w:val="18"/>
                <w:szCs w:val="18"/>
              </w:rPr>
              <w:t>恶意拖欠或克扣民工工资，造成严重社会影响的</w:t>
            </w:r>
          </w:p>
        </w:tc>
        <w:tc>
          <w:tcPr>
            <w:tcW w:w="1233" w:type="dxa"/>
            <w:shd w:val="clear" w:color="auto" w:fill="FFFFFF"/>
            <w:noWrap w:val="0"/>
            <w:vAlign w:val="center"/>
          </w:tcPr>
          <w:p>
            <w:pPr>
              <w:widowControl/>
              <w:wordWrap w:val="0"/>
              <w:jc w:val="left"/>
              <w:rPr>
                <w:rFonts w:ascii="宋体" w:hAnsi="宋体" w:cs="Tahoma"/>
                <w:kern w:val="0"/>
                <w:sz w:val="18"/>
                <w:szCs w:val="18"/>
              </w:rPr>
            </w:pPr>
            <w:r>
              <w:rPr>
                <w:rFonts w:ascii="宋体" w:hAnsi="宋体" w:cs="Tahoma"/>
                <w:kern w:val="0"/>
                <w:sz w:val="18"/>
                <w:szCs w:val="18"/>
              </w:rPr>
              <w:t>严重不良行为</w:t>
            </w:r>
          </w:p>
        </w:tc>
        <w:tc>
          <w:tcPr>
            <w:tcW w:w="984" w:type="dxa"/>
            <w:shd w:val="clear" w:color="auto" w:fill="FFFFFF"/>
            <w:noWrap w:val="0"/>
            <w:tcMar>
              <w:top w:w="0" w:type="dxa"/>
              <w:left w:w="150" w:type="dxa"/>
              <w:bottom w:w="0" w:type="dxa"/>
              <w:right w:w="0" w:type="dxa"/>
            </w:tcMar>
            <w:vAlign w:val="center"/>
          </w:tcPr>
          <w:p>
            <w:pPr>
              <w:widowControl/>
              <w:wordWrap w:val="0"/>
              <w:jc w:val="center"/>
              <w:rPr>
                <w:rFonts w:ascii="Tahoma" w:hAnsi="Tahoma" w:cs="Tahoma"/>
                <w:kern w:val="0"/>
                <w:sz w:val="18"/>
                <w:szCs w:val="18"/>
              </w:rPr>
            </w:pPr>
            <w:r>
              <w:rPr>
                <w:rFonts w:ascii="Tahoma" w:hAnsi="Tahoma" w:cs="Tahoma"/>
                <w:kern w:val="0"/>
                <w:sz w:val="18"/>
                <w:szCs w:val="18"/>
              </w:rPr>
              <w:t>-20分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0" w:type="dxa"/>
            <w:bottom w:w="0" w:type="dxa"/>
            <w:right w:w="0" w:type="dxa"/>
          </w:tblCellMar>
        </w:tblPrEx>
        <w:trPr>
          <w:trHeight w:val="450" w:hRule="atLeast"/>
          <w:jc w:val="center"/>
        </w:trPr>
        <w:tc>
          <w:tcPr>
            <w:tcW w:w="491" w:type="dxa"/>
            <w:vMerge w:val="continue"/>
            <w:shd w:val="clear" w:color="auto" w:fill="FFFFFF"/>
            <w:noWrap w:val="0"/>
            <w:vAlign w:val="center"/>
          </w:tcPr>
          <w:p>
            <w:pPr>
              <w:widowControl/>
              <w:wordWrap w:val="0"/>
              <w:jc w:val="center"/>
              <w:rPr>
                <w:rFonts w:ascii="Tahoma" w:hAnsi="Tahoma" w:cs="Tahoma"/>
                <w:b/>
                <w:kern w:val="0"/>
                <w:sz w:val="18"/>
                <w:szCs w:val="18"/>
              </w:rPr>
            </w:pPr>
          </w:p>
        </w:tc>
        <w:tc>
          <w:tcPr>
            <w:tcW w:w="6668" w:type="dxa"/>
            <w:shd w:val="clear" w:color="auto" w:fill="FFFFFF"/>
            <w:noWrap w:val="0"/>
            <w:vAlign w:val="center"/>
          </w:tcPr>
          <w:p>
            <w:pPr>
              <w:widowControl/>
              <w:wordWrap w:val="0"/>
              <w:spacing w:line="300" w:lineRule="atLeast"/>
              <w:jc w:val="left"/>
              <w:rPr>
                <w:rFonts w:ascii="宋体" w:hAnsi="宋体" w:cs="Tahoma"/>
                <w:kern w:val="0"/>
                <w:sz w:val="18"/>
                <w:szCs w:val="18"/>
              </w:rPr>
            </w:pPr>
            <w:r>
              <w:rPr>
                <w:rFonts w:ascii="宋体" w:hAnsi="宋体" w:cs="Tahoma"/>
                <w:kern w:val="0"/>
                <w:sz w:val="18"/>
                <w:szCs w:val="18"/>
              </w:rPr>
              <w:t>农民工工资支付给不具备用工主体资格的单位或个人，未按规定发放到农民工本人的</w:t>
            </w:r>
          </w:p>
        </w:tc>
        <w:tc>
          <w:tcPr>
            <w:tcW w:w="1233" w:type="dxa"/>
            <w:shd w:val="clear" w:color="auto" w:fill="FFFFFF"/>
            <w:noWrap w:val="0"/>
            <w:vAlign w:val="center"/>
          </w:tcPr>
          <w:p>
            <w:pPr>
              <w:widowControl/>
              <w:wordWrap w:val="0"/>
              <w:jc w:val="left"/>
              <w:rPr>
                <w:rFonts w:ascii="宋体" w:hAnsi="宋体" w:cs="Tahoma"/>
                <w:kern w:val="0"/>
                <w:sz w:val="18"/>
                <w:szCs w:val="18"/>
              </w:rPr>
            </w:pPr>
            <w:r>
              <w:rPr>
                <w:rFonts w:ascii="宋体" w:hAnsi="宋体" w:cs="Tahoma"/>
                <w:kern w:val="0"/>
                <w:sz w:val="18"/>
                <w:szCs w:val="18"/>
              </w:rPr>
              <w:t>严重不良行为</w:t>
            </w:r>
          </w:p>
        </w:tc>
        <w:tc>
          <w:tcPr>
            <w:tcW w:w="984" w:type="dxa"/>
            <w:shd w:val="clear" w:color="auto" w:fill="FFFFFF"/>
            <w:noWrap w:val="0"/>
            <w:tcMar>
              <w:top w:w="0" w:type="dxa"/>
              <w:left w:w="150" w:type="dxa"/>
              <w:bottom w:w="0" w:type="dxa"/>
              <w:right w:w="0" w:type="dxa"/>
            </w:tcMar>
            <w:vAlign w:val="center"/>
          </w:tcPr>
          <w:p>
            <w:pPr>
              <w:widowControl/>
              <w:wordWrap w:val="0"/>
              <w:jc w:val="center"/>
              <w:rPr>
                <w:rFonts w:ascii="Tahoma" w:hAnsi="Tahoma" w:cs="Tahoma"/>
                <w:kern w:val="0"/>
                <w:sz w:val="18"/>
                <w:szCs w:val="18"/>
              </w:rPr>
            </w:pPr>
            <w:r>
              <w:rPr>
                <w:rFonts w:ascii="Tahoma" w:hAnsi="Tahoma" w:cs="Tahoma"/>
                <w:kern w:val="0"/>
                <w:sz w:val="18"/>
                <w:szCs w:val="18"/>
              </w:rPr>
              <w:t>-10分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0" w:type="dxa"/>
            <w:bottom w:w="0" w:type="dxa"/>
            <w:right w:w="0" w:type="dxa"/>
          </w:tblCellMar>
        </w:tblPrEx>
        <w:trPr>
          <w:trHeight w:val="450" w:hRule="atLeast"/>
          <w:jc w:val="center"/>
        </w:trPr>
        <w:tc>
          <w:tcPr>
            <w:tcW w:w="491" w:type="dxa"/>
            <w:vMerge w:val="continue"/>
            <w:shd w:val="clear" w:color="auto" w:fill="FFFFFF"/>
            <w:noWrap w:val="0"/>
            <w:vAlign w:val="center"/>
          </w:tcPr>
          <w:p>
            <w:pPr>
              <w:widowControl/>
              <w:wordWrap w:val="0"/>
              <w:jc w:val="center"/>
              <w:rPr>
                <w:rFonts w:ascii="Tahoma" w:hAnsi="Tahoma" w:cs="Tahoma"/>
                <w:b/>
                <w:kern w:val="0"/>
                <w:sz w:val="18"/>
                <w:szCs w:val="18"/>
              </w:rPr>
            </w:pPr>
          </w:p>
        </w:tc>
        <w:tc>
          <w:tcPr>
            <w:tcW w:w="6668" w:type="dxa"/>
            <w:shd w:val="clear" w:color="auto" w:fill="FFFFFF"/>
            <w:noWrap w:val="0"/>
            <w:vAlign w:val="center"/>
          </w:tcPr>
          <w:p>
            <w:pPr>
              <w:widowControl/>
              <w:wordWrap w:val="0"/>
              <w:spacing w:line="300" w:lineRule="atLeast"/>
              <w:jc w:val="left"/>
              <w:rPr>
                <w:rFonts w:ascii="宋体" w:hAnsi="宋体" w:cs="Tahoma"/>
                <w:kern w:val="0"/>
                <w:sz w:val="18"/>
                <w:szCs w:val="18"/>
              </w:rPr>
            </w:pPr>
            <w:r>
              <w:rPr>
                <w:rFonts w:ascii="宋体" w:hAnsi="宋体" w:cs="Tahoma"/>
                <w:kern w:val="0"/>
                <w:sz w:val="18"/>
                <w:szCs w:val="18"/>
              </w:rPr>
              <w:t>未按规定有效落实农民工实名制管理的、或未与招用的农民工签订劳动合同的、或未约定工资支付周期和支付日期并及时发放农民工工资的</w:t>
            </w:r>
          </w:p>
        </w:tc>
        <w:tc>
          <w:tcPr>
            <w:tcW w:w="1233" w:type="dxa"/>
            <w:shd w:val="clear" w:color="auto" w:fill="FFFFFF"/>
            <w:noWrap w:val="0"/>
            <w:vAlign w:val="center"/>
          </w:tcPr>
          <w:p>
            <w:pPr>
              <w:widowControl/>
              <w:wordWrap w:val="0"/>
              <w:jc w:val="left"/>
              <w:rPr>
                <w:rFonts w:ascii="宋体" w:hAnsi="宋体" w:cs="Tahoma"/>
                <w:kern w:val="0"/>
                <w:sz w:val="18"/>
                <w:szCs w:val="18"/>
              </w:rPr>
            </w:pPr>
            <w:r>
              <w:rPr>
                <w:rFonts w:ascii="宋体" w:hAnsi="宋体" w:cs="Tahoma"/>
                <w:kern w:val="0"/>
                <w:sz w:val="18"/>
                <w:szCs w:val="18"/>
              </w:rPr>
              <w:t>一般不良行为</w:t>
            </w:r>
          </w:p>
        </w:tc>
        <w:tc>
          <w:tcPr>
            <w:tcW w:w="984" w:type="dxa"/>
            <w:shd w:val="clear" w:color="auto" w:fill="FFFFFF"/>
            <w:noWrap w:val="0"/>
            <w:tcMar>
              <w:top w:w="0" w:type="dxa"/>
              <w:left w:w="150" w:type="dxa"/>
              <w:bottom w:w="0" w:type="dxa"/>
              <w:right w:w="0" w:type="dxa"/>
            </w:tcMar>
            <w:vAlign w:val="center"/>
          </w:tcPr>
          <w:p>
            <w:pPr>
              <w:widowControl/>
              <w:wordWrap w:val="0"/>
              <w:jc w:val="center"/>
              <w:rPr>
                <w:rFonts w:ascii="Tahoma" w:hAnsi="Tahoma" w:cs="Tahoma"/>
                <w:kern w:val="0"/>
                <w:sz w:val="18"/>
                <w:szCs w:val="18"/>
              </w:rPr>
            </w:pPr>
            <w:r>
              <w:rPr>
                <w:rFonts w:ascii="Tahoma" w:hAnsi="Tahoma" w:cs="Tahoma"/>
                <w:kern w:val="0"/>
                <w:sz w:val="18"/>
                <w:szCs w:val="18"/>
              </w:rPr>
              <w:t>-5分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0" w:type="dxa"/>
            <w:bottom w:w="0" w:type="dxa"/>
            <w:right w:w="0" w:type="dxa"/>
          </w:tblCellMar>
        </w:tblPrEx>
        <w:trPr>
          <w:trHeight w:val="450" w:hRule="atLeast"/>
          <w:jc w:val="center"/>
        </w:trPr>
        <w:tc>
          <w:tcPr>
            <w:tcW w:w="491" w:type="dxa"/>
            <w:vMerge w:val="continue"/>
            <w:shd w:val="clear" w:color="auto" w:fill="FFFFFF"/>
            <w:noWrap w:val="0"/>
            <w:vAlign w:val="center"/>
          </w:tcPr>
          <w:p>
            <w:pPr>
              <w:widowControl/>
              <w:wordWrap w:val="0"/>
              <w:jc w:val="center"/>
              <w:rPr>
                <w:rFonts w:ascii="Tahoma" w:hAnsi="Tahoma" w:cs="Tahoma"/>
                <w:b/>
                <w:kern w:val="0"/>
                <w:sz w:val="18"/>
                <w:szCs w:val="18"/>
              </w:rPr>
            </w:pPr>
          </w:p>
        </w:tc>
        <w:tc>
          <w:tcPr>
            <w:tcW w:w="6668" w:type="dxa"/>
            <w:shd w:val="clear" w:color="auto" w:fill="FFFFFF"/>
            <w:noWrap w:val="0"/>
            <w:vAlign w:val="center"/>
          </w:tcPr>
          <w:p>
            <w:pPr>
              <w:widowControl/>
              <w:wordWrap w:val="0"/>
              <w:spacing w:line="300" w:lineRule="atLeast"/>
              <w:jc w:val="left"/>
              <w:rPr>
                <w:rFonts w:ascii="宋体" w:hAnsi="宋体" w:cs="Tahoma"/>
                <w:kern w:val="0"/>
                <w:sz w:val="18"/>
                <w:szCs w:val="18"/>
              </w:rPr>
            </w:pPr>
            <w:r>
              <w:rPr>
                <w:rFonts w:ascii="宋体" w:hAnsi="宋体" w:cs="Tahoma"/>
                <w:kern w:val="0"/>
                <w:sz w:val="18"/>
                <w:szCs w:val="18"/>
              </w:rPr>
              <w:t>未按规定开设农民工工资专用账户的</w:t>
            </w:r>
          </w:p>
        </w:tc>
        <w:tc>
          <w:tcPr>
            <w:tcW w:w="1233" w:type="dxa"/>
            <w:shd w:val="clear" w:color="auto" w:fill="FFFFFF"/>
            <w:noWrap w:val="0"/>
            <w:vAlign w:val="center"/>
          </w:tcPr>
          <w:p>
            <w:pPr>
              <w:widowControl/>
              <w:wordWrap w:val="0"/>
              <w:jc w:val="left"/>
              <w:rPr>
                <w:rFonts w:ascii="宋体" w:hAnsi="宋体" w:cs="Tahoma"/>
                <w:kern w:val="0"/>
                <w:sz w:val="18"/>
                <w:szCs w:val="18"/>
              </w:rPr>
            </w:pPr>
            <w:r>
              <w:rPr>
                <w:rFonts w:ascii="宋体" w:hAnsi="宋体" w:cs="Tahoma"/>
                <w:kern w:val="0"/>
                <w:sz w:val="18"/>
                <w:szCs w:val="18"/>
              </w:rPr>
              <w:t>一般不良行为</w:t>
            </w:r>
          </w:p>
        </w:tc>
        <w:tc>
          <w:tcPr>
            <w:tcW w:w="984" w:type="dxa"/>
            <w:shd w:val="clear" w:color="auto" w:fill="FFFFFF"/>
            <w:noWrap w:val="0"/>
            <w:tcMar>
              <w:top w:w="0" w:type="dxa"/>
              <w:left w:w="150" w:type="dxa"/>
              <w:bottom w:w="0" w:type="dxa"/>
              <w:right w:w="0" w:type="dxa"/>
            </w:tcMar>
            <w:vAlign w:val="center"/>
          </w:tcPr>
          <w:p>
            <w:pPr>
              <w:widowControl/>
              <w:wordWrap w:val="0"/>
              <w:jc w:val="center"/>
              <w:rPr>
                <w:rFonts w:ascii="Tahoma" w:hAnsi="Tahoma" w:cs="Tahoma"/>
                <w:kern w:val="0"/>
                <w:sz w:val="18"/>
                <w:szCs w:val="18"/>
              </w:rPr>
            </w:pPr>
            <w:r>
              <w:rPr>
                <w:rFonts w:ascii="Tahoma" w:hAnsi="Tahoma" w:cs="Tahoma"/>
                <w:kern w:val="0"/>
                <w:sz w:val="18"/>
                <w:szCs w:val="18"/>
              </w:rPr>
              <w:t>-5分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0" w:type="dxa"/>
            <w:bottom w:w="0" w:type="dxa"/>
            <w:right w:w="0" w:type="dxa"/>
          </w:tblCellMar>
        </w:tblPrEx>
        <w:trPr>
          <w:trHeight w:val="450" w:hRule="atLeast"/>
          <w:jc w:val="center"/>
        </w:trPr>
        <w:tc>
          <w:tcPr>
            <w:tcW w:w="491" w:type="dxa"/>
            <w:vMerge w:val="continue"/>
            <w:shd w:val="clear" w:color="auto" w:fill="FFFFFF"/>
            <w:noWrap w:val="0"/>
            <w:vAlign w:val="center"/>
          </w:tcPr>
          <w:p>
            <w:pPr>
              <w:widowControl/>
              <w:wordWrap w:val="0"/>
              <w:jc w:val="center"/>
              <w:rPr>
                <w:rFonts w:ascii="Tahoma" w:hAnsi="Tahoma" w:cs="Tahoma"/>
                <w:b/>
                <w:kern w:val="0"/>
                <w:sz w:val="18"/>
                <w:szCs w:val="18"/>
              </w:rPr>
            </w:pPr>
          </w:p>
        </w:tc>
        <w:tc>
          <w:tcPr>
            <w:tcW w:w="6668" w:type="dxa"/>
            <w:shd w:val="clear" w:color="auto" w:fill="FFFFFF"/>
            <w:noWrap w:val="0"/>
            <w:vAlign w:val="center"/>
          </w:tcPr>
          <w:p>
            <w:pPr>
              <w:widowControl/>
              <w:wordWrap w:val="0"/>
              <w:spacing w:line="300" w:lineRule="atLeast"/>
              <w:jc w:val="left"/>
              <w:rPr>
                <w:rFonts w:ascii="宋体" w:hAnsi="宋体" w:cs="Tahoma"/>
                <w:kern w:val="0"/>
                <w:sz w:val="18"/>
                <w:szCs w:val="18"/>
              </w:rPr>
            </w:pPr>
            <w:r>
              <w:rPr>
                <w:rFonts w:ascii="宋体" w:hAnsi="宋体" w:cs="Tahoma"/>
                <w:kern w:val="0"/>
                <w:sz w:val="18"/>
                <w:szCs w:val="18"/>
              </w:rPr>
              <w:t>因欠薪引发涉及50人以上群体性上访事件的</w:t>
            </w:r>
          </w:p>
        </w:tc>
        <w:tc>
          <w:tcPr>
            <w:tcW w:w="1233" w:type="dxa"/>
            <w:shd w:val="clear" w:color="auto" w:fill="FFFFFF"/>
            <w:noWrap w:val="0"/>
            <w:vAlign w:val="center"/>
          </w:tcPr>
          <w:p>
            <w:pPr>
              <w:widowControl/>
              <w:wordWrap w:val="0"/>
              <w:jc w:val="left"/>
              <w:rPr>
                <w:rFonts w:ascii="宋体" w:hAnsi="宋体" w:cs="Tahoma"/>
                <w:kern w:val="0"/>
                <w:sz w:val="18"/>
                <w:szCs w:val="18"/>
              </w:rPr>
            </w:pPr>
            <w:r>
              <w:rPr>
                <w:rFonts w:ascii="宋体" w:hAnsi="宋体" w:cs="Tahoma"/>
                <w:kern w:val="0"/>
                <w:sz w:val="18"/>
                <w:szCs w:val="18"/>
              </w:rPr>
              <w:t>严重不良行为</w:t>
            </w:r>
          </w:p>
        </w:tc>
        <w:tc>
          <w:tcPr>
            <w:tcW w:w="984" w:type="dxa"/>
            <w:shd w:val="clear" w:color="auto" w:fill="FFFFFF"/>
            <w:noWrap w:val="0"/>
            <w:tcMar>
              <w:top w:w="0" w:type="dxa"/>
              <w:left w:w="150" w:type="dxa"/>
              <w:bottom w:w="0" w:type="dxa"/>
              <w:right w:w="0" w:type="dxa"/>
            </w:tcMar>
            <w:vAlign w:val="center"/>
          </w:tcPr>
          <w:p>
            <w:pPr>
              <w:widowControl/>
              <w:wordWrap w:val="0"/>
              <w:jc w:val="center"/>
              <w:rPr>
                <w:rFonts w:ascii="Tahoma" w:hAnsi="Tahoma" w:cs="Tahoma"/>
                <w:kern w:val="0"/>
                <w:sz w:val="18"/>
                <w:szCs w:val="18"/>
              </w:rPr>
            </w:pPr>
            <w:r>
              <w:rPr>
                <w:rFonts w:ascii="Tahoma" w:hAnsi="Tahoma" w:cs="Tahoma"/>
                <w:kern w:val="0"/>
                <w:sz w:val="18"/>
                <w:szCs w:val="18"/>
              </w:rPr>
              <w:t>-20分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0" w:type="dxa"/>
            <w:bottom w:w="0" w:type="dxa"/>
            <w:right w:w="0" w:type="dxa"/>
          </w:tblCellMar>
        </w:tblPrEx>
        <w:trPr>
          <w:trHeight w:val="450" w:hRule="atLeast"/>
          <w:jc w:val="center"/>
        </w:trPr>
        <w:tc>
          <w:tcPr>
            <w:tcW w:w="491" w:type="dxa"/>
            <w:vMerge w:val="continue"/>
            <w:shd w:val="clear" w:color="auto" w:fill="FFFFFF"/>
            <w:noWrap w:val="0"/>
            <w:vAlign w:val="center"/>
          </w:tcPr>
          <w:p>
            <w:pPr>
              <w:widowControl/>
              <w:wordWrap w:val="0"/>
              <w:jc w:val="center"/>
              <w:rPr>
                <w:rFonts w:ascii="Tahoma" w:hAnsi="Tahoma" w:cs="Tahoma"/>
                <w:b/>
                <w:kern w:val="0"/>
                <w:sz w:val="18"/>
                <w:szCs w:val="18"/>
              </w:rPr>
            </w:pPr>
          </w:p>
        </w:tc>
        <w:tc>
          <w:tcPr>
            <w:tcW w:w="6668" w:type="dxa"/>
            <w:shd w:val="clear" w:color="auto" w:fill="FFFFFF"/>
            <w:noWrap w:val="0"/>
            <w:vAlign w:val="center"/>
          </w:tcPr>
          <w:p>
            <w:pPr>
              <w:widowControl/>
              <w:wordWrap w:val="0"/>
              <w:spacing w:line="300" w:lineRule="atLeast"/>
              <w:jc w:val="left"/>
              <w:rPr>
                <w:rFonts w:ascii="宋体" w:hAnsi="宋体" w:cs="Tahoma"/>
                <w:kern w:val="0"/>
                <w:sz w:val="18"/>
                <w:szCs w:val="18"/>
              </w:rPr>
            </w:pPr>
            <w:r>
              <w:rPr>
                <w:rFonts w:ascii="宋体" w:hAnsi="宋体" w:cs="Tahoma"/>
                <w:kern w:val="0"/>
                <w:sz w:val="18"/>
                <w:szCs w:val="18"/>
              </w:rPr>
              <w:t>发生一次涉及15人（含）以上欠薪上访，未及时解决的</w:t>
            </w:r>
          </w:p>
        </w:tc>
        <w:tc>
          <w:tcPr>
            <w:tcW w:w="1233" w:type="dxa"/>
            <w:shd w:val="clear" w:color="auto" w:fill="FFFFFF"/>
            <w:noWrap w:val="0"/>
            <w:vAlign w:val="center"/>
          </w:tcPr>
          <w:p>
            <w:pPr>
              <w:widowControl/>
              <w:wordWrap w:val="0"/>
              <w:jc w:val="left"/>
              <w:rPr>
                <w:rFonts w:ascii="宋体" w:hAnsi="宋体" w:cs="Tahoma"/>
                <w:kern w:val="0"/>
                <w:sz w:val="18"/>
                <w:szCs w:val="18"/>
              </w:rPr>
            </w:pPr>
            <w:r>
              <w:rPr>
                <w:rFonts w:ascii="宋体" w:hAnsi="宋体" w:cs="Tahoma"/>
                <w:kern w:val="0"/>
                <w:sz w:val="18"/>
                <w:szCs w:val="18"/>
              </w:rPr>
              <w:t>严重不良行为</w:t>
            </w:r>
          </w:p>
        </w:tc>
        <w:tc>
          <w:tcPr>
            <w:tcW w:w="984" w:type="dxa"/>
            <w:shd w:val="clear" w:color="auto" w:fill="FFFFFF"/>
            <w:noWrap w:val="0"/>
            <w:tcMar>
              <w:top w:w="0" w:type="dxa"/>
              <w:left w:w="150" w:type="dxa"/>
              <w:bottom w:w="0" w:type="dxa"/>
              <w:right w:w="0" w:type="dxa"/>
            </w:tcMar>
            <w:vAlign w:val="center"/>
          </w:tcPr>
          <w:p>
            <w:pPr>
              <w:widowControl/>
              <w:wordWrap w:val="0"/>
              <w:jc w:val="center"/>
              <w:rPr>
                <w:rFonts w:ascii="Tahoma" w:hAnsi="Tahoma" w:cs="Tahoma"/>
                <w:kern w:val="0"/>
                <w:sz w:val="18"/>
                <w:szCs w:val="18"/>
              </w:rPr>
            </w:pPr>
            <w:r>
              <w:rPr>
                <w:rFonts w:ascii="Tahoma" w:hAnsi="Tahoma" w:cs="Tahoma"/>
                <w:kern w:val="0"/>
                <w:sz w:val="18"/>
                <w:szCs w:val="18"/>
              </w:rPr>
              <w:t>-10分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0" w:type="dxa"/>
            <w:bottom w:w="0" w:type="dxa"/>
            <w:right w:w="0" w:type="dxa"/>
          </w:tblCellMar>
        </w:tblPrEx>
        <w:trPr>
          <w:trHeight w:val="450" w:hRule="atLeast"/>
          <w:jc w:val="center"/>
        </w:trPr>
        <w:tc>
          <w:tcPr>
            <w:tcW w:w="491" w:type="dxa"/>
            <w:vMerge w:val="continue"/>
            <w:shd w:val="clear" w:color="auto" w:fill="FFFFFF"/>
            <w:noWrap w:val="0"/>
            <w:vAlign w:val="center"/>
          </w:tcPr>
          <w:p>
            <w:pPr>
              <w:widowControl/>
              <w:wordWrap w:val="0"/>
              <w:jc w:val="center"/>
              <w:rPr>
                <w:rFonts w:ascii="Tahoma" w:hAnsi="Tahoma" w:cs="Tahoma"/>
                <w:b/>
                <w:kern w:val="0"/>
                <w:sz w:val="18"/>
                <w:szCs w:val="18"/>
              </w:rPr>
            </w:pPr>
          </w:p>
        </w:tc>
        <w:tc>
          <w:tcPr>
            <w:tcW w:w="6668" w:type="dxa"/>
            <w:shd w:val="clear" w:color="auto" w:fill="FFFFFF"/>
            <w:noWrap w:val="0"/>
            <w:vAlign w:val="center"/>
          </w:tcPr>
          <w:p>
            <w:pPr>
              <w:widowControl/>
              <w:wordWrap w:val="0"/>
              <w:spacing w:line="300" w:lineRule="atLeast"/>
              <w:jc w:val="left"/>
              <w:rPr>
                <w:rFonts w:ascii="宋体" w:hAnsi="宋体" w:cs="Tahoma"/>
                <w:kern w:val="0"/>
                <w:sz w:val="18"/>
                <w:szCs w:val="18"/>
              </w:rPr>
            </w:pPr>
            <w:r>
              <w:rPr>
                <w:rFonts w:ascii="宋体" w:hAnsi="宋体" w:cs="Tahoma"/>
                <w:kern w:val="0"/>
                <w:sz w:val="18"/>
                <w:szCs w:val="18"/>
              </w:rPr>
              <w:t>累计发生三次涉及5人（含）以下，或发生二次涉及5人以上15人以下（含）欠薪上访的</w:t>
            </w:r>
          </w:p>
        </w:tc>
        <w:tc>
          <w:tcPr>
            <w:tcW w:w="1233" w:type="dxa"/>
            <w:shd w:val="clear" w:color="auto" w:fill="FFFFFF"/>
            <w:noWrap w:val="0"/>
            <w:vAlign w:val="center"/>
          </w:tcPr>
          <w:p>
            <w:pPr>
              <w:widowControl/>
              <w:wordWrap w:val="0"/>
              <w:jc w:val="left"/>
              <w:rPr>
                <w:rFonts w:ascii="宋体" w:hAnsi="宋体" w:cs="Tahoma"/>
                <w:kern w:val="0"/>
                <w:sz w:val="18"/>
                <w:szCs w:val="18"/>
              </w:rPr>
            </w:pPr>
            <w:r>
              <w:rPr>
                <w:rFonts w:ascii="宋体" w:hAnsi="宋体" w:cs="Tahoma"/>
                <w:kern w:val="0"/>
                <w:sz w:val="18"/>
                <w:szCs w:val="18"/>
              </w:rPr>
              <w:t>一般不良行为</w:t>
            </w:r>
          </w:p>
        </w:tc>
        <w:tc>
          <w:tcPr>
            <w:tcW w:w="984" w:type="dxa"/>
            <w:shd w:val="clear" w:color="auto" w:fill="FFFFFF"/>
            <w:noWrap w:val="0"/>
            <w:tcMar>
              <w:top w:w="0" w:type="dxa"/>
              <w:left w:w="150" w:type="dxa"/>
              <w:bottom w:w="0" w:type="dxa"/>
              <w:right w:w="0" w:type="dxa"/>
            </w:tcMar>
            <w:vAlign w:val="center"/>
          </w:tcPr>
          <w:p>
            <w:pPr>
              <w:widowControl/>
              <w:wordWrap w:val="0"/>
              <w:jc w:val="center"/>
              <w:rPr>
                <w:rFonts w:ascii="Tahoma" w:hAnsi="Tahoma" w:cs="Tahoma"/>
                <w:kern w:val="0"/>
                <w:sz w:val="18"/>
                <w:szCs w:val="18"/>
              </w:rPr>
            </w:pPr>
            <w:r>
              <w:rPr>
                <w:rFonts w:ascii="Tahoma" w:hAnsi="Tahoma" w:cs="Tahoma"/>
                <w:kern w:val="0"/>
                <w:sz w:val="18"/>
                <w:szCs w:val="18"/>
              </w:rPr>
              <w:t>-5分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0" w:type="dxa"/>
            <w:bottom w:w="0" w:type="dxa"/>
            <w:right w:w="0" w:type="dxa"/>
          </w:tblCellMar>
        </w:tblPrEx>
        <w:trPr>
          <w:trHeight w:val="450" w:hRule="atLeast"/>
          <w:jc w:val="center"/>
        </w:trPr>
        <w:tc>
          <w:tcPr>
            <w:tcW w:w="491" w:type="dxa"/>
            <w:vMerge w:val="continue"/>
            <w:shd w:val="clear" w:color="auto" w:fill="FFFFFF"/>
            <w:noWrap w:val="0"/>
            <w:vAlign w:val="center"/>
          </w:tcPr>
          <w:p>
            <w:pPr>
              <w:widowControl/>
              <w:wordWrap w:val="0"/>
              <w:jc w:val="center"/>
              <w:rPr>
                <w:rFonts w:ascii="Tahoma" w:hAnsi="Tahoma" w:cs="Tahoma"/>
                <w:b/>
                <w:kern w:val="0"/>
                <w:sz w:val="18"/>
                <w:szCs w:val="18"/>
              </w:rPr>
            </w:pPr>
          </w:p>
        </w:tc>
        <w:tc>
          <w:tcPr>
            <w:tcW w:w="6668" w:type="dxa"/>
            <w:shd w:val="clear" w:color="auto" w:fill="FFFFFF"/>
            <w:noWrap w:val="0"/>
            <w:vAlign w:val="center"/>
          </w:tcPr>
          <w:p>
            <w:pPr>
              <w:widowControl/>
              <w:wordWrap w:val="0"/>
              <w:spacing w:line="300" w:lineRule="atLeast"/>
              <w:jc w:val="left"/>
              <w:rPr>
                <w:rFonts w:ascii="宋体" w:hAnsi="宋体" w:cs="Tahoma"/>
                <w:kern w:val="0"/>
                <w:sz w:val="18"/>
                <w:szCs w:val="18"/>
              </w:rPr>
            </w:pPr>
            <w:r>
              <w:rPr>
                <w:rFonts w:ascii="宋体" w:hAnsi="宋体" w:cs="Tahoma"/>
                <w:kern w:val="0"/>
                <w:sz w:val="18"/>
                <w:szCs w:val="18"/>
              </w:rPr>
              <w:t>以实物或者有价证券等其他形式替代工资支付的</w:t>
            </w:r>
          </w:p>
        </w:tc>
        <w:tc>
          <w:tcPr>
            <w:tcW w:w="1233" w:type="dxa"/>
            <w:shd w:val="clear" w:color="auto" w:fill="FFFFFF"/>
            <w:noWrap w:val="0"/>
            <w:vAlign w:val="center"/>
          </w:tcPr>
          <w:p>
            <w:pPr>
              <w:widowControl/>
              <w:wordWrap w:val="0"/>
              <w:jc w:val="left"/>
              <w:rPr>
                <w:rFonts w:ascii="宋体" w:hAnsi="宋体" w:cs="Tahoma"/>
                <w:kern w:val="0"/>
                <w:sz w:val="18"/>
                <w:szCs w:val="18"/>
              </w:rPr>
            </w:pPr>
            <w:r>
              <w:rPr>
                <w:rFonts w:ascii="宋体" w:hAnsi="宋体" w:cs="Tahoma"/>
                <w:kern w:val="0"/>
                <w:sz w:val="18"/>
                <w:szCs w:val="18"/>
              </w:rPr>
              <w:t>一般不良行为</w:t>
            </w:r>
          </w:p>
        </w:tc>
        <w:tc>
          <w:tcPr>
            <w:tcW w:w="984" w:type="dxa"/>
            <w:shd w:val="clear" w:color="auto" w:fill="FFFFFF"/>
            <w:noWrap w:val="0"/>
            <w:tcMar>
              <w:top w:w="0" w:type="dxa"/>
              <w:left w:w="150" w:type="dxa"/>
              <w:bottom w:w="0" w:type="dxa"/>
              <w:right w:w="0" w:type="dxa"/>
            </w:tcMar>
            <w:vAlign w:val="center"/>
          </w:tcPr>
          <w:p>
            <w:pPr>
              <w:widowControl/>
              <w:wordWrap w:val="0"/>
              <w:jc w:val="center"/>
              <w:rPr>
                <w:rFonts w:ascii="Tahoma" w:hAnsi="Tahoma" w:cs="Tahoma"/>
                <w:kern w:val="0"/>
                <w:sz w:val="18"/>
                <w:szCs w:val="18"/>
              </w:rPr>
            </w:pPr>
            <w:r>
              <w:rPr>
                <w:rFonts w:ascii="Tahoma" w:hAnsi="Tahoma" w:cs="Tahoma"/>
                <w:kern w:val="0"/>
                <w:sz w:val="18"/>
                <w:szCs w:val="18"/>
              </w:rPr>
              <w:t>-5分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0" w:type="dxa"/>
            <w:bottom w:w="0" w:type="dxa"/>
            <w:right w:w="0" w:type="dxa"/>
          </w:tblCellMar>
        </w:tblPrEx>
        <w:trPr>
          <w:trHeight w:val="450" w:hRule="atLeast"/>
          <w:jc w:val="center"/>
        </w:trPr>
        <w:tc>
          <w:tcPr>
            <w:tcW w:w="491" w:type="dxa"/>
            <w:vMerge w:val="continue"/>
            <w:shd w:val="clear" w:color="auto" w:fill="FFFFFF"/>
            <w:noWrap w:val="0"/>
            <w:vAlign w:val="center"/>
          </w:tcPr>
          <w:p>
            <w:pPr>
              <w:widowControl/>
              <w:wordWrap w:val="0"/>
              <w:jc w:val="center"/>
              <w:rPr>
                <w:rFonts w:ascii="Tahoma" w:hAnsi="Tahoma" w:cs="Tahoma"/>
                <w:b/>
                <w:kern w:val="0"/>
                <w:sz w:val="18"/>
                <w:szCs w:val="18"/>
              </w:rPr>
            </w:pPr>
          </w:p>
        </w:tc>
        <w:tc>
          <w:tcPr>
            <w:tcW w:w="6668" w:type="dxa"/>
            <w:shd w:val="clear" w:color="auto" w:fill="FFFFFF"/>
            <w:noWrap w:val="0"/>
            <w:vAlign w:val="center"/>
          </w:tcPr>
          <w:p>
            <w:pPr>
              <w:widowControl/>
              <w:wordWrap w:val="0"/>
              <w:spacing w:line="300" w:lineRule="atLeast"/>
              <w:jc w:val="left"/>
              <w:rPr>
                <w:rFonts w:ascii="宋体" w:hAnsi="宋体" w:cs="Tahoma"/>
                <w:kern w:val="0"/>
                <w:sz w:val="18"/>
                <w:szCs w:val="18"/>
              </w:rPr>
            </w:pPr>
            <w:r>
              <w:rPr>
                <w:rFonts w:ascii="宋体" w:hAnsi="宋体" w:cs="Tahoma"/>
                <w:kern w:val="0"/>
                <w:sz w:val="18"/>
                <w:szCs w:val="18"/>
              </w:rPr>
              <w:t>未有效落实分包单位农民工工资委托总承包单位代发的</w:t>
            </w:r>
          </w:p>
        </w:tc>
        <w:tc>
          <w:tcPr>
            <w:tcW w:w="1233" w:type="dxa"/>
            <w:shd w:val="clear" w:color="auto" w:fill="FFFFFF"/>
            <w:noWrap w:val="0"/>
            <w:vAlign w:val="center"/>
          </w:tcPr>
          <w:p>
            <w:pPr>
              <w:widowControl/>
              <w:wordWrap w:val="0"/>
              <w:jc w:val="left"/>
              <w:rPr>
                <w:rFonts w:ascii="宋体" w:hAnsi="宋体" w:cs="Tahoma"/>
                <w:kern w:val="0"/>
                <w:sz w:val="18"/>
                <w:szCs w:val="18"/>
              </w:rPr>
            </w:pPr>
            <w:r>
              <w:rPr>
                <w:rFonts w:ascii="宋体" w:hAnsi="宋体" w:cs="Tahoma"/>
                <w:kern w:val="0"/>
                <w:sz w:val="18"/>
                <w:szCs w:val="18"/>
              </w:rPr>
              <w:t>一般不良行为</w:t>
            </w:r>
          </w:p>
        </w:tc>
        <w:tc>
          <w:tcPr>
            <w:tcW w:w="984" w:type="dxa"/>
            <w:shd w:val="clear" w:color="auto" w:fill="FFFFFF"/>
            <w:noWrap w:val="0"/>
            <w:tcMar>
              <w:top w:w="0" w:type="dxa"/>
              <w:left w:w="150" w:type="dxa"/>
              <w:bottom w:w="0" w:type="dxa"/>
              <w:right w:w="0" w:type="dxa"/>
            </w:tcMar>
            <w:vAlign w:val="center"/>
          </w:tcPr>
          <w:p>
            <w:pPr>
              <w:widowControl/>
              <w:wordWrap w:val="0"/>
              <w:jc w:val="center"/>
              <w:rPr>
                <w:rFonts w:ascii="Tahoma" w:hAnsi="Tahoma" w:cs="Tahoma"/>
                <w:kern w:val="0"/>
                <w:sz w:val="18"/>
                <w:szCs w:val="18"/>
              </w:rPr>
            </w:pPr>
            <w:r>
              <w:rPr>
                <w:rFonts w:ascii="Tahoma" w:hAnsi="Tahoma" w:cs="Tahoma"/>
                <w:kern w:val="0"/>
                <w:sz w:val="18"/>
                <w:szCs w:val="18"/>
              </w:rPr>
              <w:t>-5分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0" w:type="dxa"/>
            <w:bottom w:w="0" w:type="dxa"/>
            <w:right w:w="0" w:type="dxa"/>
          </w:tblCellMar>
        </w:tblPrEx>
        <w:trPr>
          <w:trHeight w:val="450" w:hRule="atLeast"/>
          <w:jc w:val="center"/>
        </w:trPr>
        <w:tc>
          <w:tcPr>
            <w:tcW w:w="491" w:type="dxa"/>
            <w:vMerge w:val="continue"/>
            <w:shd w:val="clear" w:color="auto" w:fill="FFFFFF"/>
            <w:noWrap w:val="0"/>
            <w:vAlign w:val="center"/>
          </w:tcPr>
          <w:p>
            <w:pPr>
              <w:widowControl/>
              <w:wordWrap w:val="0"/>
              <w:jc w:val="center"/>
              <w:rPr>
                <w:rFonts w:ascii="Tahoma" w:hAnsi="Tahoma" w:cs="Tahoma"/>
                <w:b/>
                <w:kern w:val="0"/>
                <w:sz w:val="18"/>
                <w:szCs w:val="18"/>
              </w:rPr>
            </w:pPr>
          </w:p>
        </w:tc>
        <w:tc>
          <w:tcPr>
            <w:tcW w:w="6668" w:type="dxa"/>
            <w:shd w:val="clear" w:color="auto" w:fill="FFFFFF"/>
            <w:noWrap w:val="0"/>
            <w:vAlign w:val="center"/>
          </w:tcPr>
          <w:p>
            <w:pPr>
              <w:widowControl/>
              <w:wordWrap w:val="0"/>
              <w:spacing w:line="300" w:lineRule="atLeast"/>
              <w:jc w:val="left"/>
              <w:rPr>
                <w:rFonts w:ascii="宋体" w:hAnsi="宋体" w:cs="Tahoma"/>
                <w:kern w:val="0"/>
                <w:sz w:val="18"/>
                <w:szCs w:val="18"/>
              </w:rPr>
            </w:pPr>
            <w:r>
              <w:rPr>
                <w:rFonts w:hint="eastAsia" w:ascii="宋体" w:hAnsi="宋体" w:cs="Tahoma"/>
                <w:kern w:val="0"/>
                <w:sz w:val="18"/>
                <w:szCs w:val="18"/>
              </w:rPr>
              <w:t>已建立实名制管理体系，但没有与管理部门实行数据对接的</w:t>
            </w:r>
          </w:p>
        </w:tc>
        <w:tc>
          <w:tcPr>
            <w:tcW w:w="1233" w:type="dxa"/>
            <w:shd w:val="clear" w:color="auto" w:fill="FFFFFF"/>
            <w:noWrap w:val="0"/>
            <w:vAlign w:val="center"/>
          </w:tcPr>
          <w:p>
            <w:pPr>
              <w:widowControl/>
              <w:wordWrap w:val="0"/>
              <w:jc w:val="left"/>
              <w:rPr>
                <w:rFonts w:ascii="宋体" w:hAnsi="宋体" w:cs="Tahoma"/>
                <w:kern w:val="0"/>
                <w:sz w:val="18"/>
                <w:szCs w:val="18"/>
              </w:rPr>
            </w:pPr>
            <w:r>
              <w:rPr>
                <w:rFonts w:hint="eastAsia" w:ascii="宋体" w:hAnsi="宋体" w:cs="Tahoma"/>
                <w:kern w:val="0"/>
                <w:sz w:val="18"/>
                <w:szCs w:val="18"/>
              </w:rPr>
              <w:t>一般不良行为</w:t>
            </w:r>
          </w:p>
        </w:tc>
        <w:tc>
          <w:tcPr>
            <w:tcW w:w="984" w:type="dxa"/>
            <w:shd w:val="clear" w:color="auto" w:fill="FFFFFF"/>
            <w:noWrap w:val="0"/>
            <w:tcMar>
              <w:top w:w="0" w:type="dxa"/>
              <w:left w:w="150" w:type="dxa"/>
              <w:bottom w:w="0" w:type="dxa"/>
              <w:right w:w="0" w:type="dxa"/>
            </w:tcMar>
            <w:vAlign w:val="center"/>
          </w:tcPr>
          <w:p>
            <w:pPr>
              <w:widowControl/>
              <w:wordWrap w:val="0"/>
              <w:jc w:val="center"/>
              <w:rPr>
                <w:rFonts w:ascii="Tahoma" w:hAnsi="Tahoma" w:cs="Tahoma"/>
                <w:kern w:val="0"/>
                <w:sz w:val="18"/>
                <w:szCs w:val="18"/>
              </w:rPr>
            </w:pPr>
            <w:r>
              <w:rPr>
                <w:rFonts w:hint="eastAsia" w:ascii="Tahoma" w:hAnsi="Tahoma" w:cs="Tahoma"/>
                <w:kern w:val="0"/>
                <w:sz w:val="18"/>
                <w:szCs w:val="18"/>
              </w:rPr>
              <w:t>-3分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0" w:type="dxa"/>
            <w:bottom w:w="0" w:type="dxa"/>
            <w:right w:w="0" w:type="dxa"/>
          </w:tblCellMar>
        </w:tblPrEx>
        <w:trPr>
          <w:trHeight w:val="450" w:hRule="atLeast"/>
          <w:jc w:val="center"/>
        </w:trPr>
        <w:tc>
          <w:tcPr>
            <w:tcW w:w="491" w:type="dxa"/>
            <w:vMerge w:val="continue"/>
            <w:shd w:val="clear" w:color="auto" w:fill="FFFFFF"/>
            <w:noWrap w:val="0"/>
            <w:vAlign w:val="center"/>
          </w:tcPr>
          <w:p>
            <w:pPr>
              <w:widowControl/>
              <w:wordWrap w:val="0"/>
              <w:jc w:val="center"/>
              <w:rPr>
                <w:rFonts w:ascii="Tahoma" w:hAnsi="Tahoma" w:cs="Tahoma"/>
                <w:b/>
                <w:kern w:val="0"/>
                <w:sz w:val="18"/>
                <w:szCs w:val="18"/>
              </w:rPr>
            </w:pPr>
          </w:p>
        </w:tc>
        <w:tc>
          <w:tcPr>
            <w:tcW w:w="6668" w:type="dxa"/>
            <w:shd w:val="clear" w:color="auto" w:fill="FFFFFF"/>
            <w:noWrap w:val="0"/>
            <w:vAlign w:val="center"/>
          </w:tcPr>
          <w:p>
            <w:pPr>
              <w:widowControl/>
              <w:wordWrap w:val="0"/>
              <w:spacing w:line="300" w:lineRule="atLeast"/>
              <w:jc w:val="left"/>
              <w:rPr>
                <w:rFonts w:ascii="宋体" w:hAnsi="宋体" w:cs="Tahoma"/>
                <w:kern w:val="0"/>
                <w:sz w:val="18"/>
                <w:szCs w:val="18"/>
              </w:rPr>
            </w:pPr>
            <w:r>
              <w:rPr>
                <w:rFonts w:hint="eastAsia" w:ascii="宋体" w:hAnsi="宋体" w:cs="Tahoma"/>
                <w:kern w:val="0"/>
                <w:sz w:val="18"/>
                <w:szCs w:val="18"/>
              </w:rPr>
              <w:t>施工现场作业人员到岗率低于总数的75%的</w:t>
            </w:r>
          </w:p>
        </w:tc>
        <w:tc>
          <w:tcPr>
            <w:tcW w:w="1233" w:type="dxa"/>
            <w:shd w:val="clear" w:color="auto" w:fill="FFFFFF"/>
            <w:noWrap w:val="0"/>
            <w:vAlign w:val="center"/>
          </w:tcPr>
          <w:p>
            <w:pPr>
              <w:widowControl/>
              <w:wordWrap w:val="0"/>
              <w:jc w:val="left"/>
              <w:rPr>
                <w:rFonts w:ascii="宋体" w:hAnsi="宋体" w:cs="Tahoma"/>
                <w:kern w:val="0"/>
                <w:sz w:val="18"/>
                <w:szCs w:val="18"/>
              </w:rPr>
            </w:pPr>
            <w:r>
              <w:rPr>
                <w:rFonts w:hint="eastAsia" w:ascii="宋体" w:hAnsi="宋体" w:cs="Tahoma"/>
                <w:kern w:val="0"/>
                <w:sz w:val="18"/>
                <w:szCs w:val="18"/>
              </w:rPr>
              <w:t>一般不良行为</w:t>
            </w:r>
          </w:p>
        </w:tc>
        <w:tc>
          <w:tcPr>
            <w:tcW w:w="984" w:type="dxa"/>
            <w:shd w:val="clear" w:color="auto" w:fill="FFFFFF"/>
            <w:noWrap w:val="0"/>
            <w:tcMar>
              <w:top w:w="0" w:type="dxa"/>
              <w:left w:w="150" w:type="dxa"/>
              <w:bottom w:w="0" w:type="dxa"/>
              <w:right w:w="0" w:type="dxa"/>
            </w:tcMar>
            <w:vAlign w:val="center"/>
          </w:tcPr>
          <w:p>
            <w:pPr>
              <w:widowControl/>
              <w:wordWrap w:val="0"/>
              <w:jc w:val="center"/>
              <w:rPr>
                <w:rFonts w:ascii="Tahoma" w:hAnsi="Tahoma" w:cs="Tahoma"/>
                <w:kern w:val="0"/>
                <w:sz w:val="18"/>
                <w:szCs w:val="18"/>
              </w:rPr>
            </w:pPr>
            <w:r>
              <w:rPr>
                <w:rFonts w:hint="eastAsia" w:ascii="Tahoma" w:hAnsi="Tahoma" w:cs="Tahoma"/>
                <w:kern w:val="0"/>
                <w:sz w:val="18"/>
                <w:szCs w:val="18"/>
              </w:rPr>
              <w:t>-2分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0" w:type="dxa"/>
            <w:bottom w:w="0" w:type="dxa"/>
            <w:right w:w="0" w:type="dxa"/>
          </w:tblCellMar>
        </w:tblPrEx>
        <w:trPr>
          <w:trHeight w:val="450" w:hRule="atLeast"/>
          <w:jc w:val="center"/>
        </w:trPr>
        <w:tc>
          <w:tcPr>
            <w:tcW w:w="491" w:type="dxa"/>
            <w:vMerge w:val="restart"/>
            <w:shd w:val="clear" w:color="auto" w:fill="FFFFFF"/>
            <w:noWrap w:val="0"/>
            <w:vAlign w:val="center"/>
          </w:tcPr>
          <w:p>
            <w:pPr>
              <w:widowControl/>
              <w:wordWrap w:val="0"/>
              <w:jc w:val="center"/>
              <w:rPr>
                <w:rFonts w:ascii="Tahoma" w:hAnsi="Tahoma" w:cs="Tahoma"/>
                <w:b/>
                <w:kern w:val="0"/>
                <w:sz w:val="18"/>
                <w:szCs w:val="18"/>
              </w:rPr>
            </w:pPr>
            <w:r>
              <w:rPr>
                <w:rFonts w:hint="eastAsia" w:ascii="Tahoma" w:hAnsi="Tahoma" w:cs="Tahoma"/>
                <w:b/>
                <w:kern w:val="0"/>
                <w:sz w:val="18"/>
                <w:szCs w:val="18"/>
              </w:rPr>
              <w:t>文明施工</w:t>
            </w:r>
          </w:p>
        </w:tc>
        <w:tc>
          <w:tcPr>
            <w:tcW w:w="6668" w:type="dxa"/>
            <w:shd w:val="clear" w:color="auto" w:fill="FFFFFF"/>
            <w:noWrap w:val="0"/>
            <w:vAlign w:val="center"/>
          </w:tcPr>
          <w:p>
            <w:pPr>
              <w:widowControl/>
              <w:wordWrap w:val="0"/>
              <w:spacing w:line="300" w:lineRule="atLeast"/>
              <w:jc w:val="left"/>
              <w:rPr>
                <w:rFonts w:ascii="宋体" w:hAnsi="宋体" w:cs="Tahoma"/>
                <w:kern w:val="0"/>
                <w:sz w:val="18"/>
                <w:szCs w:val="18"/>
              </w:rPr>
            </w:pPr>
            <w:r>
              <w:rPr>
                <w:rFonts w:ascii="宋体" w:hAnsi="宋体" w:cs="Tahoma"/>
                <w:kern w:val="0"/>
                <w:sz w:val="18"/>
                <w:szCs w:val="18"/>
              </w:rPr>
              <w:t>因建筑施工扬尘问题，被新闻媒体、省级主管部门曝光（通报），造成一定社会影响的</w:t>
            </w:r>
          </w:p>
        </w:tc>
        <w:tc>
          <w:tcPr>
            <w:tcW w:w="1233" w:type="dxa"/>
            <w:shd w:val="clear" w:color="auto" w:fill="FFFFFF"/>
            <w:noWrap w:val="0"/>
            <w:vAlign w:val="center"/>
          </w:tcPr>
          <w:p>
            <w:pPr>
              <w:widowControl/>
              <w:wordWrap w:val="0"/>
              <w:jc w:val="left"/>
              <w:rPr>
                <w:rFonts w:ascii="宋体" w:hAnsi="宋体" w:cs="Tahoma"/>
                <w:kern w:val="0"/>
                <w:sz w:val="18"/>
                <w:szCs w:val="18"/>
              </w:rPr>
            </w:pPr>
            <w:r>
              <w:rPr>
                <w:rFonts w:ascii="宋体" w:hAnsi="宋体" w:cs="Tahoma"/>
                <w:kern w:val="0"/>
                <w:sz w:val="18"/>
                <w:szCs w:val="18"/>
              </w:rPr>
              <w:t>严重不良行为</w:t>
            </w:r>
          </w:p>
        </w:tc>
        <w:tc>
          <w:tcPr>
            <w:tcW w:w="984" w:type="dxa"/>
            <w:shd w:val="clear" w:color="auto" w:fill="FFFFFF"/>
            <w:noWrap w:val="0"/>
            <w:tcMar>
              <w:top w:w="0" w:type="dxa"/>
              <w:left w:w="150" w:type="dxa"/>
              <w:bottom w:w="0" w:type="dxa"/>
              <w:right w:w="0" w:type="dxa"/>
            </w:tcMar>
            <w:vAlign w:val="center"/>
          </w:tcPr>
          <w:p>
            <w:pPr>
              <w:widowControl/>
              <w:wordWrap w:val="0"/>
              <w:jc w:val="center"/>
              <w:rPr>
                <w:rFonts w:ascii="Tahoma" w:hAnsi="Tahoma" w:cs="Tahoma"/>
                <w:kern w:val="0"/>
                <w:sz w:val="18"/>
                <w:szCs w:val="18"/>
              </w:rPr>
            </w:pPr>
            <w:r>
              <w:rPr>
                <w:rFonts w:ascii="Tahoma" w:hAnsi="Tahoma" w:cs="Tahoma"/>
                <w:kern w:val="0"/>
                <w:sz w:val="18"/>
                <w:szCs w:val="18"/>
              </w:rPr>
              <w:t>-10分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0" w:type="dxa"/>
            <w:bottom w:w="0" w:type="dxa"/>
            <w:right w:w="0" w:type="dxa"/>
          </w:tblCellMar>
        </w:tblPrEx>
        <w:trPr>
          <w:trHeight w:val="450" w:hRule="atLeast"/>
          <w:jc w:val="center"/>
        </w:trPr>
        <w:tc>
          <w:tcPr>
            <w:tcW w:w="491" w:type="dxa"/>
            <w:vMerge w:val="continue"/>
            <w:shd w:val="clear" w:color="auto" w:fill="FFFFFF"/>
            <w:noWrap w:val="0"/>
            <w:vAlign w:val="center"/>
          </w:tcPr>
          <w:p>
            <w:pPr>
              <w:widowControl/>
              <w:wordWrap w:val="0"/>
              <w:jc w:val="center"/>
              <w:rPr>
                <w:rFonts w:ascii="Tahoma" w:hAnsi="Tahoma" w:cs="Tahoma"/>
                <w:b/>
                <w:kern w:val="0"/>
                <w:sz w:val="18"/>
                <w:szCs w:val="18"/>
              </w:rPr>
            </w:pPr>
          </w:p>
        </w:tc>
        <w:tc>
          <w:tcPr>
            <w:tcW w:w="6668" w:type="dxa"/>
            <w:shd w:val="clear" w:color="auto" w:fill="FFFFFF"/>
            <w:noWrap w:val="0"/>
            <w:vAlign w:val="center"/>
          </w:tcPr>
          <w:p>
            <w:pPr>
              <w:widowControl/>
              <w:wordWrap w:val="0"/>
              <w:spacing w:line="300" w:lineRule="atLeast"/>
              <w:jc w:val="left"/>
              <w:rPr>
                <w:rFonts w:ascii="宋体" w:hAnsi="宋体" w:cs="Tahoma"/>
                <w:kern w:val="0"/>
                <w:sz w:val="18"/>
                <w:szCs w:val="18"/>
              </w:rPr>
            </w:pPr>
            <w:r>
              <w:rPr>
                <w:rFonts w:ascii="宋体" w:hAnsi="宋体" w:cs="Tahoma"/>
                <w:kern w:val="0"/>
                <w:sz w:val="18"/>
                <w:szCs w:val="18"/>
              </w:rPr>
              <w:t>施工围档材质、高度、设置不符合要求或未按要求刊载公益广告的</w:t>
            </w:r>
          </w:p>
        </w:tc>
        <w:tc>
          <w:tcPr>
            <w:tcW w:w="1233" w:type="dxa"/>
            <w:shd w:val="clear" w:color="auto" w:fill="FFFFFF"/>
            <w:noWrap w:val="0"/>
            <w:vAlign w:val="center"/>
          </w:tcPr>
          <w:p>
            <w:pPr>
              <w:widowControl/>
              <w:wordWrap w:val="0"/>
              <w:jc w:val="left"/>
              <w:rPr>
                <w:rFonts w:ascii="宋体" w:hAnsi="宋体" w:cs="Tahoma"/>
                <w:kern w:val="0"/>
                <w:sz w:val="18"/>
                <w:szCs w:val="18"/>
              </w:rPr>
            </w:pPr>
            <w:r>
              <w:rPr>
                <w:rFonts w:ascii="宋体" w:hAnsi="宋体" w:cs="Tahoma"/>
                <w:kern w:val="0"/>
                <w:sz w:val="18"/>
                <w:szCs w:val="18"/>
              </w:rPr>
              <w:t>一般不良行为</w:t>
            </w:r>
          </w:p>
        </w:tc>
        <w:tc>
          <w:tcPr>
            <w:tcW w:w="984" w:type="dxa"/>
            <w:shd w:val="clear" w:color="auto" w:fill="FFFFFF"/>
            <w:noWrap w:val="0"/>
            <w:tcMar>
              <w:top w:w="0" w:type="dxa"/>
              <w:left w:w="150" w:type="dxa"/>
              <w:bottom w:w="0" w:type="dxa"/>
              <w:right w:w="0" w:type="dxa"/>
            </w:tcMar>
            <w:vAlign w:val="center"/>
          </w:tcPr>
          <w:p>
            <w:pPr>
              <w:widowControl/>
              <w:wordWrap w:val="0"/>
              <w:jc w:val="center"/>
              <w:rPr>
                <w:rFonts w:ascii="Tahoma" w:hAnsi="Tahoma" w:cs="Tahoma"/>
                <w:kern w:val="0"/>
                <w:sz w:val="18"/>
                <w:szCs w:val="18"/>
              </w:rPr>
            </w:pPr>
            <w:r>
              <w:rPr>
                <w:rFonts w:ascii="Tahoma" w:hAnsi="Tahoma" w:cs="Tahoma"/>
                <w:kern w:val="0"/>
                <w:sz w:val="18"/>
                <w:szCs w:val="18"/>
              </w:rPr>
              <w:t>-3分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0" w:type="dxa"/>
            <w:bottom w:w="0" w:type="dxa"/>
            <w:right w:w="0" w:type="dxa"/>
          </w:tblCellMar>
        </w:tblPrEx>
        <w:trPr>
          <w:trHeight w:val="450" w:hRule="atLeast"/>
          <w:jc w:val="center"/>
        </w:trPr>
        <w:tc>
          <w:tcPr>
            <w:tcW w:w="491" w:type="dxa"/>
            <w:vMerge w:val="continue"/>
            <w:shd w:val="clear" w:color="auto" w:fill="FFFFFF"/>
            <w:noWrap w:val="0"/>
            <w:vAlign w:val="center"/>
          </w:tcPr>
          <w:p>
            <w:pPr>
              <w:widowControl/>
              <w:wordWrap w:val="0"/>
              <w:jc w:val="center"/>
              <w:rPr>
                <w:rFonts w:ascii="Tahoma" w:hAnsi="Tahoma" w:cs="Tahoma"/>
                <w:b/>
                <w:kern w:val="0"/>
                <w:sz w:val="18"/>
                <w:szCs w:val="18"/>
              </w:rPr>
            </w:pPr>
          </w:p>
        </w:tc>
        <w:tc>
          <w:tcPr>
            <w:tcW w:w="6668" w:type="dxa"/>
            <w:shd w:val="clear" w:color="auto" w:fill="FFFFFF"/>
            <w:noWrap w:val="0"/>
            <w:vAlign w:val="center"/>
          </w:tcPr>
          <w:p>
            <w:pPr>
              <w:widowControl/>
              <w:wordWrap w:val="0"/>
              <w:spacing w:line="300" w:lineRule="atLeast"/>
              <w:jc w:val="left"/>
              <w:rPr>
                <w:rFonts w:ascii="宋体" w:hAnsi="宋体" w:cs="Tahoma"/>
                <w:kern w:val="0"/>
                <w:sz w:val="18"/>
                <w:szCs w:val="18"/>
              </w:rPr>
            </w:pPr>
            <w:r>
              <w:rPr>
                <w:rFonts w:ascii="宋体" w:hAnsi="宋体" w:cs="Tahoma"/>
                <w:kern w:val="0"/>
                <w:sz w:val="18"/>
                <w:szCs w:val="18"/>
              </w:rPr>
              <w:t>进出工地垃圾、渣土、材料运输车辆未采用密闭措施，抛撒滴漏的</w:t>
            </w:r>
          </w:p>
        </w:tc>
        <w:tc>
          <w:tcPr>
            <w:tcW w:w="1233" w:type="dxa"/>
            <w:shd w:val="clear" w:color="auto" w:fill="FFFFFF"/>
            <w:noWrap w:val="0"/>
            <w:vAlign w:val="center"/>
          </w:tcPr>
          <w:p>
            <w:pPr>
              <w:widowControl/>
              <w:wordWrap w:val="0"/>
              <w:jc w:val="left"/>
              <w:rPr>
                <w:rFonts w:ascii="宋体" w:hAnsi="宋体" w:cs="Tahoma"/>
                <w:kern w:val="0"/>
                <w:sz w:val="18"/>
                <w:szCs w:val="18"/>
              </w:rPr>
            </w:pPr>
            <w:r>
              <w:rPr>
                <w:rFonts w:ascii="宋体" w:hAnsi="宋体" w:cs="Tahoma"/>
                <w:kern w:val="0"/>
                <w:sz w:val="18"/>
                <w:szCs w:val="18"/>
              </w:rPr>
              <w:t>一般不良行为</w:t>
            </w:r>
          </w:p>
        </w:tc>
        <w:tc>
          <w:tcPr>
            <w:tcW w:w="984" w:type="dxa"/>
            <w:shd w:val="clear" w:color="auto" w:fill="FFFFFF"/>
            <w:noWrap w:val="0"/>
            <w:tcMar>
              <w:top w:w="0" w:type="dxa"/>
              <w:left w:w="150" w:type="dxa"/>
              <w:bottom w:w="0" w:type="dxa"/>
              <w:right w:w="0" w:type="dxa"/>
            </w:tcMar>
            <w:vAlign w:val="center"/>
          </w:tcPr>
          <w:p>
            <w:pPr>
              <w:widowControl/>
              <w:wordWrap w:val="0"/>
              <w:jc w:val="center"/>
              <w:rPr>
                <w:rFonts w:ascii="Tahoma" w:hAnsi="Tahoma" w:cs="Tahoma"/>
                <w:kern w:val="0"/>
                <w:sz w:val="18"/>
                <w:szCs w:val="18"/>
              </w:rPr>
            </w:pPr>
            <w:r>
              <w:rPr>
                <w:rFonts w:ascii="Tahoma" w:hAnsi="Tahoma" w:cs="Tahoma"/>
                <w:kern w:val="0"/>
                <w:sz w:val="18"/>
                <w:szCs w:val="18"/>
              </w:rPr>
              <w:t>-3分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0" w:type="dxa"/>
            <w:bottom w:w="0" w:type="dxa"/>
            <w:right w:w="0" w:type="dxa"/>
          </w:tblCellMar>
        </w:tblPrEx>
        <w:trPr>
          <w:trHeight w:val="450" w:hRule="atLeast"/>
          <w:jc w:val="center"/>
        </w:trPr>
        <w:tc>
          <w:tcPr>
            <w:tcW w:w="491" w:type="dxa"/>
            <w:vMerge w:val="continue"/>
            <w:shd w:val="clear" w:color="auto" w:fill="FFFFFF"/>
            <w:noWrap w:val="0"/>
            <w:vAlign w:val="center"/>
          </w:tcPr>
          <w:p>
            <w:pPr>
              <w:widowControl/>
              <w:wordWrap w:val="0"/>
              <w:jc w:val="center"/>
              <w:rPr>
                <w:rFonts w:ascii="Tahoma" w:hAnsi="Tahoma" w:cs="Tahoma"/>
                <w:b/>
                <w:kern w:val="0"/>
                <w:sz w:val="18"/>
                <w:szCs w:val="18"/>
              </w:rPr>
            </w:pPr>
          </w:p>
        </w:tc>
        <w:tc>
          <w:tcPr>
            <w:tcW w:w="6668" w:type="dxa"/>
            <w:shd w:val="clear" w:color="auto" w:fill="FFFFFF"/>
            <w:noWrap w:val="0"/>
            <w:vAlign w:val="center"/>
          </w:tcPr>
          <w:p>
            <w:pPr>
              <w:widowControl/>
              <w:wordWrap w:val="0"/>
              <w:spacing w:line="300" w:lineRule="atLeast"/>
              <w:jc w:val="left"/>
              <w:rPr>
                <w:rFonts w:ascii="宋体" w:hAnsi="宋体" w:cs="Tahoma"/>
                <w:kern w:val="0"/>
                <w:sz w:val="18"/>
                <w:szCs w:val="18"/>
              </w:rPr>
            </w:pPr>
            <w:r>
              <w:rPr>
                <w:rFonts w:ascii="宋体" w:hAnsi="宋体" w:cs="Tahoma"/>
                <w:kern w:val="0"/>
                <w:sz w:val="18"/>
                <w:szCs w:val="18"/>
              </w:rPr>
              <w:t>现场主出入口未设置洗轮槽及清洗设备，车辆驶离工地前未冲洗干净带泥上路的</w:t>
            </w:r>
          </w:p>
        </w:tc>
        <w:tc>
          <w:tcPr>
            <w:tcW w:w="1233" w:type="dxa"/>
            <w:shd w:val="clear" w:color="auto" w:fill="FFFFFF"/>
            <w:noWrap w:val="0"/>
            <w:vAlign w:val="center"/>
          </w:tcPr>
          <w:p>
            <w:pPr>
              <w:widowControl/>
              <w:wordWrap w:val="0"/>
              <w:jc w:val="left"/>
              <w:rPr>
                <w:rFonts w:ascii="宋体" w:hAnsi="宋体" w:cs="Tahoma"/>
                <w:kern w:val="0"/>
                <w:sz w:val="18"/>
                <w:szCs w:val="18"/>
              </w:rPr>
            </w:pPr>
            <w:r>
              <w:rPr>
                <w:rFonts w:ascii="宋体" w:hAnsi="宋体" w:cs="Tahoma"/>
                <w:kern w:val="0"/>
                <w:sz w:val="18"/>
                <w:szCs w:val="18"/>
              </w:rPr>
              <w:t>一般不良行为</w:t>
            </w:r>
          </w:p>
        </w:tc>
        <w:tc>
          <w:tcPr>
            <w:tcW w:w="984" w:type="dxa"/>
            <w:shd w:val="clear" w:color="auto" w:fill="FFFFFF"/>
            <w:noWrap w:val="0"/>
            <w:tcMar>
              <w:top w:w="0" w:type="dxa"/>
              <w:left w:w="150" w:type="dxa"/>
              <w:bottom w:w="0" w:type="dxa"/>
              <w:right w:w="0" w:type="dxa"/>
            </w:tcMar>
            <w:vAlign w:val="center"/>
          </w:tcPr>
          <w:p>
            <w:pPr>
              <w:widowControl/>
              <w:wordWrap w:val="0"/>
              <w:jc w:val="center"/>
              <w:rPr>
                <w:rFonts w:ascii="Tahoma" w:hAnsi="Tahoma" w:cs="Tahoma"/>
                <w:kern w:val="0"/>
                <w:sz w:val="18"/>
                <w:szCs w:val="18"/>
              </w:rPr>
            </w:pPr>
            <w:r>
              <w:rPr>
                <w:rFonts w:ascii="Tahoma" w:hAnsi="Tahoma" w:cs="Tahoma"/>
                <w:kern w:val="0"/>
                <w:sz w:val="18"/>
                <w:szCs w:val="18"/>
              </w:rPr>
              <w:t>-3分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0" w:type="dxa"/>
            <w:bottom w:w="0" w:type="dxa"/>
            <w:right w:w="0" w:type="dxa"/>
          </w:tblCellMar>
        </w:tblPrEx>
        <w:trPr>
          <w:trHeight w:val="450" w:hRule="atLeast"/>
          <w:jc w:val="center"/>
        </w:trPr>
        <w:tc>
          <w:tcPr>
            <w:tcW w:w="491" w:type="dxa"/>
            <w:vMerge w:val="continue"/>
            <w:shd w:val="clear" w:color="auto" w:fill="FFFFFF"/>
            <w:noWrap w:val="0"/>
            <w:vAlign w:val="center"/>
          </w:tcPr>
          <w:p>
            <w:pPr>
              <w:widowControl/>
              <w:wordWrap w:val="0"/>
              <w:jc w:val="center"/>
              <w:rPr>
                <w:rFonts w:ascii="Tahoma" w:hAnsi="Tahoma" w:cs="Tahoma"/>
                <w:b/>
                <w:kern w:val="0"/>
                <w:sz w:val="18"/>
                <w:szCs w:val="18"/>
              </w:rPr>
            </w:pPr>
          </w:p>
        </w:tc>
        <w:tc>
          <w:tcPr>
            <w:tcW w:w="6668" w:type="dxa"/>
            <w:shd w:val="clear" w:color="auto" w:fill="FFFFFF"/>
            <w:noWrap w:val="0"/>
            <w:vAlign w:val="center"/>
          </w:tcPr>
          <w:p>
            <w:pPr>
              <w:widowControl/>
              <w:wordWrap w:val="0"/>
              <w:spacing w:line="300" w:lineRule="atLeast"/>
              <w:jc w:val="left"/>
              <w:rPr>
                <w:rFonts w:ascii="宋体" w:hAnsi="宋体" w:cs="Tahoma"/>
                <w:kern w:val="0"/>
                <w:sz w:val="18"/>
                <w:szCs w:val="18"/>
              </w:rPr>
            </w:pPr>
            <w:r>
              <w:rPr>
                <w:rFonts w:ascii="宋体" w:hAnsi="宋体" w:cs="Tahoma"/>
                <w:kern w:val="0"/>
                <w:sz w:val="18"/>
                <w:szCs w:val="18"/>
              </w:rPr>
              <w:t>现场裸露地面，未采取临时绿化、网膜覆盖措施的</w:t>
            </w:r>
          </w:p>
        </w:tc>
        <w:tc>
          <w:tcPr>
            <w:tcW w:w="1233" w:type="dxa"/>
            <w:shd w:val="clear" w:color="auto" w:fill="FFFFFF"/>
            <w:noWrap w:val="0"/>
            <w:vAlign w:val="center"/>
          </w:tcPr>
          <w:p>
            <w:pPr>
              <w:widowControl/>
              <w:wordWrap w:val="0"/>
              <w:jc w:val="left"/>
              <w:rPr>
                <w:rFonts w:ascii="宋体" w:hAnsi="宋体" w:cs="Tahoma"/>
                <w:kern w:val="0"/>
                <w:sz w:val="18"/>
                <w:szCs w:val="18"/>
              </w:rPr>
            </w:pPr>
            <w:r>
              <w:rPr>
                <w:rFonts w:ascii="宋体" w:hAnsi="宋体" w:cs="Tahoma"/>
                <w:kern w:val="0"/>
                <w:sz w:val="18"/>
                <w:szCs w:val="18"/>
              </w:rPr>
              <w:t>一般不良行为</w:t>
            </w:r>
          </w:p>
        </w:tc>
        <w:tc>
          <w:tcPr>
            <w:tcW w:w="984" w:type="dxa"/>
            <w:shd w:val="clear" w:color="auto" w:fill="FFFFFF"/>
            <w:noWrap w:val="0"/>
            <w:tcMar>
              <w:top w:w="0" w:type="dxa"/>
              <w:left w:w="150" w:type="dxa"/>
              <w:bottom w:w="0" w:type="dxa"/>
              <w:right w:w="0" w:type="dxa"/>
            </w:tcMar>
            <w:vAlign w:val="center"/>
          </w:tcPr>
          <w:p>
            <w:pPr>
              <w:widowControl/>
              <w:wordWrap w:val="0"/>
              <w:jc w:val="center"/>
              <w:rPr>
                <w:rFonts w:ascii="Tahoma" w:hAnsi="Tahoma" w:cs="Tahoma"/>
                <w:kern w:val="0"/>
                <w:sz w:val="18"/>
                <w:szCs w:val="18"/>
              </w:rPr>
            </w:pPr>
            <w:r>
              <w:rPr>
                <w:rFonts w:ascii="Tahoma" w:hAnsi="Tahoma" w:cs="Tahoma"/>
                <w:kern w:val="0"/>
                <w:sz w:val="18"/>
                <w:szCs w:val="18"/>
              </w:rPr>
              <w:t>-3分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0" w:type="dxa"/>
            <w:bottom w:w="0" w:type="dxa"/>
            <w:right w:w="0" w:type="dxa"/>
          </w:tblCellMar>
        </w:tblPrEx>
        <w:trPr>
          <w:trHeight w:val="450" w:hRule="atLeast"/>
          <w:jc w:val="center"/>
        </w:trPr>
        <w:tc>
          <w:tcPr>
            <w:tcW w:w="491" w:type="dxa"/>
            <w:vMerge w:val="continue"/>
            <w:shd w:val="clear" w:color="auto" w:fill="FFFFFF"/>
            <w:noWrap w:val="0"/>
            <w:vAlign w:val="center"/>
          </w:tcPr>
          <w:p>
            <w:pPr>
              <w:widowControl/>
              <w:wordWrap w:val="0"/>
              <w:jc w:val="center"/>
              <w:rPr>
                <w:rFonts w:ascii="Tahoma" w:hAnsi="Tahoma" w:cs="Tahoma"/>
                <w:b/>
                <w:kern w:val="0"/>
                <w:sz w:val="18"/>
                <w:szCs w:val="18"/>
              </w:rPr>
            </w:pPr>
          </w:p>
        </w:tc>
        <w:tc>
          <w:tcPr>
            <w:tcW w:w="6668" w:type="dxa"/>
            <w:shd w:val="clear" w:color="auto" w:fill="FFFFFF"/>
            <w:noWrap w:val="0"/>
            <w:vAlign w:val="center"/>
          </w:tcPr>
          <w:p>
            <w:pPr>
              <w:widowControl/>
              <w:wordWrap w:val="0"/>
              <w:spacing w:line="300" w:lineRule="atLeast"/>
              <w:jc w:val="left"/>
              <w:rPr>
                <w:rFonts w:ascii="宋体" w:hAnsi="宋体" w:cs="Tahoma"/>
                <w:kern w:val="0"/>
                <w:sz w:val="18"/>
                <w:szCs w:val="18"/>
              </w:rPr>
            </w:pPr>
            <w:r>
              <w:rPr>
                <w:rFonts w:ascii="宋体" w:hAnsi="宋体" w:cs="Tahoma"/>
                <w:kern w:val="0"/>
                <w:sz w:val="18"/>
                <w:szCs w:val="18"/>
              </w:rPr>
              <w:t>凌空抛掷建筑垃圾、现场焚烧各类废弃物、垃圾未及时清运的</w:t>
            </w:r>
          </w:p>
        </w:tc>
        <w:tc>
          <w:tcPr>
            <w:tcW w:w="1233" w:type="dxa"/>
            <w:shd w:val="clear" w:color="auto" w:fill="FFFFFF"/>
            <w:noWrap w:val="0"/>
            <w:vAlign w:val="center"/>
          </w:tcPr>
          <w:p>
            <w:pPr>
              <w:widowControl/>
              <w:wordWrap w:val="0"/>
              <w:jc w:val="left"/>
              <w:rPr>
                <w:rFonts w:ascii="宋体" w:hAnsi="宋体" w:cs="Tahoma"/>
                <w:kern w:val="0"/>
                <w:sz w:val="18"/>
                <w:szCs w:val="18"/>
              </w:rPr>
            </w:pPr>
            <w:r>
              <w:rPr>
                <w:rFonts w:ascii="宋体" w:hAnsi="宋体" w:cs="Tahoma"/>
                <w:kern w:val="0"/>
                <w:sz w:val="18"/>
                <w:szCs w:val="18"/>
              </w:rPr>
              <w:t>一般不良行为</w:t>
            </w:r>
          </w:p>
        </w:tc>
        <w:tc>
          <w:tcPr>
            <w:tcW w:w="984" w:type="dxa"/>
            <w:shd w:val="clear" w:color="auto" w:fill="FFFFFF"/>
            <w:noWrap w:val="0"/>
            <w:tcMar>
              <w:top w:w="0" w:type="dxa"/>
              <w:left w:w="150" w:type="dxa"/>
              <w:bottom w:w="0" w:type="dxa"/>
              <w:right w:w="0" w:type="dxa"/>
            </w:tcMar>
            <w:vAlign w:val="center"/>
          </w:tcPr>
          <w:p>
            <w:pPr>
              <w:widowControl/>
              <w:wordWrap w:val="0"/>
              <w:jc w:val="center"/>
              <w:rPr>
                <w:rFonts w:ascii="Tahoma" w:hAnsi="Tahoma" w:cs="Tahoma"/>
                <w:kern w:val="0"/>
                <w:sz w:val="18"/>
                <w:szCs w:val="18"/>
              </w:rPr>
            </w:pPr>
            <w:r>
              <w:rPr>
                <w:rFonts w:ascii="Tahoma" w:hAnsi="Tahoma" w:cs="Tahoma"/>
                <w:kern w:val="0"/>
                <w:sz w:val="18"/>
                <w:szCs w:val="18"/>
              </w:rPr>
              <w:t>-5分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0" w:type="dxa"/>
            <w:bottom w:w="0" w:type="dxa"/>
            <w:right w:w="0" w:type="dxa"/>
          </w:tblCellMar>
        </w:tblPrEx>
        <w:trPr>
          <w:trHeight w:val="450" w:hRule="atLeast"/>
          <w:jc w:val="center"/>
        </w:trPr>
        <w:tc>
          <w:tcPr>
            <w:tcW w:w="491" w:type="dxa"/>
            <w:vMerge w:val="continue"/>
            <w:shd w:val="clear" w:color="auto" w:fill="FFFFFF"/>
            <w:noWrap w:val="0"/>
            <w:vAlign w:val="center"/>
          </w:tcPr>
          <w:p>
            <w:pPr>
              <w:widowControl/>
              <w:wordWrap w:val="0"/>
              <w:jc w:val="center"/>
              <w:rPr>
                <w:rFonts w:ascii="Tahoma" w:hAnsi="Tahoma" w:cs="Tahoma"/>
                <w:b/>
                <w:kern w:val="0"/>
                <w:sz w:val="18"/>
                <w:szCs w:val="18"/>
              </w:rPr>
            </w:pPr>
          </w:p>
        </w:tc>
        <w:tc>
          <w:tcPr>
            <w:tcW w:w="6668" w:type="dxa"/>
            <w:shd w:val="clear" w:color="auto" w:fill="FFFFFF"/>
            <w:noWrap w:val="0"/>
            <w:vAlign w:val="center"/>
          </w:tcPr>
          <w:p>
            <w:pPr>
              <w:widowControl/>
              <w:wordWrap w:val="0"/>
              <w:spacing w:line="300" w:lineRule="atLeast"/>
              <w:jc w:val="left"/>
              <w:rPr>
                <w:rFonts w:ascii="宋体" w:hAnsi="宋体" w:cs="Tahoma"/>
                <w:kern w:val="0"/>
                <w:sz w:val="18"/>
                <w:szCs w:val="18"/>
              </w:rPr>
            </w:pPr>
            <w:r>
              <w:rPr>
                <w:rFonts w:ascii="宋体" w:hAnsi="宋体" w:cs="Tahoma"/>
                <w:kern w:val="0"/>
                <w:sz w:val="18"/>
                <w:szCs w:val="18"/>
              </w:rPr>
              <w:t>工程项目开工前，未与有资质的渣土运输企业签订运输合同，明确渣土运输扬尘防治责任的</w:t>
            </w:r>
          </w:p>
        </w:tc>
        <w:tc>
          <w:tcPr>
            <w:tcW w:w="1233" w:type="dxa"/>
            <w:shd w:val="clear" w:color="auto" w:fill="FFFFFF"/>
            <w:noWrap w:val="0"/>
            <w:vAlign w:val="center"/>
          </w:tcPr>
          <w:p>
            <w:pPr>
              <w:widowControl/>
              <w:wordWrap w:val="0"/>
              <w:jc w:val="left"/>
              <w:rPr>
                <w:rFonts w:ascii="宋体" w:hAnsi="宋体" w:cs="Tahoma"/>
                <w:kern w:val="0"/>
                <w:sz w:val="18"/>
                <w:szCs w:val="18"/>
              </w:rPr>
            </w:pPr>
            <w:r>
              <w:rPr>
                <w:rFonts w:ascii="宋体" w:hAnsi="宋体" w:cs="Tahoma"/>
                <w:kern w:val="0"/>
                <w:sz w:val="18"/>
                <w:szCs w:val="18"/>
              </w:rPr>
              <w:t>一般不良行为</w:t>
            </w:r>
          </w:p>
        </w:tc>
        <w:tc>
          <w:tcPr>
            <w:tcW w:w="984" w:type="dxa"/>
            <w:shd w:val="clear" w:color="auto" w:fill="FFFFFF"/>
            <w:noWrap w:val="0"/>
            <w:tcMar>
              <w:top w:w="0" w:type="dxa"/>
              <w:left w:w="150" w:type="dxa"/>
              <w:bottom w:w="0" w:type="dxa"/>
              <w:right w:w="0" w:type="dxa"/>
            </w:tcMar>
            <w:vAlign w:val="center"/>
          </w:tcPr>
          <w:p>
            <w:pPr>
              <w:widowControl/>
              <w:wordWrap w:val="0"/>
              <w:jc w:val="center"/>
              <w:rPr>
                <w:rFonts w:ascii="Tahoma" w:hAnsi="Tahoma" w:cs="Tahoma"/>
                <w:kern w:val="0"/>
                <w:sz w:val="18"/>
                <w:szCs w:val="18"/>
              </w:rPr>
            </w:pPr>
            <w:r>
              <w:rPr>
                <w:rFonts w:ascii="Tahoma" w:hAnsi="Tahoma" w:cs="Tahoma"/>
                <w:kern w:val="0"/>
                <w:sz w:val="18"/>
                <w:szCs w:val="18"/>
              </w:rPr>
              <w:t>-5分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0" w:type="dxa"/>
            <w:bottom w:w="0" w:type="dxa"/>
            <w:right w:w="0" w:type="dxa"/>
          </w:tblCellMar>
        </w:tblPrEx>
        <w:trPr>
          <w:trHeight w:val="450" w:hRule="atLeast"/>
          <w:jc w:val="center"/>
        </w:trPr>
        <w:tc>
          <w:tcPr>
            <w:tcW w:w="491" w:type="dxa"/>
            <w:vMerge w:val="continue"/>
            <w:shd w:val="clear" w:color="auto" w:fill="FFFFFF"/>
            <w:noWrap w:val="0"/>
            <w:vAlign w:val="center"/>
          </w:tcPr>
          <w:p>
            <w:pPr>
              <w:widowControl/>
              <w:wordWrap w:val="0"/>
              <w:jc w:val="center"/>
              <w:rPr>
                <w:rFonts w:ascii="Tahoma" w:hAnsi="Tahoma" w:cs="Tahoma"/>
                <w:b/>
                <w:kern w:val="0"/>
                <w:sz w:val="18"/>
                <w:szCs w:val="18"/>
              </w:rPr>
            </w:pPr>
          </w:p>
        </w:tc>
        <w:tc>
          <w:tcPr>
            <w:tcW w:w="6668" w:type="dxa"/>
            <w:shd w:val="clear" w:color="auto" w:fill="FFFFFF"/>
            <w:noWrap w:val="0"/>
            <w:vAlign w:val="center"/>
          </w:tcPr>
          <w:p>
            <w:pPr>
              <w:widowControl/>
              <w:wordWrap w:val="0"/>
              <w:spacing w:line="300" w:lineRule="atLeast"/>
              <w:jc w:val="left"/>
              <w:rPr>
                <w:rFonts w:ascii="宋体" w:hAnsi="宋体" w:cs="Tahoma"/>
                <w:kern w:val="0"/>
                <w:sz w:val="18"/>
                <w:szCs w:val="18"/>
              </w:rPr>
            </w:pPr>
            <w:r>
              <w:rPr>
                <w:rFonts w:ascii="宋体" w:hAnsi="宋体" w:cs="Tahoma"/>
                <w:kern w:val="0"/>
                <w:sz w:val="18"/>
                <w:szCs w:val="18"/>
              </w:rPr>
              <w:t>疫情防控期间，因施工单位人员责任导致工程建设项目疫情失控的</w:t>
            </w:r>
          </w:p>
        </w:tc>
        <w:tc>
          <w:tcPr>
            <w:tcW w:w="1233" w:type="dxa"/>
            <w:shd w:val="clear" w:color="auto" w:fill="FFFFFF"/>
            <w:noWrap w:val="0"/>
            <w:vAlign w:val="center"/>
          </w:tcPr>
          <w:p>
            <w:pPr>
              <w:widowControl/>
              <w:wordWrap w:val="0"/>
              <w:jc w:val="left"/>
              <w:rPr>
                <w:rFonts w:ascii="宋体" w:hAnsi="宋体" w:cs="Tahoma"/>
                <w:kern w:val="0"/>
                <w:sz w:val="18"/>
                <w:szCs w:val="18"/>
              </w:rPr>
            </w:pPr>
            <w:r>
              <w:rPr>
                <w:rFonts w:ascii="宋体" w:hAnsi="宋体" w:cs="Tahoma"/>
                <w:kern w:val="0"/>
                <w:sz w:val="18"/>
                <w:szCs w:val="18"/>
              </w:rPr>
              <w:t>严重不良行为</w:t>
            </w:r>
          </w:p>
        </w:tc>
        <w:tc>
          <w:tcPr>
            <w:tcW w:w="984" w:type="dxa"/>
            <w:shd w:val="clear" w:color="auto" w:fill="FFFFFF"/>
            <w:noWrap w:val="0"/>
            <w:tcMar>
              <w:top w:w="0" w:type="dxa"/>
              <w:left w:w="150" w:type="dxa"/>
              <w:bottom w:w="0" w:type="dxa"/>
              <w:right w:w="0" w:type="dxa"/>
            </w:tcMar>
            <w:vAlign w:val="center"/>
          </w:tcPr>
          <w:p>
            <w:pPr>
              <w:widowControl/>
              <w:wordWrap w:val="0"/>
              <w:jc w:val="center"/>
              <w:rPr>
                <w:rFonts w:ascii="Tahoma" w:hAnsi="Tahoma" w:cs="Tahoma"/>
                <w:kern w:val="0"/>
                <w:sz w:val="18"/>
                <w:szCs w:val="18"/>
              </w:rPr>
            </w:pPr>
            <w:r>
              <w:rPr>
                <w:rFonts w:ascii="Tahoma" w:hAnsi="Tahoma" w:cs="Tahoma"/>
                <w:kern w:val="0"/>
                <w:sz w:val="18"/>
                <w:szCs w:val="18"/>
              </w:rPr>
              <w:t>-20分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0" w:type="dxa"/>
            <w:bottom w:w="0" w:type="dxa"/>
            <w:right w:w="0" w:type="dxa"/>
          </w:tblCellMar>
        </w:tblPrEx>
        <w:trPr>
          <w:trHeight w:val="450" w:hRule="atLeast"/>
          <w:jc w:val="center"/>
        </w:trPr>
        <w:tc>
          <w:tcPr>
            <w:tcW w:w="491" w:type="dxa"/>
            <w:vMerge w:val="continue"/>
            <w:shd w:val="clear" w:color="auto" w:fill="FFFFFF"/>
            <w:noWrap w:val="0"/>
            <w:vAlign w:val="center"/>
          </w:tcPr>
          <w:p>
            <w:pPr>
              <w:widowControl/>
              <w:wordWrap w:val="0"/>
              <w:jc w:val="center"/>
              <w:rPr>
                <w:rFonts w:ascii="Tahoma" w:hAnsi="Tahoma" w:cs="Tahoma"/>
                <w:b/>
                <w:kern w:val="0"/>
                <w:sz w:val="18"/>
                <w:szCs w:val="18"/>
              </w:rPr>
            </w:pPr>
          </w:p>
        </w:tc>
        <w:tc>
          <w:tcPr>
            <w:tcW w:w="6668" w:type="dxa"/>
            <w:shd w:val="clear" w:color="auto" w:fill="FFFFFF"/>
            <w:noWrap w:val="0"/>
            <w:vAlign w:val="center"/>
          </w:tcPr>
          <w:p>
            <w:pPr>
              <w:widowControl/>
              <w:wordWrap w:val="0"/>
              <w:spacing w:line="300" w:lineRule="atLeast"/>
              <w:jc w:val="left"/>
              <w:rPr>
                <w:rFonts w:ascii="宋体" w:hAnsi="宋体" w:cs="Tahoma"/>
                <w:kern w:val="0"/>
                <w:sz w:val="18"/>
                <w:szCs w:val="18"/>
              </w:rPr>
            </w:pPr>
            <w:r>
              <w:rPr>
                <w:rFonts w:ascii="宋体" w:hAnsi="宋体" w:cs="Tahoma"/>
                <w:kern w:val="0"/>
                <w:sz w:val="18"/>
                <w:szCs w:val="18"/>
              </w:rPr>
              <w:t>疫情防控期间，不执行</w:t>
            </w:r>
            <w:r>
              <w:rPr>
                <w:rFonts w:hint="eastAsia" w:ascii="宋体" w:hAnsi="宋体" w:cs="Tahoma"/>
                <w:kern w:val="0"/>
                <w:sz w:val="18"/>
                <w:szCs w:val="18"/>
              </w:rPr>
              <w:t>住房城乡建设主管部门</w:t>
            </w:r>
            <w:r>
              <w:rPr>
                <w:rFonts w:ascii="宋体" w:hAnsi="宋体" w:cs="Tahoma"/>
                <w:kern w:val="0"/>
                <w:sz w:val="18"/>
                <w:szCs w:val="18"/>
              </w:rPr>
              <w:t>规定的复（开）工时间规定，擅自提前复（开）工</w:t>
            </w:r>
          </w:p>
        </w:tc>
        <w:tc>
          <w:tcPr>
            <w:tcW w:w="1233" w:type="dxa"/>
            <w:shd w:val="clear" w:color="auto" w:fill="FFFFFF"/>
            <w:noWrap w:val="0"/>
            <w:vAlign w:val="center"/>
          </w:tcPr>
          <w:p>
            <w:pPr>
              <w:widowControl/>
              <w:wordWrap w:val="0"/>
              <w:jc w:val="left"/>
              <w:rPr>
                <w:rFonts w:ascii="宋体" w:hAnsi="宋体" w:cs="Tahoma"/>
                <w:kern w:val="0"/>
                <w:sz w:val="18"/>
                <w:szCs w:val="18"/>
              </w:rPr>
            </w:pPr>
            <w:r>
              <w:rPr>
                <w:rFonts w:ascii="宋体" w:hAnsi="宋体" w:cs="Tahoma"/>
                <w:kern w:val="0"/>
                <w:sz w:val="18"/>
                <w:szCs w:val="18"/>
              </w:rPr>
              <w:t>严重不良行为</w:t>
            </w:r>
          </w:p>
        </w:tc>
        <w:tc>
          <w:tcPr>
            <w:tcW w:w="984" w:type="dxa"/>
            <w:shd w:val="clear" w:color="auto" w:fill="FFFFFF"/>
            <w:noWrap w:val="0"/>
            <w:tcMar>
              <w:top w:w="0" w:type="dxa"/>
              <w:left w:w="150" w:type="dxa"/>
              <w:bottom w:w="0" w:type="dxa"/>
              <w:right w:w="0" w:type="dxa"/>
            </w:tcMar>
            <w:vAlign w:val="center"/>
          </w:tcPr>
          <w:p>
            <w:pPr>
              <w:widowControl/>
              <w:wordWrap w:val="0"/>
              <w:jc w:val="center"/>
              <w:rPr>
                <w:rFonts w:ascii="Tahoma" w:hAnsi="Tahoma" w:cs="Tahoma"/>
                <w:kern w:val="0"/>
                <w:sz w:val="18"/>
                <w:szCs w:val="18"/>
              </w:rPr>
            </w:pPr>
            <w:r>
              <w:rPr>
                <w:rFonts w:ascii="Tahoma" w:hAnsi="Tahoma" w:cs="Tahoma"/>
                <w:kern w:val="0"/>
                <w:sz w:val="18"/>
                <w:szCs w:val="18"/>
              </w:rPr>
              <w:t>-10分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0" w:type="dxa"/>
            <w:bottom w:w="0" w:type="dxa"/>
            <w:right w:w="0" w:type="dxa"/>
          </w:tblCellMar>
        </w:tblPrEx>
        <w:trPr>
          <w:trHeight w:val="450" w:hRule="atLeast"/>
          <w:jc w:val="center"/>
        </w:trPr>
        <w:tc>
          <w:tcPr>
            <w:tcW w:w="491" w:type="dxa"/>
            <w:vMerge w:val="continue"/>
            <w:shd w:val="clear" w:color="auto" w:fill="FFFFFF"/>
            <w:noWrap w:val="0"/>
            <w:vAlign w:val="center"/>
          </w:tcPr>
          <w:p>
            <w:pPr>
              <w:widowControl/>
              <w:wordWrap w:val="0"/>
              <w:jc w:val="center"/>
              <w:rPr>
                <w:rFonts w:ascii="Tahoma" w:hAnsi="Tahoma" w:cs="Tahoma"/>
                <w:b/>
                <w:kern w:val="0"/>
                <w:sz w:val="18"/>
                <w:szCs w:val="18"/>
              </w:rPr>
            </w:pPr>
          </w:p>
        </w:tc>
        <w:tc>
          <w:tcPr>
            <w:tcW w:w="6668" w:type="dxa"/>
            <w:shd w:val="clear" w:color="auto" w:fill="FFFFFF"/>
            <w:noWrap w:val="0"/>
            <w:vAlign w:val="center"/>
          </w:tcPr>
          <w:p>
            <w:pPr>
              <w:widowControl/>
              <w:wordWrap w:val="0"/>
              <w:spacing w:line="300" w:lineRule="atLeast"/>
              <w:jc w:val="left"/>
              <w:rPr>
                <w:rFonts w:ascii="宋体" w:hAnsi="宋体" w:cs="Tahoma"/>
                <w:kern w:val="0"/>
                <w:sz w:val="18"/>
                <w:szCs w:val="18"/>
              </w:rPr>
            </w:pPr>
            <w:r>
              <w:rPr>
                <w:rFonts w:ascii="宋体" w:hAnsi="宋体" w:cs="Tahoma"/>
                <w:kern w:val="0"/>
                <w:sz w:val="18"/>
                <w:szCs w:val="18"/>
              </w:rPr>
              <w:t>疫情防控期间，未将疫情防控和安全生产教育纳入每日岗前培训，未开展有针对性的宣传教育</w:t>
            </w:r>
          </w:p>
        </w:tc>
        <w:tc>
          <w:tcPr>
            <w:tcW w:w="1233" w:type="dxa"/>
            <w:shd w:val="clear" w:color="auto" w:fill="FFFFFF"/>
            <w:noWrap w:val="0"/>
            <w:vAlign w:val="center"/>
          </w:tcPr>
          <w:p>
            <w:pPr>
              <w:widowControl/>
              <w:wordWrap w:val="0"/>
              <w:jc w:val="left"/>
              <w:rPr>
                <w:rFonts w:ascii="宋体" w:hAnsi="宋体" w:cs="Tahoma"/>
                <w:kern w:val="0"/>
                <w:sz w:val="18"/>
                <w:szCs w:val="18"/>
              </w:rPr>
            </w:pPr>
            <w:r>
              <w:rPr>
                <w:rFonts w:ascii="宋体" w:hAnsi="宋体" w:cs="Tahoma"/>
                <w:kern w:val="0"/>
                <w:sz w:val="18"/>
                <w:szCs w:val="18"/>
              </w:rPr>
              <w:t>一般不良行为</w:t>
            </w:r>
          </w:p>
        </w:tc>
        <w:tc>
          <w:tcPr>
            <w:tcW w:w="984" w:type="dxa"/>
            <w:shd w:val="clear" w:color="auto" w:fill="FFFFFF"/>
            <w:noWrap w:val="0"/>
            <w:tcMar>
              <w:top w:w="0" w:type="dxa"/>
              <w:left w:w="150" w:type="dxa"/>
              <w:bottom w:w="0" w:type="dxa"/>
              <w:right w:w="0" w:type="dxa"/>
            </w:tcMar>
            <w:vAlign w:val="center"/>
          </w:tcPr>
          <w:p>
            <w:pPr>
              <w:widowControl/>
              <w:wordWrap w:val="0"/>
              <w:jc w:val="center"/>
              <w:rPr>
                <w:rFonts w:ascii="Tahoma" w:hAnsi="Tahoma" w:cs="Tahoma"/>
                <w:kern w:val="0"/>
                <w:sz w:val="18"/>
                <w:szCs w:val="18"/>
              </w:rPr>
            </w:pPr>
            <w:r>
              <w:rPr>
                <w:rFonts w:ascii="Tahoma" w:hAnsi="Tahoma" w:cs="Tahoma"/>
                <w:kern w:val="0"/>
                <w:sz w:val="18"/>
                <w:szCs w:val="18"/>
              </w:rPr>
              <w:t>-5分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0" w:type="dxa"/>
            <w:bottom w:w="0" w:type="dxa"/>
            <w:right w:w="0" w:type="dxa"/>
          </w:tblCellMar>
        </w:tblPrEx>
        <w:trPr>
          <w:trHeight w:val="450" w:hRule="atLeast"/>
          <w:jc w:val="center"/>
        </w:trPr>
        <w:tc>
          <w:tcPr>
            <w:tcW w:w="491" w:type="dxa"/>
            <w:vMerge w:val="continue"/>
            <w:shd w:val="clear" w:color="auto" w:fill="FFFFFF"/>
            <w:noWrap w:val="0"/>
            <w:vAlign w:val="center"/>
          </w:tcPr>
          <w:p>
            <w:pPr>
              <w:widowControl/>
              <w:wordWrap w:val="0"/>
              <w:jc w:val="center"/>
              <w:rPr>
                <w:rFonts w:ascii="Tahoma" w:hAnsi="Tahoma" w:cs="Tahoma"/>
                <w:b/>
                <w:kern w:val="0"/>
                <w:sz w:val="18"/>
                <w:szCs w:val="18"/>
              </w:rPr>
            </w:pPr>
          </w:p>
        </w:tc>
        <w:tc>
          <w:tcPr>
            <w:tcW w:w="6668" w:type="dxa"/>
            <w:shd w:val="clear" w:color="auto" w:fill="FFFFFF"/>
            <w:noWrap w:val="0"/>
            <w:vAlign w:val="center"/>
          </w:tcPr>
          <w:p>
            <w:pPr>
              <w:widowControl/>
              <w:wordWrap w:val="0"/>
              <w:spacing w:line="300" w:lineRule="atLeast"/>
              <w:jc w:val="left"/>
              <w:rPr>
                <w:rFonts w:ascii="宋体" w:hAnsi="宋体" w:cs="Tahoma"/>
                <w:kern w:val="0"/>
                <w:sz w:val="18"/>
                <w:szCs w:val="18"/>
              </w:rPr>
            </w:pPr>
            <w:r>
              <w:rPr>
                <w:rFonts w:ascii="宋体" w:hAnsi="宋体" w:cs="Tahoma"/>
                <w:kern w:val="0"/>
                <w:sz w:val="18"/>
                <w:szCs w:val="18"/>
              </w:rPr>
              <w:t>疫情防控期间，建筑工地未实行全员实名制管理</w:t>
            </w:r>
          </w:p>
        </w:tc>
        <w:tc>
          <w:tcPr>
            <w:tcW w:w="1233" w:type="dxa"/>
            <w:shd w:val="clear" w:color="auto" w:fill="FFFFFF"/>
            <w:noWrap w:val="0"/>
            <w:vAlign w:val="center"/>
          </w:tcPr>
          <w:p>
            <w:pPr>
              <w:widowControl/>
              <w:wordWrap w:val="0"/>
              <w:jc w:val="left"/>
              <w:rPr>
                <w:rFonts w:ascii="宋体" w:hAnsi="宋体" w:cs="Tahoma"/>
                <w:kern w:val="0"/>
                <w:sz w:val="18"/>
                <w:szCs w:val="18"/>
              </w:rPr>
            </w:pPr>
            <w:r>
              <w:rPr>
                <w:rFonts w:ascii="宋体" w:hAnsi="宋体" w:cs="Tahoma"/>
                <w:kern w:val="0"/>
                <w:sz w:val="18"/>
                <w:szCs w:val="18"/>
              </w:rPr>
              <w:t>一般不良行为</w:t>
            </w:r>
          </w:p>
        </w:tc>
        <w:tc>
          <w:tcPr>
            <w:tcW w:w="984" w:type="dxa"/>
            <w:shd w:val="clear" w:color="auto" w:fill="FFFFFF"/>
            <w:noWrap w:val="0"/>
            <w:tcMar>
              <w:top w:w="0" w:type="dxa"/>
              <w:left w:w="150" w:type="dxa"/>
              <w:bottom w:w="0" w:type="dxa"/>
              <w:right w:w="0" w:type="dxa"/>
            </w:tcMar>
            <w:vAlign w:val="center"/>
          </w:tcPr>
          <w:p>
            <w:pPr>
              <w:widowControl/>
              <w:wordWrap w:val="0"/>
              <w:jc w:val="center"/>
              <w:rPr>
                <w:rFonts w:ascii="Tahoma" w:hAnsi="Tahoma" w:cs="Tahoma"/>
                <w:kern w:val="0"/>
                <w:sz w:val="18"/>
                <w:szCs w:val="18"/>
              </w:rPr>
            </w:pPr>
            <w:r>
              <w:rPr>
                <w:rFonts w:ascii="Tahoma" w:hAnsi="Tahoma" w:cs="Tahoma"/>
                <w:kern w:val="0"/>
                <w:sz w:val="18"/>
                <w:szCs w:val="18"/>
              </w:rPr>
              <w:t>-5分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0" w:type="dxa"/>
            <w:bottom w:w="0" w:type="dxa"/>
            <w:right w:w="0" w:type="dxa"/>
          </w:tblCellMar>
        </w:tblPrEx>
        <w:trPr>
          <w:trHeight w:val="450" w:hRule="atLeast"/>
          <w:jc w:val="center"/>
        </w:trPr>
        <w:tc>
          <w:tcPr>
            <w:tcW w:w="491" w:type="dxa"/>
            <w:vMerge w:val="continue"/>
            <w:shd w:val="clear" w:color="auto" w:fill="FFFFFF"/>
            <w:noWrap w:val="0"/>
            <w:vAlign w:val="center"/>
          </w:tcPr>
          <w:p>
            <w:pPr>
              <w:widowControl/>
              <w:wordWrap w:val="0"/>
              <w:jc w:val="center"/>
              <w:rPr>
                <w:rFonts w:ascii="Tahoma" w:hAnsi="Tahoma" w:cs="Tahoma"/>
                <w:b/>
                <w:kern w:val="0"/>
                <w:sz w:val="18"/>
                <w:szCs w:val="18"/>
              </w:rPr>
            </w:pPr>
          </w:p>
        </w:tc>
        <w:tc>
          <w:tcPr>
            <w:tcW w:w="6668" w:type="dxa"/>
            <w:shd w:val="clear" w:color="auto" w:fill="FFFFFF"/>
            <w:noWrap w:val="0"/>
            <w:vAlign w:val="center"/>
          </w:tcPr>
          <w:p>
            <w:pPr>
              <w:widowControl/>
              <w:wordWrap w:val="0"/>
              <w:spacing w:line="300" w:lineRule="atLeast"/>
              <w:jc w:val="left"/>
              <w:rPr>
                <w:rFonts w:ascii="宋体" w:hAnsi="宋体" w:cs="Tahoma"/>
                <w:kern w:val="0"/>
                <w:sz w:val="18"/>
                <w:szCs w:val="18"/>
              </w:rPr>
            </w:pPr>
            <w:r>
              <w:rPr>
                <w:rFonts w:ascii="宋体" w:hAnsi="宋体" w:cs="Tahoma"/>
                <w:kern w:val="0"/>
                <w:sz w:val="18"/>
                <w:szCs w:val="18"/>
              </w:rPr>
              <w:t>挪用现场安全文明施工措施费或安全生产、文明施工措施不落实的</w:t>
            </w:r>
          </w:p>
        </w:tc>
        <w:tc>
          <w:tcPr>
            <w:tcW w:w="1233" w:type="dxa"/>
            <w:shd w:val="clear" w:color="auto" w:fill="FFFFFF"/>
            <w:noWrap w:val="0"/>
            <w:vAlign w:val="center"/>
          </w:tcPr>
          <w:p>
            <w:pPr>
              <w:widowControl/>
              <w:wordWrap w:val="0"/>
              <w:jc w:val="left"/>
              <w:rPr>
                <w:rFonts w:ascii="宋体" w:hAnsi="宋体" w:cs="Tahoma"/>
                <w:kern w:val="0"/>
                <w:sz w:val="18"/>
                <w:szCs w:val="18"/>
              </w:rPr>
            </w:pPr>
            <w:r>
              <w:rPr>
                <w:rFonts w:ascii="宋体" w:hAnsi="宋体" w:cs="Tahoma"/>
                <w:kern w:val="0"/>
                <w:sz w:val="18"/>
                <w:szCs w:val="18"/>
              </w:rPr>
              <w:t>一般不良行为</w:t>
            </w:r>
          </w:p>
        </w:tc>
        <w:tc>
          <w:tcPr>
            <w:tcW w:w="984" w:type="dxa"/>
            <w:shd w:val="clear" w:color="auto" w:fill="FFFFFF"/>
            <w:noWrap w:val="0"/>
            <w:tcMar>
              <w:top w:w="0" w:type="dxa"/>
              <w:left w:w="150" w:type="dxa"/>
              <w:bottom w:w="0" w:type="dxa"/>
              <w:right w:w="0" w:type="dxa"/>
            </w:tcMar>
            <w:vAlign w:val="center"/>
          </w:tcPr>
          <w:p>
            <w:pPr>
              <w:widowControl/>
              <w:wordWrap w:val="0"/>
              <w:jc w:val="center"/>
              <w:rPr>
                <w:rFonts w:ascii="Tahoma" w:hAnsi="Tahoma" w:cs="Tahoma"/>
                <w:kern w:val="0"/>
                <w:sz w:val="18"/>
                <w:szCs w:val="18"/>
              </w:rPr>
            </w:pPr>
            <w:r>
              <w:rPr>
                <w:rFonts w:ascii="Tahoma" w:hAnsi="Tahoma" w:cs="Tahoma"/>
                <w:kern w:val="0"/>
                <w:sz w:val="18"/>
                <w:szCs w:val="18"/>
              </w:rPr>
              <w:t>-5分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0" w:type="dxa"/>
            <w:bottom w:w="0" w:type="dxa"/>
            <w:right w:w="0" w:type="dxa"/>
          </w:tblCellMar>
        </w:tblPrEx>
        <w:trPr>
          <w:trHeight w:val="450" w:hRule="atLeast"/>
          <w:jc w:val="center"/>
        </w:trPr>
        <w:tc>
          <w:tcPr>
            <w:tcW w:w="491" w:type="dxa"/>
            <w:vMerge w:val="continue"/>
            <w:shd w:val="clear" w:color="auto" w:fill="FFFFFF"/>
            <w:noWrap w:val="0"/>
            <w:vAlign w:val="center"/>
          </w:tcPr>
          <w:p>
            <w:pPr>
              <w:widowControl/>
              <w:wordWrap w:val="0"/>
              <w:jc w:val="center"/>
              <w:rPr>
                <w:rFonts w:ascii="Tahoma" w:hAnsi="Tahoma" w:cs="Tahoma"/>
                <w:b/>
                <w:kern w:val="0"/>
                <w:sz w:val="18"/>
                <w:szCs w:val="18"/>
              </w:rPr>
            </w:pPr>
          </w:p>
        </w:tc>
        <w:tc>
          <w:tcPr>
            <w:tcW w:w="6668" w:type="dxa"/>
            <w:shd w:val="clear" w:color="auto" w:fill="FFFFFF"/>
            <w:noWrap w:val="0"/>
            <w:vAlign w:val="center"/>
          </w:tcPr>
          <w:p>
            <w:pPr>
              <w:widowControl/>
              <w:wordWrap w:val="0"/>
              <w:spacing w:line="300" w:lineRule="atLeast"/>
              <w:jc w:val="left"/>
              <w:rPr>
                <w:rFonts w:ascii="宋体" w:hAnsi="宋体" w:cs="Tahoma"/>
                <w:kern w:val="0"/>
                <w:sz w:val="18"/>
                <w:szCs w:val="18"/>
              </w:rPr>
            </w:pPr>
            <w:r>
              <w:rPr>
                <w:rFonts w:ascii="宋体" w:hAnsi="宋体" w:cs="Tahoma"/>
                <w:kern w:val="0"/>
                <w:sz w:val="18"/>
                <w:szCs w:val="18"/>
              </w:rPr>
              <w:t>未按合同约定及时向分包单位支付现场安全文明费的</w:t>
            </w:r>
          </w:p>
        </w:tc>
        <w:tc>
          <w:tcPr>
            <w:tcW w:w="1233" w:type="dxa"/>
            <w:shd w:val="clear" w:color="auto" w:fill="FFFFFF"/>
            <w:noWrap w:val="0"/>
            <w:vAlign w:val="center"/>
          </w:tcPr>
          <w:p>
            <w:pPr>
              <w:widowControl/>
              <w:wordWrap w:val="0"/>
              <w:jc w:val="left"/>
              <w:rPr>
                <w:rFonts w:ascii="宋体" w:hAnsi="宋体" w:cs="Tahoma"/>
                <w:kern w:val="0"/>
                <w:sz w:val="18"/>
                <w:szCs w:val="18"/>
              </w:rPr>
            </w:pPr>
            <w:r>
              <w:rPr>
                <w:rFonts w:ascii="宋体" w:hAnsi="宋体" w:cs="Tahoma"/>
                <w:kern w:val="0"/>
                <w:sz w:val="18"/>
                <w:szCs w:val="18"/>
              </w:rPr>
              <w:t>一般不良行为</w:t>
            </w:r>
          </w:p>
        </w:tc>
        <w:tc>
          <w:tcPr>
            <w:tcW w:w="984" w:type="dxa"/>
            <w:shd w:val="clear" w:color="auto" w:fill="FFFFFF"/>
            <w:noWrap w:val="0"/>
            <w:tcMar>
              <w:top w:w="0" w:type="dxa"/>
              <w:left w:w="150" w:type="dxa"/>
              <w:bottom w:w="0" w:type="dxa"/>
              <w:right w:w="0" w:type="dxa"/>
            </w:tcMar>
            <w:vAlign w:val="center"/>
          </w:tcPr>
          <w:p>
            <w:pPr>
              <w:widowControl/>
              <w:wordWrap w:val="0"/>
              <w:jc w:val="center"/>
              <w:rPr>
                <w:rFonts w:ascii="Tahoma" w:hAnsi="Tahoma" w:cs="Tahoma"/>
                <w:kern w:val="0"/>
                <w:sz w:val="18"/>
                <w:szCs w:val="18"/>
              </w:rPr>
            </w:pPr>
            <w:r>
              <w:rPr>
                <w:rFonts w:ascii="Tahoma" w:hAnsi="Tahoma" w:cs="Tahoma"/>
                <w:kern w:val="0"/>
                <w:sz w:val="18"/>
                <w:szCs w:val="18"/>
              </w:rPr>
              <w:t>-5分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0" w:type="dxa"/>
            <w:bottom w:w="0" w:type="dxa"/>
            <w:right w:w="0" w:type="dxa"/>
          </w:tblCellMar>
        </w:tblPrEx>
        <w:trPr>
          <w:trHeight w:val="450" w:hRule="atLeast"/>
          <w:jc w:val="center"/>
        </w:trPr>
        <w:tc>
          <w:tcPr>
            <w:tcW w:w="491" w:type="dxa"/>
            <w:vMerge w:val="restart"/>
            <w:shd w:val="clear" w:color="auto" w:fill="FFFFFF"/>
            <w:noWrap w:val="0"/>
            <w:vAlign w:val="center"/>
          </w:tcPr>
          <w:p>
            <w:pPr>
              <w:widowControl/>
              <w:wordWrap w:val="0"/>
              <w:jc w:val="center"/>
              <w:rPr>
                <w:rFonts w:ascii="Tahoma" w:hAnsi="Tahoma" w:cs="Tahoma"/>
                <w:b/>
                <w:kern w:val="0"/>
                <w:sz w:val="18"/>
                <w:szCs w:val="18"/>
              </w:rPr>
            </w:pPr>
            <w:r>
              <w:rPr>
                <w:rFonts w:hint="eastAsia" w:ascii="Tahoma" w:hAnsi="Tahoma" w:cs="Tahoma"/>
                <w:b/>
                <w:kern w:val="0"/>
                <w:sz w:val="18"/>
                <w:szCs w:val="18"/>
              </w:rPr>
              <w:t>其他行为</w:t>
            </w:r>
          </w:p>
        </w:tc>
        <w:tc>
          <w:tcPr>
            <w:tcW w:w="6668" w:type="dxa"/>
            <w:shd w:val="clear" w:color="auto" w:fill="FFFFFF"/>
            <w:noWrap w:val="0"/>
            <w:vAlign w:val="center"/>
          </w:tcPr>
          <w:p>
            <w:pPr>
              <w:widowControl/>
              <w:wordWrap w:val="0"/>
              <w:spacing w:line="300" w:lineRule="atLeast"/>
              <w:jc w:val="left"/>
              <w:rPr>
                <w:rFonts w:ascii="宋体" w:hAnsi="宋体" w:cs="Tahoma"/>
                <w:kern w:val="0"/>
                <w:sz w:val="18"/>
                <w:szCs w:val="18"/>
              </w:rPr>
            </w:pPr>
            <w:r>
              <w:rPr>
                <w:rFonts w:ascii="宋体" w:hAnsi="宋体" w:cs="Tahoma"/>
                <w:kern w:val="0"/>
                <w:sz w:val="18"/>
                <w:szCs w:val="18"/>
              </w:rPr>
              <w:t>因商业贿赂行为受到刑事处罚的</w:t>
            </w:r>
          </w:p>
        </w:tc>
        <w:tc>
          <w:tcPr>
            <w:tcW w:w="1233" w:type="dxa"/>
            <w:shd w:val="clear" w:color="auto" w:fill="FFFFFF"/>
            <w:noWrap w:val="0"/>
            <w:vAlign w:val="center"/>
          </w:tcPr>
          <w:p>
            <w:pPr>
              <w:widowControl/>
              <w:wordWrap w:val="0"/>
              <w:jc w:val="left"/>
              <w:rPr>
                <w:rFonts w:ascii="宋体" w:hAnsi="宋体" w:cs="Tahoma"/>
                <w:kern w:val="0"/>
                <w:sz w:val="18"/>
                <w:szCs w:val="18"/>
              </w:rPr>
            </w:pPr>
            <w:r>
              <w:rPr>
                <w:rFonts w:ascii="宋体" w:hAnsi="宋体" w:cs="Tahoma"/>
                <w:kern w:val="0"/>
                <w:sz w:val="18"/>
                <w:szCs w:val="18"/>
              </w:rPr>
              <w:t>严重不良行为</w:t>
            </w:r>
          </w:p>
        </w:tc>
        <w:tc>
          <w:tcPr>
            <w:tcW w:w="984" w:type="dxa"/>
            <w:shd w:val="clear" w:color="auto" w:fill="FFFFFF"/>
            <w:noWrap w:val="0"/>
            <w:tcMar>
              <w:top w:w="0" w:type="dxa"/>
              <w:left w:w="150" w:type="dxa"/>
              <w:bottom w:w="0" w:type="dxa"/>
              <w:right w:w="0" w:type="dxa"/>
            </w:tcMar>
            <w:vAlign w:val="center"/>
          </w:tcPr>
          <w:p>
            <w:pPr>
              <w:widowControl/>
              <w:jc w:val="center"/>
              <w:rPr>
                <w:rFonts w:ascii="Tahoma" w:hAnsi="Tahoma" w:cs="Tahoma"/>
                <w:kern w:val="0"/>
                <w:sz w:val="18"/>
                <w:szCs w:val="18"/>
              </w:rPr>
            </w:pPr>
            <w:r>
              <w:rPr>
                <w:rFonts w:ascii="Tahoma" w:hAnsi="Tahoma" w:cs="Tahoma"/>
                <w:kern w:val="0"/>
                <w:sz w:val="18"/>
                <w:szCs w:val="18"/>
              </w:rPr>
              <w:t>-20分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0" w:type="dxa"/>
            <w:bottom w:w="0" w:type="dxa"/>
            <w:right w:w="0" w:type="dxa"/>
          </w:tblCellMar>
        </w:tblPrEx>
        <w:trPr>
          <w:trHeight w:val="450" w:hRule="atLeast"/>
          <w:jc w:val="center"/>
        </w:trPr>
        <w:tc>
          <w:tcPr>
            <w:tcW w:w="491" w:type="dxa"/>
            <w:vMerge w:val="continue"/>
            <w:shd w:val="clear" w:color="auto" w:fill="FFFFFF"/>
            <w:noWrap w:val="0"/>
            <w:vAlign w:val="center"/>
          </w:tcPr>
          <w:p>
            <w:pPr>
              <w:widowControl/>
              <w:wordWrap w:val="0"/>
              <w:jc w:val="center"/>
              <w:rPr>
                <w:rFonts w:ascii="Tahoma" w:hAnsi="Tahoma" w:cs="Tahoma"/>
                <w:b/>
                <w:kern w:val="0"/>
                <w:sz w:val="18"/>
                <w:szCs w:val="18"/>
              </w:rPr>
            </w:pPr>
          </w:p>
        </w:tc>
        <w:tc>
          <w:tcPr>
            <w:tcW w:w="6668" w:type="dxa"/>
            <w:shd w:val="clear" w:color="auto" w:fill="FFFFFF"/>
            <w:noWrap w:val="0"/>
            <w:vAlign w:val="center"/>
          </w:tcPr>
          <w:p>
            <w:pPr>
              <w:widowControl/>
              <w:wordWrap w:val="0"/>
              <w:spacing w:line="300" w:lineRule="atLeast"/>
              <w:jc w:val="left"/>
              <w:rPr>
                <w:rFonts w:ascii="宋体" w:hAnsi="宋体" w:cs="Tahoma"/>
                <w:kern w:val="0"/>
                <w:sz w:val="18"/>
                <w:szCs w:val="18"/>
              </w:rPr>
            </w:pPr>
            <w:r>
              <w:rPr>
                <w:rFonts w:ascii="宋体" w:hAnsi="宋体" w:cs="Tahoma"/>
                <w:kern w:val="0"/>
                <w:sz w:val="18"/>
                <w:szCs w:val="18"/>
              </w:rPr>
              <w:t>实施商业贿赂、索贿、受贿或者谋取合同约定费用外的其他利益的</w:t>
            </w:r>
          </w:p>
        </w:tc>
        <w:tc>
          <w:tcPr>
            <w:tcW w:w="1233" w:type="dxa"/>
            <w:shd w:val="clear" w:color="auto" w:fill="FFFFFF"/>
            <w:noWrap w:val="0"/>
            <w:vAlign w:val="center"/>
          </w:tcPr>
          <w:p>
            <w:pPr>
              <w:widowControl/>
              <w:wordWrap w:val="0"/>
              <w:jc w:val="left"/>
              <w:rPr>
                <w:rFonts w:ascii="宋体" w:hAnsi="宋体" w:cs="Tahoma"/>
                <w:kern w:val="0"/>
                <w:sz w:val="18"/>
                <w:szCs w:val="18"/>
              </w:rPr>
            </w:pPr>
            <w:r>
              <w:rPr>
                <w:rFonts w:ascii="宋体" w:hAnsi="宋体" w:cs="Tahoma"/>
                <w:kern w:val="0"/>
                <w:sz w:val="18"/>
                <w:szCs w:val="18"/>
              </w:rPr>
              <w:t>严重不良行为</w:t>
            </w:r>
          </w:p>
        </w:tc>
        <w:tc>
          <w:tcPr>
            <w:tcW w:w="984" w:type="dxa"/>
            <w:shd w:val="clear" w:color="auto" w:fill="FFFFFF"/>
            <w:noWrap w:val="0"/>
            <w:tcMar>
              <w:top w:w="0" w:type="dxa"/>
              <w:left w:w="150" w:type="dxa"/>
              <w:bottom w:w="0" w:type="dxa"/>
              <w:right w:w="0" w:type="dxa"/>
            </w:tcMar>
            <w:vAlign w:val="center"/>
          </w:tcPr>
          <w:p>
            <w:pPr>
              <w:widowControl/>
              <w:wordWrap w:val="0"/>
              <w:jc w:val="center"/>
              <w:rPr>
                <w:rFonts w:ascii="Tahoma" w:hAnsi="Tahoma" w:cs="Tahoma"/>
                <w:kern w:val="0"/>
                <w:sz w:val="18"/>
                <w:szCs w:val="18"/>
              </w:rPr>
            </w:pPr>
            <w:r>
              <w:rPr>
                <w:rFonts w:ascii="Tahoma" w:hAnsi="Tahoma" w:cs="Tahoma"/>
                <w:kern w:val="0"/>
                <w:sz w:val="18"/>
                <w:szCs w:val="18"/>
              </w:rPr>
              <w:t>-10分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0" w:type="dxa"/>
            <w:bottom w:w="0" w:type="dxa"/>
            <w:right w:w="0" w:type="dxa"/>
          </w:tblCellMar>
        </w:tblPrEx>
        <w:trPr>
          <w:trHeight w:val="450" w:hRule="atLeast"/>
          <w:jc w:val="center"/>
        </w:trPr>
        <w:tc>
          <w:tcPr>
            <w:tcW w:w="491" w:type="dxa"/>
            <w:vMerge w:val="continue"/>
            <w:shd w:val="clear" w:color="auto" w:fill="FFFFFF"/>
            <w:noWrap w:val="0"/>
            <w:vAlign w:val="center"/>
          </w:tcPr>
          <w:p>
            <w:pPr>
              <w:widowControl/>
              <w:wordWrap w:val="0"/>
              <w:jc w:val="center"/>
              <w:rPr>
                <w:rFonts w:ascii="Tahoma" w:hAnsi="Tahoma" w:cs="Tahoma"/>
                <w:b/>
                <w:kern w:val="0"/>
                <w:sz w:val="18"/>
                <w:szCs w:val="18"/>
              </w:rPr>
            </w:pPr>
          </w:p>
        </w:tc>
        <w:tc>
          <w:tcPr>
            <w:tcW w:w="6668" w:type="dxa"/>
            <w:shd w:val="clear" w:color="auto" w:fill="FFFFFF"/>
            <w:noWrap w:val="0"/>
            <w:vAlign w:val="center"/>
          </w:tcPr>
          <w:p>
            <w:pPr>
              <w:widowControl/>
              <w:wordWrap w:val="0"/>
              <w:spacing w:line="300" w:lineRule="atLeast"/>
              <w:jc w:val="left"/>
              <w:rPr>
                <w:rFonts w:ascii="宋体" w:hAnsi="宋体" w:cs="Tahoma"/>
                <w:kern w:val="0"/>
                <w:sz w:val="18"/>
                <w:szCs w:val="18"/>
              </w:rPr>
            </w:pPr>
            <w:r>
              <w:rPr>
                <w:rFonts w:ascii="宋体" w:hAnsi="宋体" w:cs="Tahoma"/>
                <w:kern w:val="0"/>
                <w:sz w:val="18"/>
                <w:szCs w:val="18"/>
              </w:rPr>
              <w:t>受到省级建设主管部门通报批评、责令改正的</w:t>
            </w:r>
          </w:p>
        </w:tc>
        <w:tc>
          <w:tcPr>
            <w:tcW w:w="1233" w:type="dxa"/>
            <w:shd w:val="clear" w:color="auto" w:fill="FFFFFF"/>
            <w:noWrap w:val="0"/>
            <w:vAlign w:val="center"/>
          </w:tcPr>
          <w:p>
            <w:pPr>
              <w:widowControl/>
              <w:wordWrap w:val="0"/>
              <w:jc w:val="left"/>
              <w:rPr>
                <w:rFonts w:ascii="宋体" w:hAnsi="宋体" w:cs="Tahoma"/>
                <w:kern w:val="0"/>
                <w:sz w:val="18"/>
                <w:szCs w:val="18"/>
              </w:rPr>
            </w:pPr>
            <w:r>
              <w:rPr>
                <w:rFonts w:ascii="宋体" w:hAnsi="宋体" w:cs="Tahoma"/>
                <w:kern w:val="0"/>
                <w:sz w:val="18"/>
                <w:szCs w:val="18"/>
              </w:rPr>
              <w:t>一般不良行为</w:t>
            </w:r>
          </w:p>
        </w:tc>
        <w:tc>
          <w:tcPr>
            <w:tcW w:w="984" w:type="dxa"/>
            <w:shd w:val="clear" w:color="auto" w:fill="FFFFFF"/>
            <w:noWrap w:val="0"/>
            <w:tcMar>
              <w:top w:w="0" w:type="dxa"/>
              <w:left w:w="150" w:type="dxa"/>
              <w:bottom w:w="0" w:type="dxa"/>
              <w:right w:w="0" w:type="dxa"/>
            </w:tcMar>
            <w:vAlign w:val="center"/>
          </w:tcPr>
          <w:p>
            <w:pPr>
              <w:widowControl/>
              <w:wordWrap w:val="0"/>
              <w:jc w:val="center"/>
              <w:rPr>
                <w:rFonts w:ascii="Tahoma" w:hAnsi="Tahoma" w:cs="Tahoma"/>
                <w:kern w:val="0"/>
                <w:sz w:val="18"/>
                <w:szCs w:val="18"/>
              </w:rPr>
            </w:pPr>
            <w:r>
              <w:rPr>
                <w:rFonts w:ascii="Tahoma" w:hAnsi="Tahoma" w:cs="Tahoma"/>
                <w:kern w:val="0"/>
                <w:sz w:val="18"/>
                <w:szCs w:val="18"/>
              </w:rPr>
              <w:t>-3分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0" w:type="dxa"/>
            <w:bottom w:w="0" w:type="dxa"/>
            <w:right w:w="0" w:type="dxa"/>
          </w:tblCellMar>
        </w:tblPrEx>
        <w:trPr>
          <w:trHeight w:val="450" w:hRule="atLeast"/>
          <w:jc w:val="center"/>
        </w:trPr>
        <w:tc>
          <w:tcPr>
            <w:tcW w:w="491" w:type="dxa"/>
            <w:vMerge w:val="continue"/>
            <w:shd w:val="clear" w:color="auto" w:fill="FFFFFF"/>
            <w:noWrap w:val="0"/>
            <w:vAlign w:val="center"/>
          </w:tcPr>
          <w:p>
            <w:pPr>
              <w:widowControl/>
              <w:wordWrap w:val="0"/>
              <w:jc w:val="center"/>
              <w:rPr>
                <w:rFonts w:ascii="Tahoma" w:hAnsi="Tahoma" w:cs="Tahoma"/>
                <w:b/>
                <w:kern w:val="0"/>
                <w:sz w:val="18"/>
                <w:szCs w:val="18"/>
              </w:rPr>
            </w:pPr>
          </w:p>
        </w:tc>
        <w:tc>
          <w:tcPr>
            <w:tcW w:w="6668" w:type="dxa"/>
            <w:shd w:val="clear" w:color="auto" w:fill="FFFFFF"/>
            <w:noWrap w:val="0"/>
            <w:vAlign w:val="center"/>
          </w:tcPr>
          <w:p>
            <w:pPr>
              <w:widowControl/>
              <w:wordWrap w:val="0"/>
              <w:spacing w:line="300" w:lineRule="atLeast"/>
              <w:jc w:val="left"/>
              <w:rPr>
                <w:rFonts w:ascii="宋体" w:hAnsi="宋体" w:cs="Tahoma"/>
                <w:kern w:val="0"/>
                <w:sz w:val="18"/>
                <w:szCs w:val="18"/>
              </w:rPr>
            </w:pPr>
            <w:r>
              <w:rPr>
                <w:rFonts w:ascii="宋体" w:hAnsi="宋体" w:cs="Tahoma"/>
                <w:kern w:val="0"/>
                <w:sz w:val="18"/>
                <w:szCs w:val="18"/>
              </w:rPr>
              <w:t>受到市级建设主管部门通报批评、责令改正的</w:t>
            </w:r>
          </w:p>
        </w:tc>
        <w:tc>
          <w:tcPr>
            <w:tcW w:w="1233" w:type="dxa"/>
            <w:shd w:val="clear" w:color="auto" w:fill="FFFFFF"/>
            <w:noWrap w:val="0"/>
            <w:vAlign w:val="center"/>
          </w:tcPr>
          <w:p>
            <w:pPr>
              <w:widowControl/>
              <w:wordWrap w:val="0"/>
              <w:jc w:val="left"/>
              <w:rPr>
                <w:rFonts w:ascii="宋体" w:hAnsi="宋体" w:cs="Tahoma"/>
                <w:kern w:val="0"/>
                <w:sz w:val="18"/>
                <w:szCs w:val="18"/>
              </w:rPr>
            </w:pPr>
            <w:r>
              <w:rPr>
                <w:rFonts w:ascii="宋体" w:hAnsi="宋体" w:cs="Tahoma"/>
                <w:kern w:val="0"/>
                <w:sz w:val="18"/>
                <w:szCs w:val="18"/>
              </w:rPr>
              <w:t>一般不良行为</w:t>
            </w:r>
          </w:p>
        </w:tc>
        <w:tc>
          <w:tcPr>
            <w:tcW w:w="984" w:type="dxa"/>
            <w:shd w:val="clear" w:color="auto" w:fill="FFFFFF"/>
            <w:noWrap w:val="0"/>
            <w:tcMar>
              <w:top w:w="0" w:type="dxa"/>
              <w:left w:w="150" w:type="dxa"/>
              <w:bottom w:w="0" w:type="dxa"/>
              <w:right w:w="0" w:type="dxa"/>
            </w:tcMar>
            <w:vAlign w:val="center"/>
          </w:tcPr>
          <w:p>
            <w:pPr>
              <w:widowControl/>
              <w:wordWrap w:val="0"/>
              <w:jc w:val="center"/>
              <w:rPr>
                <w:rFonts w:ascii="Tahoma" w:hAnsi="Tahoma" w:cs="Tahoma"/>
                <w:kern w:val="0"/>
                <w:sz w:val="18"/>
                <w:szCs w:val="18"/>
              </w:rPr>
            </w:pPr>
            <w:r>
              <w:rPr>
                <w:rFonts w:ascii="Tahoma" w:hAnsi="Tahoma" w:cs="Tahoma"/>
                <w:kern w:val="0"/>
                <w:sz w:val="18"/>
                <w:szCs w:val="18"/>
              </w:rPr>
              <w:t>-2分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0" w:type="dxa"/>
            <w:bottom w:w="0" w:type="dxa"/>
            <w:right w:w="0" w:type="dxa"/>
          </w:tblCellMar>
        </w:tblPrEx>
        <w:trPr>
          <w:trHeight w:val="450" w:hRule="atLeast"/>
          <w:jc w:val="center"/>
        </w:trPr>
        <w:tc>
          <w:tcPr>
            <w:tcW w:w="491" w:type="dxa"/>
            <w:vMerge w:val="continue"/>
            <w:shd w:val="clear" w:color="auto" w:fill="FFFFFF"/>
            <w:noWrap w:val="0"/>
            <w:vAlign w:val="center"/>
          </w:tcPr>
          <w:p>
            <w:pPr>
              <w:widowControl/>
              <w:wordWrap w:val="0"/>
              <w:jc w:val="center"/>
              <w:rPr>
                <w:rFonts w:ascii="Tahoma" w:hAnsi="Tahoma" w:cs="Tahoma"/>
                <w:b/>
                <w:kern w:val="0"/>
                <w:sz w:val="18"/>
                <w:szCs w:val="18"/>
              </w:rPr>
            </w:pPr>
          </w:p>
        </w:tc>
        <w:tc>
          <w:tcPr>
            <w:tcW w:w="6668" w:type="dxa"/>
            <w:shd w:val="clear" w:color="auto" w:fill="FFFFFF"/>
            <w:noWrap w:val="0"/>
            <w:vAlign w:val="center"/>
          </w:tcPr>
          <w:p>
            <w:pPr>
              <w:widowControl/>
              <w:wordWrap w:val="0"/>
              <w:spacing w:line="300" w:lineRule="atLeast"/>
              <w:jc w:val="left"/>
              <w:rPr>
                <w:rFonts w:ascii="宋体" w:hAnsi="宋体" w:cs="Tahoma"/>
                <w:kern w:val="0"/>
                <w:sz w:val="18"/>
                <w:szCs w:val="18"/>
              </w:rPr>
            </w:pPr>
            <w:r>
              <w:rPr>
                <w:rFonts w:ascii="宋体" w:hAnsi="宋体" w:cs="Tahoma"/>
                <w:kern w:val="0"/>
                <w:sz w:val="18"/>
                <w:szCs w:val="18"/>
              </w:rPr>
              <w:t>受到县级建设主管部门通报批评、责令改正的</w:t>
            </w:r>
          </w:p>
        </w:tc>
        <w:tc>
          <w:tcPr>
            <w:tcW w:w="1233" w:type="dxa"/>
            <w:shd w:val="clear" w:color="auto" w:fill="FFFFFF"/>
            <w:noWrap w:val="0"/>
            <w:vAlign w:val="center"/>
          </w:tcPr>
          <w:p>
            <w:pPr>
              <w:widowControl/>
              <w:wordWrap w:val="0"/>
              <w:jc w:val="left"/>
              <w:rPr>
                <w:rFonts w:ascii="宋体" w:hAnsi="宋体" w:cs="Tahoma"/>
                <w:kern w:val="0"/>
                <w:sz w:val="18"/>
                <w:szCs w:val="18"/>
              </w:rPr>
            </w:pPr>
            <w:r>
              <w:rPr>
                <w:rFonts w:ascii="宋体" w:hAnsi="宋体" w:cs="Tahoma"/>
                <w:kern w:val="0"/>
                <w:sz w:val="18"/>
                <w:szCs w:val="18"/>
              </w:rPr>
              <w:t>一般不良行为</w:t>
            </w:r>
          </w:p>
        </w:tc>
        <w:tc>
          <w:tcPr>
            <w:tcW w:w="984" w:type="dxa"/>
            <w:shd w:val="clear" w:color="auto" w:fill="FFFFFF"/>
            <w:noWrap w:val="0"/>
            <w:tcMar>
              <w:top w:w="0" w:type="dxa"/>
              <w:left w:w="150" w:type="dxa"/>
              <w:bottom w:w="0" w:type="dxa"/>
              <w:right w:w="0" w:type="dxa"/>
            </w:tcMar>
            <w:vAlign w:val="center"/>
          </w:tcPr>
          <w:p>
            <w:pPr>
              <w:widowControl/>
              <w:wordWrap w:val="0"/>
              <w:jc w:val="center"/>
              <w:rPr>
                <w:rFonts w:ascii="Tahoma" w:hAnsi="Tahoma" w:cs="Tahoma"/>
                <w:kern w:val="0"/>
                <w:sz w:val="18"/>
                <w:szCs w:val="18"/>
              </w:rPr>
            </w:pPr>
            <w:r>
              <w:rPr>
                <w:rFonts w:ascii="Tahoma" w:hAnsi="Tahoma" w:cs="Tahoma"/>
                <w:kern w:val="0"/>
                <w:sz w:val="18"/>
                <w:szCs w:val="18"/>
              </w:rPr>
              <w:t>-1分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0" w:type="dxa"/>
            <w:bottom w:w="0" w:type="dxa"/>
            <w:right w:w="0" w:type="dxa"/>
          </w:tblCellMar>
        </w:tblPrEx>
        <w:trPr>
          <w:trHeight w:val="450" w:hRule="atLeast"/>
          <w:jc w:val="center"/>
        </w:trPr>
        <w:tc>
          <w:tcPr>
            <w:tcW w:w="491" w:type="dxa"/>
            <w:vMerge w:val="restart"/>
            <w:shd w:val="clear" w:color="auto" w:fill="FFFFFF"/>
            <w:noWrap w:val="0"/>
            <w:vAlign w:val="center"/>
          </w:tcPr>
          <w:p>
            <w:pPr>
              <w:widowControl/>
              <w:wordWrap w:val="0"/>
              <w:jc w:val="center"/>
              <w:rPr>
                <w:rFonts w:ascii="Tahoma" w:hAnsi="Tahoma" w:cs="Tahoma"/>
                <w:b/>
                <w:kern w:val="0"/>
                <w:sz w:val="18"/>
                <w:szCs w:val="18"/>
              </w:rPr>
            </w:pPr>
            <w:r>
              <w:rPr>
                <w:rFonts w:hint="eastAsia" w:ascii="Tahoma" w:hAnsi="Tahoma" w:cs="Tahoma"/>
                <w:b/>
                <w:kern w:val="0"/>
                <w:sz w:val="18"/>
                <w:szCs w:val="18"/>
              </w:rPr>
              <w:t>优良行为</w:t>
            </w:r>
          </w:p>
        </w:tc>
        <w:tc>
          <w:tcPr>
            <w:tcW w:w="6668" w:type="dxa"/>
            <w:shd w:val="clear" w:color="auto" w:fill="FFFFFF"/>
            <w:noWrap w:val="0"/>
            <w:vAlign w:val="center"/>
          </w:tcPr>
          <w:p>
            <w:pPr>
              <w:widowControl/>
              <w:wordWrap w:val="0"/>
              <w:spacing w:line="300" w:lineRule="atLeast"/>
              <w:jc w:val="left"/>
              <w:rPr>
                <w:rFonts w:ascii="宋体" w:hAnsi="宋体" w:cs="Tahoma"/>
                <w:strike/>
                <w:kern w:val="0"/>
                <w:sz w:val="18"/>
                <w:szCs w:val="18"/>
              </w:rPr>
            </w:pPr>
            <w:r>
              <w:rPr>
                <w:rFonts w:hint="eastAsia" w:ascii="宋体" w:hAnsi="宋体" w:cs="Tahoma"/>
                <w:kern w:val="0"/>
                <w:sz w:val="18"/>
                <w:szCs w:val="18"/>
              </w:rPr>
              <w:t>三年内承担重点项目（或标志性建筑）建设并验收合格</w:t>
            </w:r>
          </w:p>
        </w:tc>
        <w:tc>
          <w:tcPr>
            <w:tcW w:w="1233" w:type="dxa"/>
            <w:shd w:val="clear" w:color="auto" w:fill="FFFFFF"/>
            <w:noWrap w:val="0"/>
            <w:vAlign w:val="center"/>
          </w:tcPr>
          <w:p>
            <w:pPr>
              <w:widowControl/>
              <w:wordWrap w:val="0"/>
              <w:jc w:val="left"/>
              <w:rPr>
                <w:rFonts w:ascii="宋体" w:hAnsi="宋体" w:cs="Tahoma"/>
                <w:strike/>
                <w:kern w:val="0"/>
                <w:sz w:val="18"/>
                <w:szCs w:val="18"/>
              </w:rPr>
            </w:pPr>
            <w:r>
              <w:rPr>
                <w:rFonts w:hint="eastAsia" w:ascii="宋体" w:hAnsi="宋体" w:cs="Tahoma"/>
                <w:kern w:val="0"/>
                <w:sz w:val="18"/>
                <w:szCs w:val="18"/>
              </w:rPr>
              <w:t>优良信用行为</w:t>
            </w:r>
          </w:p>
        </w:tc>
        <w:tc>
          <w:tcPr>
            <w:tcW w:w="984" w:type="dxa"/>
            <w:shd w:val="clear" w:color="auto" w:fill="FFFFFF"/>
            <w:noWrap w:val="0"/>
            <w:tcMar>
              <w:top w:w="0" w:type="dxa"/>
              <w:left w:w="150" w:type="dxa"/>
              <w:bottom w:w="0" w:type="dxa"/>
              <w:right w:w="0" w:type="dxa"/>
            </w:tcMar>
            <w:vAlign w:val="center"/>
          </w:tcPr>
          <w:p>
            <w:pPr>
              <w:widowControl/>
              <w:wordWrap w:val="0"/>
              <w:jc w:val="center"/>
              <w:rPr>
                <w:rFonts w:ascii="Tahoma" w:hAnsi="Tahoma" w:cs="Tahoma"/>
                <w:strike/>
                <w:kern w:val="0"/>
                <w:sz w:val="18"/>
                <w:szCs w:val="18"/>
              </w:rPr>
            </w:pPr>
            <w:r>
              <w:rPr>
                <w:rFonts w:hint="eastAsia" w:ascii="Tahoma" w:hAnsi="Tahoma" w:cs="Tahoma"/>
                <w:kern w:val="0"/>
                <w:sz w:val="18"/>
                <w:szCs w:val="18"/>
              </w:rPr>
              <w:t>+4分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0" w:type="dxa"/>
            <w:bottom w:w="0" w:type="dxa"/>
            <w:right w:w="0" w:type="dxa"/>
          </w:tblCellMar>
        </w:tblPrEx>
        <w:trPr>
          <w:trHeight w:val="450" w:hRule="atLeast"/>
          <w:jc w:val="center"/>
        </w:trPr>
        <w:tc>
          <w:tcPr>
            <w:tcW w:w="491" w:type="dxa"/>
            <w:vMerge w:val="continue"/>
            <w:shd w:val="clear" w:color="auto" w:fill="FFFFFF"/>
            <w:noWrap w:val="0"/>
            <w:vAlign w:val="center"/>
          </w:tcPr>
          <w:p>
            <w:pPr>
              <w:widowControl/>
              <w:wordWrap w:val="0"/>
              <w:jc w:val="center"/>
              <w:rPr>
                <w:rFonts w:ascii="Tahoma" w:hAnsi="Tahoma" w:cs="Tahoma"/>
                <w:b/>
                <w:kern w:val="0"/>
                <w:sz w:val="18"/>
                <w:szCs w:val="18"/>
              </w:rPr>
            </w:pPr>
          </w:p>
        </w:tc>
        <w:tc>
          <w:tcPr>
            <w:tcW w:w="6668" w:type="dxa"/>
            <w:shd w:val="clear" w:color="auto" w:fill="FFFFFF"/>
            <w:noWrap w:val="0"/>
            <w:vAlign w:val="center"/>
          </w:tcPr>
          <w:p>
            <w:pPr>
              <w:widowControl/>
              <w:wordWrap w:val="0"/>
              <w:spacing w:line="300" w:lineRule="atLeast"/>
              <w:jc w:val="left"/>
              <w:rPr>
                <w:rFonts w:ascii="宋体" w:hAnsi="宋体" w:cs="Tahoma"/>
                <w:kern w:val="0"/>
                <w:sz w:val="18"/>
                <w:szCs w:val="18"/>
              </w:rPr>
            </w:pPr>
            <w:r>
              <w:rPr>
                <w:rFonts w:hint="eastAsia" w:ascii="宋体" w:hAnsi="宋体" w:cs="Tahoma"/>
                <w:kern w:val="0"/>
                <w:sz w:val="18"/>
                <w:szCs w:val="18"/>
              </w:rPr>
              <w:t>承担市州级以上重大抢险救灾工作获得表彰</w:t>
            </w:r>
          </w:p>
        </w:tc>
        <w:tc>
          <w:tcPr>
            <w:tcW w:w="1233" w:type="dxa"/>
            <w:shd w:val="clear" w:color="auto" w:fill="FFFFFF"/>
            <w:noWrap w:val="0"/>
            <w:vAlign w:val="center"/>
          </w:tcPr>
          <w:p>
            <w:pPr>
              <w:widowControl/>
              <w:wordWrap w:val="0"/>
              <w:jc w:val="left"/>
              <w:rPr>
                <w:rFonts w:ascii="宋体" w:hAnsi="宋体" w:cs="Tahoma"/>
                <w:kern w:val="0"/>
                <w:sz w:val="18"/>
                <w:szCs w:val="18"/>
              </w:rPr>
            </w:pPr>
            <w:r>
              <w:rPr>
                <w:rFonts w:hint="eastAsia" w:ascii="宋体" w:hAnsi="宋体" w:cs="Tahoma"/>
                <w:kern w:val="0"/>
                <w:sz w:val="18"/>
                <w:szCs w:val="18"/>
              </w:rPr>
              <w:t>优良信用行为</w:t>
            </w:r>
          </w:p>
        </w:tc>
        <w:tc>
          <w:tcPr>
            <w:tcW w:w="984" w:type="dxa"/>
            <w:shd w:val="clear" w:color="auto" w:fill="FFFFFF"/>
            <w:noWrap w:val="0"/>
            <w:tcMar>
              <w:top w:w="0" w:type="dxa"/>
              <w:left w:w="150" w:type="dxa"/>
              <w:bottom w:w="0" w:type="dxa"/>
              <w:right w:w="0" w:type="dxa"/>
            </w:tcMar>
            <w:vAlign w:val="center"/>
          </w:tcPr>
          <w:p>
            <w:pPr>
              <w:widowControl/>
              <w:wordWrap w:val="0"/>
              <w:jc w:val="center"/>
              <w:rPr>
                <w:rFonts w:ascii="Tahoma" w:hAnsi="Tahoma" w:cs="Tahoma"/>
                <w:kern w:val="0"/>
                <w:sz w:val="18"/>
                <w:szCs w:val="18"/>
              </w:rPr>
            </w:pPr>
            <w:r>
              <w:rPr>
                <w:rFonts w:hint="eastAsia" w:ascii="Tahoma" w:hAnsi="Tahoma" w:cs="Tahoma"/>
                <w:kern w:val="0"/>
                <w:sz w:val="18"/>
                <w:szCs w:val="18"/>
              </w:rPr>
              <w:t>+4分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0" w:type="dxa"/>
            <w:bottom w:w="0" w:type="dxa"/>
            <w:right w:w="0" w:type="dxa"/>
          </w:tblCellMar>
        </w:tblPrEx>
        <w:trPr>
          <w:trHeight w:val="450" w:hRule="atLeast"/>
          <w:jc w:val="center"/>
        </w:trPr>
        <w:tc>
          <w:tcPr>
            <w:tcW w:w="491" w:type="dxa"/>
            <w:vMerge w:val="continue"/>
            <w:shd w:val="clear" w:color="auto" w:fill="FFFFFF"/>
            <w:noWrap w:val="0"/>
            <w:vAlign w:val="center"/>
          </w:tcPr>
          <w:p>
            <w:pPr>
              <w:widowControl/>
              <w:wordWrap w:val="0"/>
              <w:jc w:val="center"/>
              <w:rPr>
                <w:rFonts w:ascii="Tahoma" w:hAnsi="Tahoma" w:cs="Tahoma"/>
                <w:b/>
                <w:kern w:val="0"/>
                <w:sz w:val="18"/>
                <w:szCs w:val="18"/>
              </w:rPr>
            </w:pPr>
          </w:p>
        </w:tc>
        <w:tc>
          <w:tcPr>
            <w:tcW w:w="6668" w:type="dxa"/>
            <w:shd w:val="clear" w:color="auto" w:fill="FFFFFF"/>
            <w:noWrap w:val="0"/>
            <w:vAlign w:val="center"/>
          </w:tcPr>
          <w:p>
            <w:pPr>
              <w:widowControl/>
              <w:wordWrap w:val="0"/>
              <w:spacing w:line="300" w:lineRule="atLeast"/>
              <w:jc w:val="left"/>
              <w:rPr>
                <w:rFonts w:ascii="宋体" w:hAnsi="宋体" w:cs="Tahoma"/>
                <w:kern w:val="0"/>
                <w:sz w:val="18"/>
                <w:szCs w:val="18"/>
              </w:rPr>
            </w:pPr>
            <w:r>
              <w:rPr>
                <w:rFonts w:hint="eastAsia" w:ascii="宋体" w:hAnsi="宋体" w:cs="Tahoma"/>
                <w:kern w:val="0"/>
                <w:sz w:val="18"/>
                <w:szCs w:val="18"/>
              </w:rPr>
              <w:t>被省级行业协会评价为3A企业的</w:t>
            </w:r>
          </w:p>
        </w:tc>
        <w:tc>
          <w:tcPr>
            <w:tcW w:w="1233" w:type="dxa"/>
            <w:shd w:val="clear" w:color="auto" w:fill="FFFFFF"/>
            <w:noWrap w:val="0"/>
            <w:vAlign w:val="center"/>
          </w:tcPr>
          <w:p>
            <w:pPr>
              <w:widowControl/>
              <w:wordWrap w:val="0"/>
              <w:jc w:val="left"/>
              <w:rPr>
                <w:rFonts w:ascii="宋体" w:hAnsi="宋体" w:cs="Tahoma"/>
                <w:kern w:val="0"/>
                <w:sz w:val="18"/>
                <w:szCs w:val="18"/>
              </w:rPr>
            </w:pPr>
            <w:r>
              <w:rPr>
                <w:rFonts w:hint="eastAsia" w:ascii="宋体" w:hAnsi="宋体" w:cs="Tahoma"/>
                <w:kern w:val="0"/>
                <w:sz w:val="18"/>
                <w:szCs w:val="18"/>
              </w:rPr>
              <w:t>优良信用行为</w:t>
            </w:r>
          </w:p>
        </w:tc>
        <w:tc>
          <w:tcPr>
            <w:tcW w:w="984" w:type="dxa"/>
            <w:shd w:val="clear" w:color="auto" w:fill="FFFFFF"/>
            <w:noWrap w:val="0"/>
            <w:tcMar>
              <w:top w:w="0" w:type="dxa"/>
              <w:left w:w="150" w:type="dxa"/>
              <w:bottom w:w="0" w:type="dxa"/>
              <w:right w:w="0" w:type="dxa"/>
            </w:tcMar>
            <w:vAlign w:val="center"/>
          </w:tcPr>
          <w:p>
            <w:pPr>
              <w:widowControl/>
              <w:wordWrap w:val="0"/>
              <w:jc w:val="center"/>
              <w:rPr>
                <w:rFonts w:ascii="Tahoma" w:hAnsi="Tahoma" w:cs="Tahoma"/>
                <w:kern w:val="0"/>
                <w:sz w:val="18"/>
                <w:szCs w:val="18"/>
              </w:rPr>
            </w:pPr>
            <w:r>
              <w:rPr>
                <w:rFonts w:hint="eastAsia" w:ascii="Tahoma" w:hAnsi="Tahoma" w:cs="Tahoma"/>
                <w:kern w:val="0"/>
                <w:sz w:val="18"/>
                <w:szCs w:val="18"/>
              </w:rPr>
              <w:t>+4分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0" w:type="dxa"/>
            <w:bottom w:w="0" w:type="dxa"/>
            <w:right w:w="0" w:type="dxa"/>
          </w:tblCellMar>
        </w:tblPrEx>
        <w:trPr>
          <w:trHeight w:val="450" w:hRule="atLeast"/>
          <w:jc w:val="center"/>
        </w:trPr>
        <w:tc>
          <w:tcPr>
            <w:tcW w:w="491" w:type="dxa"/>
            <w:vMerge w:val="continue"/>
            <w:shd w:val="clear" w:color="auto" w:fill="FFFFFF"/>
            <w:noWrap w:val="0"/>
            <w:vAlign w:val="center"/>
          </w:tcPr>
          <w:p>
            <w:pPr>
              <w:widowControl/>
              <w:wordWrap w:val="0"/>
              <w:jc w:val="center"/>
              <w:rPr>
                <w:rFonts w:ascii="Tahoma" w:hAnsi="Tahoma" w:cs="Tahoma"/>
                <w:b/>
                <w:kern w:val="0"/>
                <w:sz w:val="18"/>
                <w:szCs w:val="18"/>
              </w:rPr>
            </w:pPr>
          </w:p>
        </w:tc>
        <w:tc>
          <w:tcPr>
            <w:tcW w:w="6668" w:type="dxa"/>
            <w:shd w:val="clear" w:color="auto" w:fill="FFFFFF"/>
            <w:noWrap w:val="0"/>
            <w:vAlign w:val="center"/>
          </w:tcPr>
          <w:p>
            <w:pPr>
              <w:widowControl/>
              <w:wordWrap w:val="0"/>
              <w:spacing w:line="300" w:lineRule="atLeast"/>
              <w:jc w:val="left"/>
              <w:rPr>
                <w:rFonts w:ascii="宋体" w:hAnsi="宋体" w:cs="Tahoma"/>
                <w:kern w:val="0"/>
                <w:sz w:val="18"/>
                <w:szCs w:val="18"/>
              </w:rPr>
            </w:pPr>
            <w:r>
              <w:rPr>
                <w:rFonts w:hint="eastAsia" w:ascii="宋体" w:hAnsi="宋体" w:cs="Tahoma"/>
                <w:kern w:val="0"/>
                <w:sz w:val="18"/>
                <w:szCs w:val="18"/>
              </w:rPr>
              <w:t>被省级行业协会评价为2A企业的</w:t>
            </w:r>
          </w:p>
        </w:tc>
        <w:tc>
          <w:tcPr>
            <w:tcW w:w="1233" w:type="dxa"/>
            <w:shd w:val="clear" w:color="auto" w:fill="FFFFFF"/>
            <w:noWrap w:val="0"/>
            <w:vAlign w:val="center"/>
          </w:tcPr>
          <w:p>
            <w:pPr>
              <w:widowControl/>
              <w:wordWrap w:val="0"/>
              <w:jc w:val="left"/>
              <w:rPr>
                <w:rFonts w:ascii="宋体" w:hAnsi="宋体" w:cs="Tahoma"/>
                <w:kern w:val="0"/>
                <w:sz w:val="18"/>
                <w:szCs w:val="18"/>
              </w:rPr>
            </w:pPr>
            <w:r>
              <w:rPr>
                <w:rFonts w:hint="eastAsia" w:ascii="宋体" w:hAnsi="宋体" w:cs="Tahoma"/>
                <w:kern w:val="0"/>
                <w:sz w:val="18"/>
                <w:szCs w:val="18"/>
              </w:rPr>
              <w:t>优良信用行为</w:t>
            </w:r>
          </w:p>
        </w:tc>
        <w:tc>
          <w:tcPr>
            <w:tcW w:w="984" w:type="dxa"/>
            <w:shd w:val="clear" w:color="auto" w:fill="FFFFFF"/>
            <w:noWrap w:val="0"/>
            <w:tcMar>
              <w:top w:w="0" w:type="dxa"/>
              <w:left w:w="150" w:type="dxa"/>
              <w:bottom w:w="0" w:type="dxa"/>
              <w:right w:w="0" w:type="dxa"/>
            </w:tcMar>
            <w:vAlign w:val="center"/>
          </w:tcPr>
          <w:p>
            <w:pPr>
              <w:widowControl/>
              <w:wordWrap w:val="0"/>
              <w:jc w:val="center"/>
              <w:rPr>
                <w:rFonts w:ascii="Tahoma" w:hAnsi="Tahoma" w:cs="Tahoma"/>
                <w:kern w:val="0"/>
                <w:sz w:val="18"/>
                <w:szCs w:val="18"/>
              </w:rPr>
            </w:pPr>
            <w:r>
              <w:rPr>
                <w:rFonts w:hint="eastAsia" w:ascii="Tahoma" w:hAnsi="Tahoma" w:cs="Tahoma"/>
                <w:kern w:val="0"/>
                <w:sz w:val="18"/>
                <w:szCs w:val="18"/>
              </w:rPr>
              <w:t>+2分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0" w:type="dxa"/>
            <w:bottom w:w="0" w:type="dxa"/>
            <w:right w:w="0" w:type="dxa"/>
          </w:tblCellMar>
        </w:tblPrEx>
        <w:trPr>
          <w:trHeight w:val="450" w:hRule="atLeast"/>
          <w:jc w:val="center"/>
        </w:trPr>
        <w:tc>
          <w:tcPr>
            <w:tcW w:w="491" w:type="dxa"/>
            <w:vMerge w:val="continue"/>
            <w:shd w:val="clear" w:color="auto" w:fill="FFFFFF"/>
            <w:noWrap w:val="0"/>
            <w:vAlign w:val="center"/>
          </w:tcPr>
          <w:p>
            <w:pPr>
              <w:widowControl/>
              <w:wordWrap w:val="0"/>
              <w:jc w:val="center"/>
              <w:rPr>
                <w:rFonts w:ascii="Tahoma" w:hAnsi="Tahoma" w:cs="Tahoma"/>
                <w:b/>
                <w:kern w:val="0"/>
                <w:sz w:val="18"/>
                <w:szCs w:val="18"/>
              </w:rPr>
            </w:pPr>
          </w:p>
        </w:tc>
        <w:tc>
          <w:tcPr>
            <w:tcW w:w="6668" w:type="dxa"/>
            <w:shd w:val="clear" w:color="auto" w:fill="FFFFFF"/>
            <w:noWrap w:val="0"/>
            <w:vAlign w:val="center"/>
          </w:tcPr>
          <w:p>
            <w:pPr>
              <w:widowControl/>
              <w:wordWrap w:val="0"/>
              <w:spacing w:line="300" w:lineRule="atLeast"/>
              <w:jc w:val="left"/>
              <w:rPr>
                <w:rFonts w:ascii="宋体" w:hAnsi="宋体" w:cs="Tahoma"/>
                <w:kern w:val="0"/>
                <w:sz w:val="18"/>
                <w:szCs w:val="18"/>
              </w:rPr>
            </w:pPr>
            <w:r>
              <w:rPr>
                <w:rFonts w:hint="eastAsia" w:ascii="宋体" w:hAnsi="宋体" w:cs="Tahoma"/>
                <w:kern w:val="0"/>
                <w:sz w:val="18"/>
                <w:szCs w:val="18"/>
              </w:rPr>
              <w:t>被省级行业协会评价为1A企业的</w:t>
            </w:r>
          </w:p>
        </w:tc>
        <w:tc>
          <w:tcPr>
            <w:tcW w:w="1233" w:type="dxa"/>
            <w:shd w:val="clear" w:color="auto" w:fill="FFFFFF"/>
            <w:noWrap w:val="0"/>
            <w:vAlign w:val="center"/>
          </w:tcPr>
          <w:p>
            <w:pPr>
              <w:widowControl/>
              <w:wordWrap w:val="0"/>
              <w:jc w:val="left"/>
              <w:rPr>
                <w:rFonts w:ascii="宋体" w:hAnsi="宋体" w:cs="Tahoma"/>
                <w:kern w:val="0"/>
                <w:sz w:val="18"/>
                <w:szCs w:val="18"/>
              </w:rPr>
            </w:pPr>
            <w:r>
              <w:rPr>
                <w:rFonts w:hint="eastAsia" w:ascii="宋体" w:hAnsi="宋体" w:cs="Tahoma"/>
                <w:kern w:val="0"/>
                <w:sz w:val="18"/>
                <w:szCs w:val="18"/>
              </w:rPr>
              <w:t>优良信用行为</w:t>
            </w:r>
          </w:p>
        </w:tc>
        <w:tc>
          <w:tcPr>
            <w:tcW w:w="984" w:type="dxa"/>
            <w:shd w:val="clear" w:color="auto" w:fill="FFFFFF"/>
            <w:noWrap w:val="0"/>
            <w:tcMar>
              <w:top w:w="0" w:type="dxa"/>
              <w:left w:w="150" w:type="dxa"/>
              <w:bottom w:w="0" w:type="dxa"/>
              <w:right w:w="0" w:type="dxa"/>
            </w:tcMar>
            <w:vAlign w:val="center"/>
          </w:tcPr>
          <w:p>
            <w:pPr>
              <w:widowControl/>
              <w:wordWrap w:val="0"/>
              <w:jc w:val="center"/>
              <w:rPr>
                <w:rFonts w:ascii="Tahoma" w:hAnsi="Tahoma" w:cs="Tahoma"/>
                <w:kern w:val="0"/>
                <w:sz w:val="18"/>
                <w:szCs w:val="18"/>
              </w:rPr>
            </w:pPr>
            <w:r>
              <w:rPr>
                <w:rFonts w:hint="eastAsia" w:ascii="Tahoma" w:hAnsi="Tahoma" w:cs="Tahoma"/>
                <w:kern w:val="0"/>
                <w:sz w:val="18"/>
                <w:szCs w:val="18"/>
              </w:rPr>
              <w:t>+1分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0" w:type="dxa"/>
            <w:bottom w:w="0" w:type="dxa"/>
            <w:right w:w="0" w:type="dxa"/>
          </w:tblCellMar>
        </w:tblPrEx>
        <w:trPr>
          <w:trHeight w:val="450" w:hRule="atLeast"/>
          <w:jc w:val="center"/>
        </w:trPr>
        <w:tc>
          <w:tcPr>
            <w:tcW w:w="491" w:type="dxa"/>
            <w:vMerge w:val="continue"/>
            <w:shd w:val="clear" w:color="auto" w:fill="FFFFFF"/>
            <w:noWrap w:val="0"/>
            <w:vAlign w:val="center"/>
          </w:tcPr>
          <w:p>
            <w:pPr>
              <w:widowControl/>
              <w:wordWrap w:val="0"/>
              <w:jc w:val="center"/>
              <w:rPr>
                <w:rFonts w:ascii="Tahoma" w:hAnsi="Tahoma" w:cs="Tahoma"/>
                <w:b/>
                <w:kern w:val="0"/>
                <w:sz w:val="18"/>
                <w:szCs w:val="18"/>
              </w:rPr>
            </w:pPr>
          </w:p>
        </w:tc>
        <w:tc>
          <w:tcPr>
            <w:tcW w:w="6668" w:type="dxa"/>
            <w:shd w:val="clear" w:color="auto" w:fill="FFFFFF"/>
            <w:noWrap w:val="0"/>
            <w:vAlign w:val="center"/>
          </w:tcPr>
          <w:p>
            <w:pPr>
              <w:widowControl/>
              <w:wordWrap w:val="0"/>
              <w:spacing w:line="300" w:lineRule="atLeast"/>
              <w:jc w:val="left"/>
              <w:rPr>
                <w:rFonts w:ascii="宋体" w:hAnsi="宋体" w:cs="Tahoma"/>
                <w:kern w:val="0"/>
                <w:sz w:val="18"/>
                <w:szCs w:val="18"/>
              </w:rPr>
            </w:pPr>
            <w:r>
              <w:rPr>
                <w:rFonts w:ascii="宋体" w:hAnsi="宋体" w:cs="Tahoma"/>
                <w:kern w:val="0"/>
                <w:sz w:val="18"/>
                <w:szCs w:val="18"/>
              </w:rPr>
              <w:t>承建项目获得“鲁班奖”表彰的</w:t>
            </w:r>
          </w:p>
        </w:tc>
        <w:tc>
          <w:tcPr>
            <w:tcW w:w="1233" w:type="dxa"/>
            <w:shd w:val="clear" w:color="auto" w:fill="FFFFFF"/>
            <w:noWrap w:val="0"/>
            <w:vAlign w:val="center"/>
          </w:tcPr>
          <w:p>
            <w:pPr>
              <w:widowControl/>
              <w:wordWrap w:val="0"/>
              <w:jc w:val="left"/>
              <w:rPr>
                <w:rFonts w:ascii="宋体" w:hAnsi="宋体" w:cs="Tahoma"/>
                <w:kern w:val="0"/>
                <w:sz w:val="18"/>
                <w:szCs w:val="18"/>
              </w:rPr>
            </w:pPr>
            <w:r>
              <w:rPr>
                <w:rFonts w:ascii="宋体" w:hAnsi="宋体" w:cs="Tahoma"/>
                <w:kern w:val="0"/>
                <w:sz w:val="18"/>
                <w:szCs w:val="18"/>
              </w:rPr>
              <w:t>优良信用行为</w:t>
            </w:r>
          </w:p>
        </w:tc>
        <w:tc>
          <w:tcPr>
            <w:tcW w:w="984" w:type="dxa"/>
            <w:shd w:val="clear" w:color="auto" w:fill="FFFFFF"/>
            <w:noWrap w:val="0"/>
            <w:tcMar>
              <w:top w:w="0" w:type="dxa"/>
              <w:left w:w="150" w:type="dxa"/>
              <w:bottom w:w="0" w:type="dxa"/>
              <w:right w:w="0" w:type="dxa"/>
            </w:tcMar>
            <w:vAlign w:val="center"/>
          </w:tcPr>
          <w:p>
            <w:pPr>
              <w:widowControl/>
              <w:wordWrap w:val="0"/>
              <w:jc w:val="center"/>
              <w:rPr>
                <w:rFonts w:ascii="Tahoma" w:hAnsi="Tahoma" w:cs="Tahoma"/>
                <w:kern w:val="0"/>
                <w:sz w:val="18"/>
                <w:szCs w:val="18"/>
              </w:rPr>
            </w:pPr>
            <w:r>
              <w:rPr>
                <w:rFonts w:ascii="Tahoma" w:hAnsi="Tahoma" w:cs="Tahoma"/>
                <w:kern w:val="0"/>
                <w:sz w:val="18"/>
                <w:szCs w:val="18"/>
              </w:rPr>
              <w:t>+20分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0" w:type="dxa"/>
            <w:bottom w:w="0" w:type="dxa"/>
            <w:right w:w="0" w:type="dxa"/>
          </w:tblCellMar>
        </w:tblPrEx>
        <w:trPr>
          <w:trHeight w:val="450" w:hRule="atLeast"/>
          <w:jc w:val="center"/>
        </w:trPr>
        <w:tc>
          <w:tcPr>
            <w:tcW w:w="491" w:type="dxa"/>
            <w:vMerge w:val="continue"/>
            <w:shd w:val="clear" w:color="auto" w:fill="FFFFFF"/>
            <w:noWrap w:val="0"/>
            <w:vAlign w:val="center"/>
          </w:tcPr>
          <w:p>
            <w:pPr>
              <w:widowControl/>
              <w:wordWrap w:val="0"/>
              <w:jc w:val="center"/>
              <w:rPr>
                <w:rFonts w:ascii="Tahoma" w:hAnsi="Tahoma" w:cs="Tahoma"/>
                <w:b/>
                <w:kern w:val="0"/>
                <w:sz w:val="18"/>
                <w:szCs w:val="18"/>
              </w:rPr>
            </w:pPr>
          </w:p>
        </w:tc>
        <w:tc>
          <w:tcPr>
            <w:tcW w:w="6668" w:type="dxa"/>
            <w:shd w:val="clear" w:color="auto" w:fill="FFFFFF"/>
            <w:noWrap w:val="0"/>
            <w:vAlign w:val="center"/>
          </w:tcPr>
          <w:p>
            <w:pPr>
              <w:widowControl/>
              <w:wordWrap w:val="0"/>
              <w:spacing w:line="300" w:lineRule="atLeast"/>
              <w:jc w:val="left"/>
              <w:rPr>
                <w:rFonts w:ascii="宋体" w:hAnsi="宋体" w:cs="Tahoma"/>
                <w:kern w:val="0"/>
                <w:sz w:val="18"/>
                <w:szCs w:val="18"/>
              </w:rPr>
            </w:pPr>
            <w:r>
              <w:rPr>
                <w:rFonts w:ascii="宋体" w:hAnsi="宋体" w:cs="Tahoma"/>
                <w:kern w:val="0"/>
                <w:sz w:val="18"/>
                <w:szCs w:val="18"/>
              </w:rPr>
              <w:t>承建项目获得国家级优质工程表彰的</w:t>
            </w:r>
          </w:p>
        </w:tc>
        <w:tc>
          <w:tcPr>
            <w:tcW w:w="1233" w:type="dxa"/>
            <w:shd w:val="clear" w:color="auto" w:fill="FFFFFF"/>
            <w:noWrap w:val="0"/>
            <w:vAlign w:val="center"/>
          </w:tcPr>
          <w:p>
            <w:pPr>
              <w:widowControl/>
              <w:wordWrap w:val="0"/>
              <w:jc w:val="left"/>
              <w:rPr>
                <w:rFonts w:ascii="宋体" w:hAnsi="宋体" w:cs="Tahoma"/>
                <w:kern w:val="0"/>
                <w:sz w:val="18"/>
                <w:szCs w:val="18"/>
              </w:rPr>
            </w:pPr>
            <w:r>
              <w:rPr>
                <w:rFonts w:ascii="宋体" w:hAnsi="宋体" w:cs="Tahoma"/>
                <w:kern w:val="0"/>
                <w:sz w:val="18"/>
                <w:szCs w:val="18"/>
              </w:rPr>
              <w:t>优良信用行为</w:t>
            </w:r>
          </w:p>
        </w:tc>
        <w:tc>
          <w:tcPr>
            <w:tcW w:w="984" w:type="dxa"/>
            <w:shd w:val="clear" w:color="auto" w:fill="FFFFFF"/>
            <w:noWrap w:val="0"/>
            <w:tcMar>
              <w:top w:w="0" w:type="dxa"/>
              <w:left w:w="150" w:type="dxa"/>
              <w:bottom w:w="0" w:type="dxa"/>
              <w:right w:w="0" w:type="dxa"/>
            </w:tcMar>
            <w:vAlign w:val="center"/>
          </w:tcPr>
          <w:p>
            <w:pPr>
              <w:widowControl/>
              <w:wordWrap w:val="0"/>
              <w:jc w:val="center"/>
              <w:rPr>
                <w:rFonts w:ascii="Tahoma" w:hAnsi="Tahoma" w:cs="Tahoma"/>
                <w:kern w:val="0"/>
                <w:sz w:val="18"/>
                <w:szCs w:val="18"/>
              </w:rPr>
            </w:pPr>
            <w:r>
              <w:rPr>
                <w:rFonts w:ascii="Tahoma" w:hAnsi="Tahoma" w:cs="Tahoma"/>
                <w:kern w:val="0"/>
                <w:sz w:val="18"/>
                <w:szCs w:val="18"/>
              </w:rPr>
              <w:t>+15分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0" w:type="dxa"/>
            <w:bottom w:w="0" w:type="dxa"/>
            <w:right w:w="0" w:type="dxa"/>
          </w:tblCellMar>
        </w:tblPrEx>
        <w:trPr>
          <w:trHeight w:val="450" w:hRule="atLeast"/>
          <w:jc w:val="center"/>
        </w:trPr>
        <w:tc>
          <w:tcPr>
            <w:tcW w:w="491" w:type="dxa"/>
            <w:vMerge w:val="continue"/>
            <w:shd w:val="clear" w:color="auto" w:fill="FFFFFF"/>
            <w:noWrap w:val="0"/>
            <w:vAlign w:val="center"/>
          </w:tcPr>
          <w:p>
            <w:pPr>
              <w:widowControl/>
              <w:wordWrap w:val="0"/>
              <w:jc w:val="center"/>
              <w:rPr>
                <w:rFonts w:ascii="Tahoma" w:hAnsi="Tahoma" w:cs="Tahoma"/>
                <w:b/>
                <w:kern w:val="0"/>
                <w:sz w:val="18"/>
                <w:szCs w:val="18"/>
              </w:rPr>
            </w:pPr>
          </w:p>
        </w:tc>
        <w:tc>
          <w:tcPr>
            <w:tcW w:w="6668" w:type="dxa"/>
            <w:shd w:val="clear" w:color="auto" w:fill="FFFFFF"/>
            <w:noWrap w:val="0"/>
            <w:vAlign w:val="center"/>
          </w:tcPr>
          <w:p>
            <w:pPr>
              <w:widowControl/>
              <w:wordWrap w:val="0"/>
              <w:spacing w:line="300" w:lineRule="atLeast"/>
              <w:jc w:val="left"/>
              <w:rPr>
                <w:rFonts w:ascii="宋体" w:hAnsi="宋体" w:cs="Tahoma"/>
                <w:kern w:val="0"/>
                <w:sz w:val="18"/>
                <w:szCs w:val="18"/>
              </w:rPr>
            </w:pPr>
            <w:r>
              <w:rPr>
                <w:rFonts w:ascii="宋体" w:hAnsi="宋体" w:cs="Tahoma"/>
                <w:kern w:val="0"/>
                <w:sz w:val="18"/>
                <w:szCs w:val="18"/>
              </w:rPr>
              <w:t>承建项目获得“詹天佑奖”表彰的</w:t>
            </w:r>
          </w:p>
        </w:tc>
        <w:tc>
          <w:tcPr>
            <w:tcW w:w="1233" w:type="dxa"/>
            <w:shd w:val="clear" w:color="auto" w:fill="FFFFFF"/>
            <w:noWrap w:val="0"/>
            <w:vAlign w:val="center"/>
          </w:tcPr>
          <w:p>
            <w:pPr>
              <w:widowControl/>
              <w:wordWrap w:val="0"/>
              <w:jc w:val="left"/>
              <w:rPr>
                <w:rFonts w:ascii="宋体" w:hAnsi="宋体" w:cs="Tahoma"/>
                <w:kern w:val="0"/>
                <w:sz w:val="18"/>
                <w:szCs w:val="18"/>
              </w:rPr>
            </w:pPr>
            <w:r>
              <w:rPr>
                <w:rFonts w:ascii="宋体" w:hAnsi="宋体" w:cs="Tahoma"/>
                <w:kern w:val="0"/>
                <w:sz w:val="18"/>
                <w:szCs w:val="18"/>
              </w:rPr>
              <w:t>优良信用行为</w:t>
            </w:r>
          </w:p>
        </w:tc>
        <w:tc>
          <w:tcPr>
            <w:tcW w:w="984" w:type="dxa"/>
            <w:shd w:val="clear" w:color="auto" w:fill="FFFFFF"/>
            <w:noWrap w:val="0"/>
            <w:tcMar>
              <w:top w:w="0" w:type="dxa"/>
              <w:left w:w="150" w:type="dxa"/>
              <w:bottom w:w="0" w:type="dxa"/>
              <w:right w:w="0" w:type="dxa"/>
            </w:tcMar>
            <w:vAlign w:val="center"/>
          </w:tcPr>
          <w:p>
            <w:pPr>
              <w:widowControl/>
              <w:wordWrap w:val="0"/>
              <w:jc w:val="center"/>
              <w:rPr>
                <w:rFonts w:ascii="Tahoma" w:hAnsi="Tahoma" w:cs="Tahoma"/>
                <w:kern w:val="0"/>
                <w:sz w:val="18"/>
                <w:szCs w:val="18"/>
              </w:rPr>
            </w:pPr>
            <w:r>
              <w:rPr>
                <w:rFonts w:ascii="Tahoma" w:hAnsi="Tahoma" w:cs="Tahoma"/>
                <w:kern w:val="0"/>
                <w:sz w:val="18"/>
                <w:szCs w:val="18"/>
              </w:rPr>
              <w:t>+1</w:t>
            </w:r>
            <w:r>
              <w:rPr>
                <w:rFonts w:hint="eastAsia" w:ascii="Tahoma" w:hAnsi="Tahoma" w:cs="Tahoma"/>
                <w:kern w:val="0"/>
                <w:sz w:val="18"/>
                <w:szCs w:val="18"/>
              </w:rPr>
              <w:t>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0" w:type="dxa"/>
            <w:bottom w:w="0" w:type="dxa"/>
            <w:right w:w="0" w:type="dxa"/>
          </w:tblCellMar>
        </w:tblPrEx>
        <w:trPr>
          <w:trHeight w:val="450" w:hRule="atLeast"/>
          <w:jc w:val="center"/>
        </w:trPr>
        <w:tc>
          <w:tcPr>
            <w:tcW w:w="491" w:type="dxa"/>
            <w:vMerge w:val="continue"/>
            <w:shd w:val="clear" w:color="auto" w:fill="FFFFFF"/>
            <w:noWrap w:val="0"/>
            <w:vAlign w:val="center"/>
          </w:tcPr>
          <w:p>
            <w:pPr>
              <w:widowControl/>
              <w:wordWrap w:val="0"/>
              <w:jc w:val="center"/>
              <w:rPr>
                <w:rFonts w:ascii="Tahoma" w:hAnsi="Tahoma" w:cs="Tahoma"/>
                <w:b/>
                <w:kern w:val="0"/>
                <w:sz w:val="18"/>
                <w:szCs w:val="18"/>
              </w:rPr>
            </w:pPr>
          </w:p>
        </w:tc>
        <w:tc>
          <w:tcPr>
            <w:tcW w:w="6668" w:type="dxa"/>
            <w:shd w:val="clear" w:color="auto" w:fill="FFFFFF"/>
            <w:noWrap w:val="0"/>
            <w:vAlign w:val="center"/>
          </w:tcPr>
          <w:p>
            <w:pPr>
              <w:widowControl/>
              <w:wordWrap w:val="0"/>
              <w:spacing w:line="300" w:lineRule="atLeast"/>
              <w:jc w:val="left"/>
              <w:rPr>
                <w:rFonts w:ascii="宋体" w:hAnsi="宋体" w:cs="Tahoma"/>
                <w:kern w:val="0"/>
                <w:sz w:val="18"/>
                <w:szCs w:val="18"/>
              </w:rPr>
            </w:pPr>
            <w:r>
              <w:rPr>
                <w:rFonts w:ascii="宋体" w:hAnsi="宋体" w:cs="Tahoma"/>
                <w:kern w:val="0"/>
                <w:sz w:val="18"/>
                <w:szCs w:val="18"/>
              </w:rPr>
              <w:t>承建项目获得专业国优工程表彰的（全国建筑工程装饰奖、中国安装工程优质奖、中国风景园林学会科学技术奖（园林工程奖）、全国市政金杯示范工程、詹天佑住宅小区金奖、华夏建设科学技术奖、中国钢结构金奖）</w:t>
            </w:r>
          </w:p>
        </w:tc>
        <w:tc>
          <w:tcPr>
            <w:tcW w:w="1233" w:type="dxa"/>
            <w:shd w:val="clear" w:color="auto" w:fill="FFFFFF"/>
            <w:noWrap w:val="0"/>
            <w:vAlign w:val="center"/>
          </w:tcPr>
          <w:p>
            <w:pPr>
              <w:widowControl/>
              <w:wordWrap w:val="0"/>
              <w:jc w:val="left"/>
              <w:rPr>
                <w:rFonts w:ascii="宋体" w:hAnsi="宋体" w:cs="Tahoma"/>
                <w:kern w:val="0"/>
                <w:sz w:val="18"/>
                <w:szCs w:val="18"/>
              </w:rPr>
            </w:pPr>
            <w:r>
              <w:rPr>
                <w:rFonts w:ascii="宋体" w:hAnsi="宋体" w:cs="Tahoma"/>
                <w:kern w:val="0"/>
                <w:sz w:val="18"/>
                <w:szCs w:val="18"/>
              </w:rPr>
              <w:t>优良信用行为</w:t>
            </w:r>
          </w:p>
        </w:tc>
        <w:tc>
          <w:tcPr>
            <w:tcW w:w="984" w:type="dxa"/>
            <w:shd w:val="clear" w:color="auto" w:fill="FFFFFF"/>
            <w:noWrap w:val="0"/>
            <w:tcMar>
              <w:top w:w="0" w:type="dxa"/>
              <w:left w:w="150" w:type="dxa"/>
              <w:bottom w:w="0" w:type="dxa"/>
              <w:right w:w="0" w:type="dxa"/>
            </w:tcMar>
            <w:vAlign w:val="center"/>
          </w:tcPr>
          <w:p>
            <w:pPr>
              <w:widowControl/>
              <w:wordWrap w:val="0"/>
              <w:jc w:val="center"/>
              <w:rPr>
                <w:rFonts w:ascii="Tahoma" w:hAnsi="Tahoma" w:cs="Tahoma"/>
                <w:kern w:val="0"/>
                <w:sz w:val="18"/>
                <w:szCs w:val="18"/>
              </w:rPr>
            </w:pPr>
            <w:r>
              <w:rPr>
                <w:rFonts w:ascii="Tahoma" w:hAnsi="Tahoma" w:cs="Tahoma"/>
                <w:kern w:val="0"/>
                <w:sz w:val="18"/>
                <w:szCs w:val="18"/>
              </w:rPr>
              <w:t>+8分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0" w:type="dxa"/>
            <w:bottom w:w="0" w:type="dxa"/>
            <w:right w:w="0" w:type="dxa"/>
          </w:tblCellMar>
        </w:tblPrEx>
        <w:trPr>
          <w:trHeight w:val="450" w:hRule="atLeast"/>
          <w:jc w:val="center"/>
        </w:trPr>
        <w:tc>
          <w:tcPr>
            <w:tcW w:w="491" w:type="dxa"/>
            <w:vMerge w:val="continue"/>
            <w:shd w:val="clear" w:color="auto" w:fill="FFFFFF"/>
            <w:noWrap w:val="0"/>
            <w:vAlign w:val="center"/>
          </w:tcPr>
          <w:p>
            <w:pPr>
              <w:widowControl/>
              <w:wordWrap w:val="0"/>
              <w:jc w:val="center"/>
              <w:rPr>
                <w:rFonts w:ascii="Tahoma" w:hAnsi="Tahoma" w:cs="Tahoma"/>
                <w:b/>
                <w:kern w:val="0"/>
                <w:sz w:val="18"/>
                <w:szCs w:val="18"/>
              </w:rPr>
            </w:pPr>
          </w:p>
        </w:tc>
        <w:tc>
          <w:tcPr>
            <w:tcW w:w="6668" w:type="dxa"/>
            <w:shd w:val="clear" w:color="auto" w:fill="FFFFFF"/>
            <w:noWrap w:val="0"/>
            <w:vAlign w:val="center"/>
          </w:tcPr>
          <w:p>
            <w:pPr>
              <w:widowControl/>
              <w:wordWrap w:val="0"/>
              <w:spacing w:line="300" w:lineRule="atLeast"/>
              <w:jc w:val="left"/>
              <w:rPr>
                <w:rFonts w:ascii="宋体" w:hAnsi="宋体" w:cs="Tahoma"/>
                <w:kern w:val="0"/>
                <w:sz w:val="18"/>
                <w:szCs w:val="18"/>
              </w:rPr>
            </w:pPr>
            <w:r>
              <w:rPr>
                <w:rFonts w:hint="eastAsia" w:ascii="宋体" w:hAnsi="宋体" w:cs="Tahoma"/>
                <w:kern w:val="0"/>
                <w:sz w:val="18"/>
                <w:szCs w:val="18"/>
              </w:rPr>
              <w:t>承建项目获得省级优质工程表彰的</w:t>
            </w:r>
          </w:p>
        </w:tc>
        <w:tc>
          <w:tcPr>
            <w:tcW w:w="1233" w:type="dxa"/>
            <w:shd w:val="clear" w:color="auto" w:fill="FFFFFF"/>
            <w:noWrap w:val="0"/>
            <w:vAlign w:val="center"/>
          </w:tcPr>
          <w:p>
            <w:pPr>
              <w:widowControl/>
              <w:wordWrap w:val="0"/>
              <w:jc w:val="left"/>
              <w:rPr>
                <w:rFonts w:ascii="宋体" w:hAnsi="宋体" w:cs="Tahoma"/>
                <w:kern w:val="0"/>
                <w:sz w:val="18"/>
                <w:szCs w:val="18"/>
              </w:rPr>
            </w:pPr>
            <w:r>
              <w:rPr>
                <w:rFonts w:hint="eastAsia" w:ascii="宋体" w:hAnsi="宋体" w:cs="Tahoma"/>
                <w:kern w:val="0"/>
                <w:sz w:val="18"/>
                <w:szCs w:val="18"/>
              </w:rPr>
              <w:t>优良信用行为</w:t>
            </w:r>
          </w:p>
        </w:tc>
        <w:tc>
          <w:tcPr>
            <w:tcW w:w="984" w:type="dxa"/>
            <w:shd w:val="clear" w:color="auto" w:fill="FFFFFF"/>
            <w:noWrap w:val="0"/>
            <w:tcMar>
              <w:top w:w="0" w:type="dxa"/>
              <w:left w:w="150" w:type="dxa"/>
              <w:bottom w:w="0" w:type="dxa"/>
              <w:right w:w="0" w:type="dxa"/>
            </w:tcMar>
            <w:vAlign w:val="center"/>
          </w:tcPr>
          <w:p>
            <w:pPr>
              <w:widowControl/>
              <w:wordWrap w:val="0"/>
              <w:jc w:val="center"/>
              <w:rPr>
                <w:rFonts w:ascii="Tahoma" w:hAnsi="Tahoma" w:cs="Tahoma"/>
                <w:kern w:val="0"/>
                <w:sz w:val="18"/>
                <w:szCs w:val="18"/>
              </w:rPr>
            </w:pPr>
            <w:r>
              <w:rPr>
                <w:rFonts w:hint="eastAsia" w:ascii="Tahoma" w:hAnsi="Tahoma" w:cs="Tahoma"/>
                <w:kern w:val="0"/>
                <w:sz w:val="18"/>
                <w:szCs w:val="18"/>
              </w:rPr>
              <w:t>+6分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0" w:type="dxa"/>
            <w:bottom w:w="0" w:type="dxa"/>
            <w:right w:w="0" w:type="dxa"/>
          </w:tblCellMar>
        </w:tblPrEx>
        <w:trPr>
          <w:trHeight w:val="450" w:hRule="atLeast"/>
          <w:jc w:val="center"/>
        </w:trPr>
        <w:tc>
          <w:tcPr>
            <w:tcW w:w="491" w:type="dxa"/>
            <w:vMerge w:val="continue"/>
            <w:shd w:val="clear" w:color="auto" w:fill="FFFFFF"/>
            <w:noWrap w:val="0"/>
            <w:vAlign w:val="center"/>
          </w:tcPr>
          <w:p>
            <w:pPr>
              <w:widowControl/>
              <w:wordWrap w:val="0"/>
              <w:jc w:val="center"/>
              <w:rPr>
                <w:rFonts w:ascii="Tahoma" w:hAnsi="Tahoma" w:cs="Tahoma"/>
                <w:b/>
                <w:kern w:val="0"/>
                <w:sz w:val="18"/>
                <w:szCs w:val="18"/>
              </w:rPr>
            </w:pPr>
          </w:p>
        </w:tc>
        <w:tc>
          <w:tcPr>
            <w:tcW w:w="6668" w:type="dxa"/>
            <w:shd w:val="clear" w:color="auto" w:fill="FFFFFF"/>
            <w:noWrap w:val="0"/>
            <w:vAlign w:val="center"/>
          </w:tcPr>
          <w:p>
            <w:pPr>
              <w:widowControl/>
              <w:wordWrap w:val="0"/>
              <w:spacing w:line="300" w:lineRule="atLeast"/>
              <w:jc w:val="left"/>
              <w:rPr>
                <w:rFonts w:ascii="宋体" w:hAnsi="宋体" w:cs="Tahoma"/>
                <w:kern w:val="0"/>
                <w:sz w:val="18"/>
                <w:szCs w:val="18"/>
              </w:rPr>
            </w:pPr>
            <w:r>
              <w:rPr>
                <w:rFonts w:ascii="宋体" w:hAnsi="宋体" w:cs="Tahoma"/>
                <w:kern w:val="0"/>
                <w:sz w:val="18"/>
                <w:szCs w:val="18"/>
              </w:rPr>
              <w:t>承建项目获得省级优质</w:t>
            </w:r>
            <w:r>
              <w:rPr>
                <w:rFonts w:hint="eastAsia" w:ascii="宋体" w:hAnsi="宋体" w:cs="Tahoma"/>
                <w:kern w:val="0"/>
                <w:sz w:val="18"/>
                <w:szCs w:val="18"/>
              </w:rPr>
              <w:t>结构</w:t>
            </w:r>
            <w:r>
              <w:rPr>
                <w:rFonts w:ascii="宋体" w:hAnsi="宋体" w:cs="Tahoma"/>
                <w:kern w:val="0"/>
                <w:sz w:val="18"/>
                <w:szCs w:val="18"/>
              </w:rPr>
              <w:t>工程表彰的</w:t>
            </w:r>
          </w:p>
        </w:tc>
        <w:tc>
          <w:tcPr>
            <w:tcW w:w="1233" w:type="dxa"/>
            <w:shd w:val="clear" w:color="auto" w:fill="FFFFFF"/>
            <w:noWrap w:val="0"/>
            <w:vAlign w:val="center"/>
          </w:tcPr>
          <w:p>
            <w:pPr>
              <w:widowControl/>
              <w:wordWrap w:val="0"/>
              <w:jc w:val="left"/>
              <w:rPr>
                <w:rFonts w:ascii="宋体" w:hAnsi="宋体" w:cs="Tahoma"/>
                <w:kern w:val="0"/>
                <w:sz w:val="18"/>
                <w:szCs w:val="18"/>
              </w:rPr>
            </w:pPr>
            <w:r>
              <w:rPr>
                <w:rFonts w:ascii="宋体" w:hAnsi="宋体" w:cs="Tahoma"/>
                <w:kern w:val="0"/>
                <w:sz w:val="18"/>
                <w:szCs w:val="18"/>
              </w:rPr>
              <w:t>优良信用行为</w:t>
            </w:r>
          </w:p>
        </w:tc>
        <w:tc>
          <w:tcPr>
            <w:tcW w:w="984" w:type="dxa"/>
            <w:shd w:val="clear" w:color="auto" w:fill="FFFFFF"/>
            <w:noWrap w:val="0"/>
            <w:tcMar>
              <w:top w:w="0" w:type="dxa"/>
              <w:left w:w="150" w:type="dxa"/>
              <w:bottom w:w="0" w:type="dxa"/>
              <w:right w:w="0" w:type="dxa"/>
            </w:tcMar>
            <w:vAlign w:val="center"/>
          </w:tcPr>
          <w:p>
            <w:pPr>
              <w:widowControl/>
              <w:wordWrap w:val="0"/>
              <w:jc w:val="center"/>
              <w:rPr>
                <w:rFonts w:ascii="Tahoma" w:hAnsi="Tahoma" w:cs="Tahoma"/>
                <w:kern w:val="0"/>
                <w:sz w:val="18"/>
                <w:szCs w:val="18"/>
              </w:rPr>
            </w:pPr>
            <w:r>
              <w:rPr>
                <w:rFonts w:hint="eastAsia" w:ascii="Tahoma" w:hAnsi="Tahoma" w:cs="Tahoma"/>
                <w:kern w:val="0"/>
                <w:sz w:val="18"/>
                <w:szCs w:val="18"/>
              </w:rPr>
              <w:t>+4分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0" w:type="dxa"/>
            <w:bottom w:w="0" w:type="dxa"/>
            <w:right w:w="0" w:type="dxa"/>
          </w:tblCellMar>
        </w:tblPrEx>
        <w:trPr>
          <w:trHeight w:val="450" w:hRule="atLeast"/>
          <w:jc w:val="center"/>
        </w:trPr>
        <w:tc>
          <w:tcPr>
            <w:tcW w:w="491" w:type="dxa"/>
            <w:vMerge w:val="continue"/>
            <w:shd w:val="clear" w:color="auto" w:fill="FFFFFF"/>
            <w:noWrap w:val="0"/>
            <w:vAlign w:val="center"/>
          </w:tcPr>
          <w:p>
            <w:pPr>
              <w:widowControl/>
              <w:wordWrap w:val="0"/>
              <w:jc w:val="center"/>
              <w:rPr>
                <w:rFonts w:ascii="Tahoma" w:hAnsi="Tahoma" w:cs="Tahoma"/>
                <w:b/>
                <w:kern w:val="0"/>
                <w:sz w:val="18"/>
                <w:szCs w:val="18"/>
              </w:rPr>
            </w:pPr>
          </w:p>
        </w:tc>
        <w:tc>
          <w:tcPr>
            <w:tcW w:w="6668" w:type="dxa"/>
            <w:shd w:val="clear" w:color="auto" w:fill="FFFFFF"/>
            <w:noWrap w:val="0"/>
            <w:vAlign w:val="center"/>
          </w:tcPr>
          <w:p>
            <w:pPr>
              <w:widowControl/>
              <w:wordWrap w:val="0"/>
              <w:spacing w:line="300" w:lineRule="atLeast"/>
              <w:jc w:val="left"/>
              <w:rPr>
                <w:rFonts w:ascii="宋体" w:hAnsi="宋体" w:cs="Tahoma"/>
                <w:kern w:val="0"/>
                <w:sz w:val="18"/>
                <w:szCs w:val="18"/>
              </w:rPr>
            </w:pPr>
            <w:r>
              <w:rPr>
                <w:rFonts w:ascii="宋体" w:hAnsi="宋体" w:cs="Tahoma"/>
                <w:kern w:val="0"/>
                <w:sz w:val="18"/>
                <w:szCs w:val="18"/>
              </w:rPr>
              <w:t>承建项目获得市级优质工程表彰的</w:t>
            </w:r>
          </w:p>
        </w:tc>
        <w:tc>
          <w:tcPr>
            <w:tcW w:w="1233" w:type="dxa"/>
            <w:shd w:val="clear" w:color="auto" w:fill="FFFFFF"/>
            <w:noWrap w:val="0"/>
            <w:vAlign w:val="center"/>
          </w:tcPr>
          <w:p>
            <w:pPr>
              <w:widowControl/>
              <w:wordWrap w:val="0"/>
              <w:jc w:val="left"/>
              <w:rPr>
                <w:rFonts w:ascii="宋体" w:hAnsi="宋体" w:cs="Tahoma"/>
                <w:kern w:val="0"/>
                <w:sz w:val="18"/>
                <w:szCs w:val="18"/>
              </w:rPr>
            </w:pPr>
            <w:r>
              <w:rPr>
                <w:rFonts w:ascii="宋体" w:hAnsi="宋体" w:cs="Tahoma"/>
                <w:kern w:val="0"/>
                <w:sz w:val="18"/>
                <w:szCs w:val="18"/>
              </w:rPr>
              <w:t>优良信用行为</w:t>
            </w:r>
          </w:p>
        </w:tc>
        <w:tc>
          <w:tcPr>
            <w:tcW w:w="984" w:type="dxa"/>
            <w:shd w:val="clear" w:color="auto" w:fill="FFFFFF"/>
            <w:noWrap w:val="0"/>
            <w:tcMar>
              <w:top w:w="0" w:type="dxa"/>
              <w:left w:w="150" w:type="dxa"/>
              <w:bottom w:w="0" w:type="dxa"/>
              <w:right w:w="0" w:type="dxa"/>
            </w:tcMar>
            <w:vAlign w:val="center"/>
          </w:tcPr>
          <w:p>
            <w:pPr>
              <w:widowControl/>
              <w:wordWrap w:val="0"/>
              <w:jc w:val="center"/>
              <w:rPr>
                <w:rFonts w:ascii="Tahoma" w:hAnsi="Tahoma" w:cs="Tahoma"/>
                <w:kern w:val="0"/>
                <w:sz w:val="18"/>
                <w:szCs w:val="18"/>
              </w:rPr>
            </w:pPr>
            <w:r>
              <w:rPr>
                <w:rFonts w:ascii="Tahoma" w:hAnsi="Tahoma" w:cs="Tahoma"/>
                <w:kern w:val="0"/>
                <w:sz w:val="18"/>
                <w:szCs w:val="18"/>
              </w:rPr>
              <w:t>+4分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0" w:type="dxa"/>
            <w:bottom w:w="0" w:type="dxa"/>
            <w:right w:w="0" w:type="dxa"/>
          </w:tblCellMar>
        </w:tblPrEx>
        <w:trPr>
          <w:trHeight w:val="450" w:hRule="atLeast"/>
          <w:jc w:val="center"/>
        </w:trPr>
        <w:tc>
          <w:tcPr>
            <w:tcW w:w="491" w:type="dxa"/>
            <w:vMerge w:val="continue"/>
            <w:shd w:val="clear" w:color="auto" w:fill="FFFFFF"/>
            <w:noWrap w:val="0"/>
            <w:vAlign w:val="center"/>
          </w:tcPr>
          <w:p>
            <w:pPr>
              <w:widowControl/>
              <w:wordWrap w:val="0"/>
              <w:jc w:val="center"/>
              <w:rPr>
                <w:rFonts w:ascii="Tahoma" w:hAnsi="Tahoma" w:cs="Tahoma"/>
                <w:b/>
                <w:kern w:val="0"/>
                <w:sz w:val="18"/>
                <w:szCs w:val="18"/>
              </w:rPr>
            </w:pPr>
          </w:p>
        </w:tc>
        <w:tc>
          <w:tcPr>
            <w:tcW w:w="6668" w:type="dxa"/>
            <w:shd w:val="clear" w:color="auto" w:fill="FFFFFF"/>
            <w:noWrap w:val="0"/>
            <w:vAlign w:val="center"/>
          </w:tcPr>
          <w:p>
            <w:pPr>
              <w:widowControl/>
              <w:wordWrap w:val="0"/>
              <w:spacing w:line="300" w:lineRule="atLeast"/>
              <w:jc w:val="left"/>
              <w:rPr>
                <w:rFonts w:ascii="宋体" w:hAnsi="宋体" w:cs="Tahoma"/>
                <w:kern w:val="0"/>
                <w:sz w:val="18"/>
                <w:szCs w:val="18"/>
              </w:rPr>
            </w:pPr>
            <w:r>
              <w:rPr>
                <w:rFonts w:ascii="宋体" w:hAnsi="宋体" w:cs="Tahoma"/>
                <w:kern w:val="0"/>
                <w:sz w:val="18"/>
                <w:szCs w:val="18"/>
              </w:rPr>
              <w:t>承建项目获得市级优质结构工程表彰的</w:t>
            </w:r>
          </w:p>
        </w:tc>
        <w:tc>
          <w:tcPr>
            <w:tcW w:w="1233" w:type="dxa"/>
            <w:shd w:val="clear" w:color="auto" w:fill="FFFFFF"/>
            <w:noWrap w:val="0"/>
            <w:vAlign w:val="center"/>
          </w:tcPr>
          <w:p>
            <w:pPr>
              <w:widowControl/>
              <w:wordWrap w:val="0"/>
              <w:jc w:val="left"/>
              <w:rPr>
                <w:rFonts w:ascii="宋体" w:hAnsi="宋体" w:cs="Tahoma"/>
                <w:kern w:val="0"/>
                <w:sz w:val="18"/>
                <w:szCs w:val="18"/>
              </w:rPr>
            </w:pPr>
            <w:r>
              <w:rPr>
                <w:rFonts w:ascii="宋体" w:hAnsi="宋体" w:cs="Tahoma"/>
                <w:kern w:val="0"/>
                <w:sz w:val="18"/>
                <w:szCs w:val="18"/>
              </w:rPr>
              <w:t>优良信用行为</w:t>
            </w:r>
          </w:p>
        </w:tc>
        <w:tc>
          <w:tcPr>
            <w:tcW w:w="984" w:type="dxa"/>
            <w:shd w:val="clear" w:color="auto" w:fill="FFFFFF"/>
            <w:noWrap w:val="0"/>
            <w:tcMar>
              <w:top w:w="0" w:type="dxa"/>
              <w:left w:w="150" w:type="dxa"/>
              <w:bottom w:w="0" w:type="dxa"/>
              <w:right w:w="0" w:type="dxa"/>
            </w:tcMar>
            <w:vAlign w:val="center"/>
          </w:tcPr>
          <w:p>
            <w:pPr>
              <w:widowControl/>
              <w:jc w:val="center"/>
              <w:rPr>
                <w:rFonts w:ascii="Tahoma" w:hAnsi="Tahoma" w:cs="Tahoma"/>
                <w:kern w:val="0"/>
                <w:sz w:val="18"/>
                <w:szCs w:val="18"/>
              </w:rPr>
            </w:pPr>
            <w:r>
              <w:rPr>
                <w:rFonts w:ascii="Tahoma" w:hAnsi="Tahoma" w:cs="Tahoma"/>
                <w:kern w:val="0"/>
                <w:sz w:val="18"/>
                <w:szCs w:val="18"/>
              </w:rPr>
              <w:t>+2分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0" w:type="dxa"/>
            <w:bottom w:w="0" w:type="dxa"/>
            <w:right w:w="0" w:type="dxa"/>
          </w:tblCellMar>
        </w:tblPrEx>
        <w:trPr>
          <w:trHeight w:val="450" w:hRule="atLeast"/>
          <w:jc w:val="center"/>
        </w:trPr>
        <w:tc>
          <w:tcPr>
            <w:tcW w:w="491" w:type="dxa"/>
            <w:vMerge w:val="continue"/>
            <w:shd w:val="clear" w:color="auto" w:fill="FFFFFF"/>
            <w:noWrap w:val="0"/>
            <w:vAlign w:val="center"/>
          </w:tcPr>
          <w:p>
            <w:pPr>
              <w:widowControl/>
              <w:wordWrap w:val="0"/>
              <w:jc w:val="center"/>
              <w:rPr>
                <w:rFonts w:ascii="Tahoma" w:hAnsi="Tahoma" w:cs="Tahoma"/>
                <w:b/>
                <w:kern w:val="0"/>
                <w:sz w:val="18"/>
                <w:szCs w:val="18"/>
              </w:rPr>
            </w:pPr>
          </w:p>
        </w:tc>
        <w:tc>
          <w:tcPr>
            <w:tcW w:w="6668" w:type="dxa"/>
            <w:shd w:val="clear" w:color="auto" w:fill="FFFFFF"/>
            <w:noWrap w:val="0"/>
            <w:vAlign w:val="center"/>
          </w:tcPr>
          <w:p>
            <w:pPr>
              <w:widowControl/>
              <w:wordWrap w:val="0"/>
              <w:spacing w:line="300" w:lineRule="atLeast"/>
              <w:jc w:val="left"/>
              <w:rPr>
                <w:rFonts w:ascii="宋体" w:hAnsi="宋体" w:cs="Tahoma"/>
                <w:kern w:val="0"/>
                <w:sz w:val="18"/>
                <w:szCs w:val="18"/>
              </w:rPr>
            </w:pPr>
            <w:r>
              <w:rPr>
                <w:rFonts w:ascii="宋体" w:hAnsi="宋体" w:cs="Tahoma"/>
                <w:kern w:val="0"/>
                <w:sz w:val="18"/>
                <w:szCs w:val="18"/>
              </w:rPr>
              <w:t>承建项目获得国家级文明工地或国家级安全生产标准化示范项目表彰的</w:t>
            </w:r>
          </w:p>
        </w:tc>
        <w:tc>
          <w:tcPr>
            <w:tcW w:w="1233" w:type="dxa"/>
            <w:shd w:val="clear" w:color="auto" w:fill="FFFFFF"/>
            <w:noWrap w:val="0"/>
            <w:vAlign w:val="center"/>
          </w:tcPr>
          <w:p>
            <w:pPr>
              <w:widowControl/>
              <w:wordWrap w:val="0"/>
              <w:jc w:val="left"/>
              <w:rPr>
                <w:rFonts w:ascii="宋体" w:hAnsi="宋体" w:cs="Tahoma"/>
                <w:kern w:val="0"/>
                <w:sz w:val="18"/>
                <w:szCs w:val="18"/>
              </w:rPr>
            </w:pPr>
            <w:r>
              <w:rPr>
                <w:rFonts w:ascii="宋体" w:hAnsi="宋体" w:cs="Tahoma"/>
                <w:kern w:val="0"/>
                <w:sz w:val="18"/>
                <w:szCs w:val="18"/>
              </w:rPr>
              <w:t>优良信用行为</w:t>
            </w:r>
          </w:p>
        </w:tc>
        <w:tc>
          <w:tcPr>
            <w:tcW w:w="984" w:type="dxa"/>
            <w:shd w:val="clear" w:color="auto" w:fill="FFFFFF"/>
            <w:noWrap w:val="0"/>
            <w:tcMar>
              <w:top w:w="0" w:type="dxa"/>
              <w:left w:w="150" w:type="dxa"/>
              <w:bottom w:w="0" w:type="dxa"/>
              <w:right w:w="0" w:type="dxa"/>
            </w:tcMar>
            <w:vAlign w:val="center"/>
          </w:tcPr>
          <w:p>
            <w:pPr>
              <w:widowControl/>
              <w:wordWrap w:val="0"/>
              <w:jc w:val="center"/>
              <w:rPr>
                <w:rFonts w:ascii="Tahoma" w:hAnsi="Tahoma" w:cs="Tahoma"/>
                <w:kern w:val="0"/>
                <w:sz w:val="18"/>
                <w:szCs w:val="18"/>
              </w:rPr>
            </w:pPr>
            <w:r>
              <w:rPr>
                <w:rFonts w:ascii="Tahoma" w:hAnsi="Tahoma" w:cs="Tahoma"/>
                <w:kern w:val="0"/>
                <w:sz w:val="18"/>
                <w:szCs w:val="18"/>
              </w:rPr>
              <w:t>+6分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0" w:type="dxa"/>
            <w:bottom w:w="0" w:type="dxa"/>
            <w:right w:w="0" w:type="dxa"/>
          </w:tblCellMar>
        </w:tblPrEx>
        <w:trPr>
          <w:trHeight w:val="450" w:hRule="atLeast"/>
          <w:jc w:val="center"/>
        </w:trPr>
        <w:tc>
          <w:tcPr>
            <w:tcW w:w="491" w:type="dxa"/>
            <w:vMerge w:val="continue"/>
            <w:shd w:val="clear" w:color="auto" w:fill="FFFFFF"/>
            <w:noWrap w:val="0"/>
            <w:vAlign w:val="center"/>
          </w:tcPr>
          <w:p>
            <w:pPr>
              <w:widowControl/>
              <w:wordWrap w:val="0"/>
              <w:jc w:val="center"/>
              <w:rPr>
                <w:rFonts w:ascii="Tahoma" w:hAnsi="Tahoma" w:cs="Tahoma"/>
                <w:b/>
                <w:kern w:val="0"/>
                <w:sz w:val="18"/>
                <w:szCs w:val="18"/>
              </w:rPr>
            </w:pPr>
          </w:p>
        </w:tc>
        <w:tc>
          <w:tcPr>
            <w:tcW w:w="6668" w:type="dxa"/>
            <w:shd w:val="clear" w:color="auto" w:fill="FFFFFF"/>
            <w:noWrap w:val="0"/>
            <w:vAlign w:val="center"/>
          </w:tcPr>
          <w:p>
            <w:pPr>
              <w:widowControl/>
              <w:wordWrap w:val="0"/>
              <w:spacing w:line="300" w:lineRule="atLeast"/>
              <w:jc w:val="left"/>
              <w:rPr>
                <w:rFonts w:ascii="宋体" w:hAnsi="宋体" w:cs="Tahoma"/>
                <w:kern w:val="0"/>
                <w:sz w:val="18"/>
                <w:szCs w:val="18"/>
              </w:rPr>
            </w:pPr>
            <w:r>
              <w:rPr>
                <w:rFonts w:ascii="宋体" w:hAnsi="宋体" w:cs="Tahoma"/>
                <w:kern w:val="0"/>
                <w:sz w:val="18"/>
                <w:szCs w:val="18"/>
              </w:rPr>
              <w:t>承建项目获得 “省建筑施工标准化工地”的</w:t>
            </w:r>
          </w:p>
        </w:tc>
        <w:tc>
          <w:tcPr>
            <w:tcW w:w="1233" w:type="dxa"/>
            <w:shd w:val="clear" w:color="auto" w:fill="FFFFFF"/>
            <w:noWrap w:val="0"/>
            <w:vAlign w:val="center"/>
          </w:tcPr>
          <w:p>
            <w:pPr>
              <w:widowControl/>
              <w:wordWrap w:val="0"/>
              <w:jc w:val="left"/>
              <w:rPr>
                <w:rFonts w:ascii="宋体" w:hAnsi="宋体" w:cs="Tahoma"/>
                <w:kern w:val="0"/>
                <w:sz w:val="18"/>
                <w:szCs w:val="18"/>
              </w:rPr>
            </w:pPr>
            <w:r>
              <w:rPr>
                <w:rFonts w:ascii="宋体" w:hAnsi="宋体" w:cs="Tahoma"/>
                <w:kern w:val="0"/>
                <w:sz w:val="18"/>
                <w:szCs w:val="18"/>
              </w:rPr>
              <w:t>优良信用行为</w:t>
            </w:r>
          </w:p>
        </w:tc>
        <w:tc>
          <w:tcPr>
            <w:tcW w:w="984" w:type="dxa"/>
            <w:shd w:val="clear" w:color="auto" w:fill="FFFFFF"/>
            <w:noWrap w:val="0"/>
            <w:tcMar>
              <w:top w:w="0" w:type="dxa"/>
              <w:left w:w="150" w:type="dxa"/>
              <w:bottom w:w="0" w:type="dxa"/>
              <w:right w:w="0" w:type="dxa"/>
            </w:tcMar>
            <w:vAlign w:val="center"/>
          </w:tcPr>
          <w:p>
            <w:pPr>
              <w:widowControl/>
              <w:wordWrap w:val="0"/>
              <w:jc w:val="center"/>
              <w:rPr>
                <w:rFonts w:ascii="Tahoma" w:hAnsi="Tahoma" w:cs="Tahoma"/>
                <w:kern w:val="0"/>
                <w:sz w:val="18"/>
                <w:szCs w:val="18"/>
              </w:rPr>
            </w:pPr>
            <w:r>
              <w:rPr>
                <w:rFonts w:ascii="Tahoma" w:hAnsi="Tahoma" w:cs="Tahoma"/>
                <w:kern w:val="0"/>
                <w:sz w:val="18"/>
                <w:szCs w:val="18"/>
              </w:rPr>
              <w:t>+5分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0" w:type="dxa"/>
            <w:bottom w:w="0" w:type="dxa"/>
            <w:right w:w="0" w:type="dxa"/>
          </w:tblCellMar>
        </w:tblPrEx>
        <w:trPr>
          <w:trHeight w:val="450" w:hRule="atLeast"/>
          <w:jc w:val="center"/>
        </w:trPr>
        <w:tc>
          <w:tcPr>
            <w:tcW w:w="491" w:type="dxa"/>
            <w:vMerge w:val="continue"/>
            <w:shd w:val="clear" w:color="auto" w:fill="FFFFFF"/>
            <w:noWrap w:val="0"/>
            <w:vAlign w:val="center"/>
          </w:tcPr>
          <w:p>
            <w:pPr>
              <w:widowControl/>
              <w:wordWrap w:val="0"/>
              <w:jc w:val="center"/>
              <w:rPr>
                <w:rFonts w:ascii="Tahoma" w:hAnsi="Tahoma" w:cs="Tahoma"/>
                <w:b/>
                <w:kern w:val="0"/>
                <w:sz w:val="18"/>
                <w:szCs w:val="18"/>
              </w:rPr>
            </w:pPr>
          </w:p>
        </w:tc>
        <w:tc>
          <w:tcPr>
            <w:tcW w:w="6668" w:type="dxa"/>
            <w:shd w:val="clear" w:color="auto" w:fill="FFFFFF"/>
            <w:noWrap w:val="0"/>
            <w:vAlign w:val="center"/>
          </w:tcPr>
          <w:p>
            <w:pPr>
              <w:widowControl/>
              <w:wordWrap w:val="0"/>
              <w:spacing w:line="300" w:lineRule="atLeast"/>
              <w:jc w:val="left"/>
              <w:rPr>
                <w:rFonts w:ascii="宋体" w:hAnsi="宋体" w:cs="Tahoma"/>
                <w:kern w:val="0"/>
                <w:sz w:val="18"/>
                <w:szCs w:val="18"/>
              </w:rPr>
            </w:pPr>
            <w:r>
              <w:rPr>
                <w:rFonts w:ascii="宋体" w:hAnsi="宋体" w:cs="Tahoma"/>
                <w:kern w:val="0"/>
                <w:sz w:val="18"/>
                <w:szCs w:val="18"/>
              </w:rPr>
              <w:t>承建项目获得市级文明工地或市级安全生产标准化示范项目表彰的</w:t>
            </w:r>
          </w:p>
        </w:tc>
        <w:tc>
          <w:tcPr>
            <w:tcW w:w="1233" w:type="dxa"/>
            <w:shd w:val="clear" w:color="auto" w:fill="FFFFFF"/>
            <w:noWrap w:val="0"/>
            <w:vAlign w:val="center"/>
          </w:tcPr>
          <w:p>
            <w:pPr>
              <w:widowControl/>
              <w:wordWrap w:val="0"/>
              <w:jc w:val="left"/>
              <w:rPr>
                <w:rFonts w:ascii="宋体" w:hAnsi="宋体" w:cs="Tahoma"/>
                <w:kern w:val="0"/>
                <w:sz w:val="18"/>
                <w:szCs w:val="18"/>
              </w:rPr>
            </w:pPr>
            <w:r>
              <w:rPr>
                <w:rFonts w:ascii="宋体" w:hAnsi="宋体" w:cs="Tahoma"/>
                <w:kern w:val="0"/>
                <w:sz w:val="18"/>
                <w:szCs w:val="18"/>
              </w:rPr>
              <w:t>优良信用行为</w:t>
            </w:r>
          </w:p>
        </w:tc>
        <w:tc>
          <w:tcPr>
            <w:tcW w:w="984" w:type="dxa"/>
            <w:shd w:val="clear" w:color="auto" w:fill="FFFFFF"/>
            <w:noWrap w:val="0"/>
            <w:tcMar>
              <w:top w:w="0" w:type="dxa"/>
              <w:left w:w="150" w:type="dxa"/>
              <w:bottom w:w="0" w:type="dxa"/>
              <w:right w:w="0" w:type="dxa"/>
            </w:tcMar>
            <w:vAlign w:val="center"/>
          </w:tcPr>
          <w:p>
            <w:pPr>
              <w:widowControl/>
              <w:wordWrap w:val="0"/>
              <w:jc w:val="center"/>
              <w:rPr>
                <w:rFonts w:ascii="Tahoma" w:hAnsi="Tahoma" w:cs="Tahoma"/>
                <w:kern w:val="0"/>
                <w:sz w:val="18"/>
                <w:szCs w:val="18"/>
              </w:rPr>
            </w:pPr>
            <w:r>
              <w:rPr>
                <w:rFonts w:ascii="Tahoma" w:hAnsi="Tahoma" w:cs="Tahoma"/>
                <w:kern w:val="0"/>
                <w:sz w:val="18"/>
                <w:szCs w:val="18"/>
              </w:rPr>
              <w:t>+2分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0" w:type="dxa"/>
            <w:bottom w:w="0" w:type="dxa"/>
            <w:right w:w="0" w:type="dxa"/>
          </w:tblCellMar>
        </w:tblPrEx>
        <w:trPr>
          <w:trHeight w:val="450" w:hRule="atLeast"/>
          <w:jc w:val="center"/>
        </w:trPr>
        <w:tc>
          <w:tcPr>
            <w:tcW w:w="491" w:type="dxa"/>
            <w:vMerge w:val="continue"/>
            <w:shd w:val="clear" w:color="auto" w:fill="FFFFFF"/>
            <w:noWrap w:val="0"/>
            <w:vAlign w:val="center"/>
          </w:tcPr>
          <w:p>
            <w:pPr>
              <w:widowControl/>
              <w:wordWrap w:val="0"/>
              <w:jc w:val="center"/>
              <w:rPr>
                <w:rFonts w:ascii="Tahoma" w:hAnsi="Tahoma" w:cs="Tahoma"/>
                <w:b/>
                <w:kern w:val="0"/>
                <w:sz w:val="18"/>
                <w:szCs w:val="18"/>
              </w:rPr>
            </w:pPr>
          </w:p>
        </w:tc>
        <w:tc>
          <w:tcPr>
            <w:tcW w:w="6668" w:type="dxa"/>
            <w:shd w:val="clear" w:color="auto" w:fill="FFFFFF"/>
            <w:noWrap w:val="0"/>
            <w:vAlign w:val="center"/>
          </w:tcPr>
          <w:p>
            <w:pPr>
              <w:widowControl/>
              <w:wordWrap w:val="0"/>
              <w:spacing w:line="300" w:lineRule="atLeast"/>
              <w:jc w:val="left"/>
              <w:rPr>
                <w:rFonts w:ascii="宋体" w:hAnsi="宋体" w:cs="Tahoma"/>
                <w:kern w:val="0"/>
                <w:sz w:val="18"/>
                <w:szCs w:val="18"/>
              </w:rPr>
            </w:pPr>
            <w:r>
              <w:rPr>
                <w:rFonts w:ascii="宋体" w:hAnsi="宋体" w:cs="Tahoma"/>
                <w:kern w:val="0"/>
                <w:sz w:val="18"/>
                <w:szCs w:val="18"/>
              </w:rPr>
              <w:t>承建项目获得国家级工法表彰的</w:t>
            </w:r>
          </w:p>
        </w:tc>
        <w:tc>
          <w:tcPr>
            <w:tcW w:w="1233" w:type="dxa"/>
            <w:shd w:val="clear" w:color="auto" w:fill="FFFFFF"/>
            <w:noWrap w:val="0"/>
            <w:vAlign w:val="center"/>
          </w:tcPr>
          <w:p>
            <w:pPr>
              <w:widowControl/>
              <w:wordWrap w:val="0"/>
              <w:jc w:val="left"/>
              <w:rPr>
                <w:rFonts w:ascii="宋体" w:hAnsi="宋体" w:cs="Tahoma"/>
                <w:kern w:val="0"/>
                <w:sz w:val="18"/>
                <w:szCs w:val="18"/>
              </w:rPr>
            </w:pPr>
            <w:r>
              <w:rPr>
                <w:rFonts w:ascii="宋体" w:hAnsi="宋体" w:cs="Tahoma"/>
                <w:kern w:val="0"/>
                <w:sz w:val="18"/>
                <w:szCs w:val="18"/>
              </w:rPr>
              <w:t>优良信用行为</w:t>
            </w:r>
          </w:p>
        </w:tc>
        <w:tc>
          <w:tcPr>
            <w:tcW w:w="984" w:type="dxa"/>
            <w:shd w:val="clear" w:color="auto" w:fill="FFFFFF"/>
            <w:noWrap w:val="0"/>
            <w:tcMar>
              <w:top w:w="0" w:type="dxa"/>
              <w:left w:w="150" w:type="dxa"/>
              <w:bottom w:w="0" w:type="dxa"/>
              <w:right w:w="0" w:type="dxa"/>
            </w:tcMar>
            <w:vAlign w:val="center"/>
          </w:tcPr>
          <w:p>
            <w:pPr>
              <w:widowControl/>
              <w:wordWrap w:val="0"/>
              <w:jc w:val="center"/>
              <w:rPr>
                <w:rFonts w:ascii="Tahoma" w:hAnsi="Tahoma" w:cs="Tahoma"/>
                <w:kern w:val="0"/>
                <w:sz w:val="18"/>
                <w:szCs w:val="18"/>
              </w:rPr>
            </w:pPr>
            <w:r>
              <w:rPr>
                <w:rFonts w:ascii="Tahoma" w:hAnsi="Tahoma" w:cs="Tahoma"/>
                <w:kern w:val="0"/>
                <w:sz w:val="18"/>
                <w:szCs w:val="18"/>
              </w:rPr>
              <w:t>+4分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0" w:type="dxa"/>
            <w:bottom w:w="0" w:type="dxa"/>
            <w:right w:w="0" w:type="dxa"/>
          </w:tblCellMar>
        </w:tblPrEx>
        <w:trPr>
          <w:trHeight w:val="450" w:hRule="atLeast"/>
          <w:jc w:val="center"/>
        </w:trPr>
        <w:tc>
          <w:tcPr>
            <w:tcW w:w="491" w:type="dxa"/>
            <w:vMerge w:val="continue"/>
            <w:shd w:val="clear" w:color="auto" w:fill="FFFFFF"/>
            <w:noWrap w:val="0"/>
            <w:vAlign w:val="center"/>
          </w:tcPr>
          <w:p>
            <w:pPr>
              <w:widowControl/>
              <w:wordWrap w:val="0"/>
              <w:jc w:val="center"/>
              <w:rPr>
                <w:rFonts w:ascii="Tahoma" w:hAnsi="Tahoma" w:cs="Tahoma"/>
                <w:b/>
                <w:kern w:val="0"/>
                <w:sz w:val="18"/>
                <w:szCs w:val="18"/>
              </w:rPr>
            </w:pPr>
          </w:p>
        </w:tc>
        <w:tc>
          <w:tcPr>
            <w:tcW w:w="6668" w:type="dxa"/>
            <w:shd w:val="clear" w:color="auto" w:fill="FFFFFF"/>
            <w:noWrap w:val="0"/>
            <w:vAlign w:val="center"/>
          </w:tcPr>
          <w:p>
            <w:pPr>
              <w:widowControl/>
              <w:wordWrap w:val="0"/>
              <w:spacing w:line="300" w:lineRule="atLeast"/>
              <w:jc w:val="left"/>
              <w:rPr>
                <w:rFonts w:ascii="宋体" w:hAnsi="宋体" w:cs="Tahoma"/>
                <w:kern w:val="0"/>
                <w:sz w:val="18"/>
                <w:szCs w:val="18"/>
              </w:rPr>
            </w:pPr>
            <w:r>
              <w:rPr>
                <w:rFonts w:ascii="宋体" w:hAnsi="宋体" w:cs="Tahoma"/>
                <w:kern w:val="0"/>
                <w:sz w:val="18"/>
                <w:szCs w:val="18"/>
              </w:rPr>
              <w:t>承建项目获得省级工法表彰的</w:t>
            </w:r>
          </w:p>
        </w:tc>
        <w:tc>
          <w:tcPr>
            <w:tcW w:w="1233" w:type="dxa"/>
            <w:shd w:val="clear" w:color="auto" w:fill="FFFFFF"/>
            <w:noWrap w:val="0"/>
            <w:vAlign w:val="center"/>
          </w:tcPr>
          <w:p>
            <w:pPr>
              <w:widowControl/>
              <w:wordWrap w:val="0"/>
              <w:jc w:val="left"/>
              <w:rPr>
                <w:rFonts w:ascii="宋体" w:hAnsi="宋体" w:cs="Tahoma"/>
                <w:kern w:val="0"/>
                <w:sz w:val="18"/>
                <w:szCs w:val="18"/>
              </w:rPr>
            </w:pPr>
            <w:r>
              <w:rPr>
                <w:rFonts w:ascii="宋体" w:hAnsi="宋体" w:cs="Tahoma"/>
                <w:kern w:val="0"/>
                <w:sz w:val="18"/>
                <w:szCs w:val="18"/>
              </w:rPr>
              <w:t>优良信用行为</w:t>
            </w:r>
          </w:p>
        </w:tc>
        <w:tc>
          <w:tcPr>
            <w:tcW w:w="984" w:type="dxa"/>
            <w:shd w:val="clear" w:color="auto" w:fill="FFFFFF"/>
            <w:noWrap w:val="0"/>
            <w:tcMar>
              <w:top w:w="0" w:type="dxa"/>
              <w:left w:w="150" w:type="dxa"/>
              <w:bottom w:w="0" w:type="dxa"/>
              <w:right w:w="0" w:type="dxa"/>
            </w:tcMar>
            <w:vAlign w:val="center"/>
          </w:tcPr>
          <w:p>
            <w:pPr>
              <w:widowControl/>
              <w:wordWrap w:val="0"/>
              <w:jc w:val="center"/>
              <w:rPr>
                <w:rFonts w:ascii="Tahoma" w:hAnsi="Tahoma" w:cs="Tahoma"/>
                <w:kern w:val="0"/>
                <w:sz w:val="18"/>
                <w:szCs w:val="18"/>
              </w:rPr>
            </w:pPr>
            <w:r>
              <w:rPr>
                <w:rFonts w:ascii="Tahoma" w:hAnsi="Tahoma" w:cs="Tahoma"/>
                <w:kern w:val="0"/>
                <w:sz w:val="18"/>
                <w:szCs w:val="18"/>
              </w:rPr>
              <w:t>+2分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0" w:type="dxa"/>
            <w:bottom w:w="0" w:type="dxa"/>
            <w:right w:w="0" w:type="dxa"/>
          </w:tblCellMar>
        </w:tblPrEx>
        <w:trPr>
          <w:trHeight w:val="450" w:hRule="atLeast"/>
          <w:jc w:val="center"/>
        </w:trPr>
        <w:tc>
          <w:tcPr>
            <w:tcW w:w="491" w:type="dxa"/>
            <w:vMerge w:val="continue"/>
            <w:shd w:val="clear" w:color="auto" w:fill="FFFFFF"/>
            <w:noWrap w:val="0"/>
            <w:vAlign w:val="center"/>
          </w:tcPr>
          <w:p>
            <w:pPr>
              <w:widowControl/>
              <w:wordWrap w:val="0"/>
              <w:jc w:val="center"/>
              <w:rPr>
                <w:rFonts w:ascii="Tahoma" w:hAnsi="Tahoma" w:cs="Tahoma"/>
                <w:b/>
                <w:kern w:val="0"/>
                <w:sz w:val="18"/>
                <w:szCs w:val="18"/>
              </w:rPr>
            </w:pPr>
          </w:p>
        </w:tc>
        <w:tc>
          <w:tcPr>
            <w:tcW w:w="6668" w:type="dxa"/>
            <w:shd w:val="clear" w:color="auto" w:fill="FFFFFF"/>
            <w:noWrap w:val="0"/>
            <w:vAlign w:val="center"/>
          </w:tcPr>
          <w:p>
            <w:pPr>
              <w:widowControl/>
              <w:wordWrap w:val="0"/>
              <w:spacing w:line="300" w:lineRule="atLeast"/>
              <w:jc w:val="left"/>
              <w:rPr>
                <w:rFonts w:ascii="宋体" w:hAnsi="宋体" w:cs="Tahoma"/>
                <w:kern w:val="0"/>
                <w:sz w:val="18"/>
                <w:szCs w:val="18"/>
              </w:rPr>
            </w:pPr>
            <w:r>
              <w:rPr>
                <w:rFonts w:ascii="宋体" w:hAnsi="宋体" w:cs="Tahoma"/>
                <w:kern w:val="0"/>
                <w:sz w:val="18"/>
                <w:szCs w:val="18"/>
              </w:rPr>
              <w:t>承建项目获得市级优秀项目经理部称号的</w:t>
            </w:r>
          </w:p>
        </w:tc>
        <w:tc>
          <w:tcPr>
            <w:tcW w:w="1233" w:type="dxa"/>
            <w:shd w:val="clear" w:color="auto" w:fill="FFFFFF"/>
            <w:noWrap w:val="0"/>
            <w:vAlign w:val="center"/>
          </w:tcPr>
          <w:p>
            <w:pPr>
              <w:widowControl/>
              <w:wordWrap w:val="0"/>
              <w:jc w:val="left"/>
              <w:rPr>
                <w:rFonts w:ascii="宋体" w:hAnsi="宋体" w:cs="Tahoma"/>
                <w:kern w:val="0"/>
                <w:sz w:val="18"/>
                <w:szCs w:val="18"/>
              </w:rPr>
            </w:pPr>
            <w:r>
              <w:rPr>
                <w:rFonts w:ascii="宋体" w:hAnsi="宋体" w:cs="Tahoma"/>
                <w:kern w:val="0"/>
                <w:sz w:val="18"/>
                <w:szCs w:val="18"/>
              </w:rPr>
              <w:t>优良信用行为</w:t>
            </w:r>
          </w:p>
        </w:tc>
        <w:tc>
          <w:tcPr>
            <w:tcW w:w="984" w:type="dxa"/>
            <w:shd w:val="clear" w:color="auto" w:fill="FFFFFF"/>
            <w:noWrap w:val="0"/>
            <w:tcMar>
              <w:top w:w="0" w:type="dxa"/>
              <w:left w:w="150" w:type="dxa"/>
              <w:bottom w:w="0" w:type="dxa"/>
              <w:right w:w="0" w:type="dxa"/>
            </w:tcMar>
            <w:vAlign w:val="center"/>
          </w:tcPr>
          <w:p>
            <w:pPr>
              <w:widowControl/>
              <w:wordWrap w:val="0"/>
              <w:jc w:val="center"/>
              <w:rPr>
                <w:rFonts w:ascii="Tahoma" w:hAnsi="Tahoma" w:cs="Tahoma"/>
                <w:kern w:val="0"/>
                <w:sz w:val="18"/>
                <w:szCs w:val="18"/>
              </w:rPr>
            </w:pPr>
            <w:r>
              <w:rPr>
                <w:rFonts w:ascii="Tahoma" w:hAnsi="Tahoma" w:cs="Tahoma"/>
                <w:kern w:val="0"/>
                <w:sz w:val="18"/>
                <w:szCs w:val="18"/>
              </w:rPr>
              <w:t>+2分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0" w:type="dxa"/>
            <w:bottom w:w="0" w:type="dxa"/>
            <w:right w:w="0" w:type="dxa"/>
          </w:tblCellMar>
        </w:tblPrEx>
        <w:trPr>
          <w:trHeight w:val="450" w:hRule="atLeast"/>
          <w:jc w:val="center"/>
        </w:trPr>
        <w:tc>
          <w:tcPr>
            <w:tcW w:w="491" w:type="dxa"/>
            <w:vMerge w:val="continue"/>
            <w:shd w:val="clear" w:color="auto" w:fill="FFFFFF"/>
            <w:noWrap w:val="0"/>
            <w:vAlign w:val="center"/>
          </w:tcPr>
          <w:p>
            <w:pPr>
              <w:widowControl/>
              <w:wordWrap w:val="0"/>
              <w:jc w:val="center"/>
              <w:rPr>
                <w:rFonts w:ascii="Tahoma" w:hAnsi="Tahoma" w:cs="Tahoma"/>
                <w:b/>
                <w:kern w:val="0"/>
                <w:sz w:val="18"/>
                <w:szCs w:val="18"/>
              </w:rPr>
            </w:pPr>
          </w:p>
        </w:tc>
        <w:tc>
          <w:tcPr>
            <w:tcW w:w="6668" w:type="dxa"/>
            <w:shd w:val="clear" w:color="auto" w:fill="FFFFFF"/>
            <w:noWrap w:val="0"/>
            <w:vAlign w:val="center"/>
          </w:tcPr>
          <w:p>
            <w:pPr>
              <w:widowControl/>
              <w:wordWrap w:val="0"/>
              <w:spacing w:line="300" w:lineRule="atLeast"/>
              <w:jc w:val="left"/>
              <w:rPr>
                <w:rFonts w:ascii="宋体" w:hAnsi="宋体" w:cs="Tahoma"/>
                <w:kern w:val="0"/>
                <w:sz w:val="18"/>
                <w:szCs w:val="18"/>
              </w:rPr>
            </w:pPr>
            <w:r>
              <w:rPr>
                <w:rFonts w:hint="eastAsia" w:ascii="宋体" w:hAnsi="宋体" w:cs="Tahoma"/>
                <w:kern w:val="0"/>
                <w:sz w:val="18"/>
                <w:szCs w:val="18"/>
              </w:rPr>
              <w:t>受到部级及以上表彰的</w:t>
            </w:r>
          </w:p>
        </w:tc>
        <w:tc>
          <w:tcPr>
            <w:tcW w:w="1233" w:type="dxa"/>
            <w:shd w:val="clear" w:color="auto" w:fill="FFFFFF"/>
            <w:noWrap w:val="0"/>
            <w:vAlign w:val="center"/>
          </w:tcPr>
          <w:p>
            <w:pPr>
              <w:widowControl/>
              <w:wordWrap w:val="0"/>
              <w:jc w:val="left"/>
              <w:rPr>
                <w:rFonts w:ascii="宋体" w:hAnsi="宋体" w:cs="Tahoma"/>
                <w:kern w:val="0"/>
                <w:sz w:val="18"/>
                <w:szCs w:val="18"/>
              </w:rPr>
            </w:pPr>
            <w:r>
              <w:rPr>
                <w:rFonts w:hint="eastAsia" w:ascii="宋体" w:hAnsi="宋体" w:cs="Tahoma"/>
                <w:kern w:val="0"/>
                <w:sz w:val="18"/>
                <w:szCs w:val="18"/>
              </w:rPr>
              <w:t>优良信用行为</w:t>
            </w:r>
          </w:p>
        </w:tc>
        <w:tc>
          <w:tcPr>
            <w:tcW w:w="984" w:type="dxa"/>
            <w:shd w:val="clear" w:color="auto" w:fill="FFFFFF"/>
            <w:noWrap w:val="0"/>
            <w:tcMar>
              <w:top w:w="0" w:type="dxa"/>
              <w:left w:w="150" w:type="dxa"/>
              <w:bottom w:w="0" w:type="dxa"/>
              <w:right w:w="0" w:type="dxa"/>
            </w:tcMar>
            <w:vAlign w:val="center"/>
          </w:tcPr>
          <w:p>
            <w:pPr>
              <w:widowControl/>
              <w:wordWrap w:val="0"/>
              <w:jc w:val="center"/>
              <w:rPr>
                <w:rFonts w:ascii="Tahoma" w:hAnsi="Tahoma" w:cs="Tahoma"/>
                <w:kern w:val="0"/>
                <w:sz w:val="18"/>
                <w:szCs w:val="18"/>
              </w:rPr>
            </w:pPr>
            <w:r>
              <w:rPr>
                <w:rFonts w:hint="eastAsia" w:ascii="Tahoma" w:hAnsi="Tahoma" w:cs="Tahoma"/>
                <w:kern w:val="0"/>
                <w:sz w:val="18"/>
                <w:szCs w:val="18"/>
              </w:rPr>
              <w:t>+4分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0" w:type="dxa"/>
            <w:bottom w:w="0" w:type="dxa"/>
            <w:right w:w="0" w:type="dxa"/>
          </w:tblCellMar>
        </w:tblPrEx>
        <w:trPr>
          <w:trHeight w:val="450" w:hRule="atLeast"/>
          <w:jc w:val="center"/>
        </w:trPr>
        <w:tc>
          <w:tcPr>
            <w:tcW w:w="491" w:type="dxa"/>
            <w:vMerge w:val="continue"/>
            <w:shd w:val="clear" w:color="auto" w:fill="FFFFFF"/>
            <w:noWrap w:val="0"/>
            <w:vAlign w:val="center"/>
          </w:tcPr>
          <w:p>
            <w:pPr>
              <w:widowControl/>
              <w:wordWrap w:val="0"/>
              <w:jc w:val="center"/>
              <w:rPr>
                <w:rFonts w:ascii="Tahoma" w:hAnsi="Tahoma" w:cs="Tahoma"/>
                <w:b/>
                <w:kern w:val="0"/>
                <w:sz w:val="18"/>
                <w:szCs w:val="18"/>
              </w:rPr>
            </w:pPr>
          </w:p>
        </w:tc>
        <w:tc>
          <w:tcPr>
            <w:tcW w:w="6668" w:type="dxa"/>
            <w:shd w:val="clear" w:color="auto" w:fill="FFFFFF"/>
            <w:noWrap w:val="0"/>
            <w:vAlign w:val="center"/>
          </w:tcPr>
          <w:p>
            <w:pPr>
              <w:widowControl/>
              <w:wordWrap w:val="0"/>
              <w:spacing w:line="300" w:lineRule="atLeast"/>
              <w:jc w:val="left"/>
              <w:rPr>
                <w:rFonts w:ascii="宋体" w:hAnsi="宋体" w:cs="Tahoma"/>
                <w:kern w:val="0"/>
                <w:sz w:val="18"/>
                <w:szCs w:val="18"/>
              </w:rPr>
            </w:pPr>
            <w:r>
              <w:rPr>
                <w:rFonts w:ascii="宋体" w:hAnsi="宋体" w:cs="Tahoma"/>
                <w:kern w:val="0"/>
                <w:sz w:val="18"/>
                <w:szCs w:val="18"/>
              </w:rPr>
              <w:t>受到省级建设主管部门</w:t>
            </w:r>
            <w:r>
              <w:rPr>
                <w:rFonts w:hint="eastAsia" w:ascii="宋体" w:hAnsi="宋体" w:cs="Tahoma"/>
                <w:kern w:val="0"/>
                <w:sz w:val="18"/>
                <w:szCs w:val="18"/>
              </w:rPr>
              <w:t>表彰</w:t>
            </w:r>
            <w:r>
              <w:rPr>
                <w:rFonts w:ascii="宋体" w:hAnsi="宋体" w:cs="Tahoma"/>
                <w:kern w:val="0"/>
                <w:sz w:val="18"/>
                <w:szCs w:val="18"/>
              </w:rPr>
              <w:t>的</w:t>
            </w:r>
          </w:p>
        </w:tc>
        <w:tc>
          <w:tcPr>
            <w:tcW w:w="1233" w:type="dxa"/>
            <w:shd w:val="clear" w:color="auto" w:fill="FFFFFF"/>
            <w:noWrap w:val="0"/>
            <w:vAlign w:val="center"/>
          </w:tcPr>
          <w:p>
            <w:pPr>
              <w:widowControl/>
              <w:wordWrap w:val="0"/>
              <w:jc w:val="left"/>
              <w:rPr>
                <w:rFonts w:ascii="宋体" w:hAnsi="宋体" w:cs="Tahoma"/>
                <w:kern w:val="0"/>
                <w:sz w:val="18"/>
                <w:szCs w:val="18"/>
              </w:rPr>
            </w:pPr>
            <w:r>
              <w:rPr>
                <w:rFonts w:ascii="宋体" w:hAnsi="宋体" w:cs="Tahoma"/>
                <w:kern w:val="0"/>
                <w:sz w:val="18"/>
                <w:szCs w:val="18"/>
              </w:rPr>
              <w:t>优良信用行为</w:t>
            </w:r>
          </w:p>
        </w:tc>
        <w:tc>
          <w:tcPr>
            <w:tcW w:w="984" w:type="dxa"/>
            <w:shd w:val="clear" w:color="auto" w:fill="FFFFFF"/>
            <w:noWrap w:val="0"/>
            <w:tcMar>
              <w:top w:w="0" w:type="dxa"/>
              <w:left w:w="150" w:type="dxa"/>
              <w:bottom w:w="0" w:type="dxa"/>
              <w:right w:w="0" w:type="dxa"/>
            </w:tcMar>
            <w:vAlign w:val="center"/>
          </w:tcPr>
          <w:p>
            <w:pPr>
              <w:widowControl/>
              <w:wordWrap w:val="0"/>
              <w:jc w:val="center"/>
              <w:rPr>
                <w:rFonts w:ascii="Tahoma" w:hAnsi="Tahoma" w:cs="Tahoma"/>
                <w:kern w:val="0"/>
                <w:sz w:val="18"/>
                <w:szCs w:val="18"/>
              </w:rPr>
            </w:pPr>
            <w:r>
              <w:rPr>
                <w:rFonts w:ascii="Tahoma" w:hAnsi="Tahoma" w:cs="Tahoma"/>
                <w:kern w:val="0"/>
                <w:sz w:val="18"/>
                <w:szCs w:val="18"/>
              </w:rPr>
              <w:t>+3分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0" w:type="dxa"/>
            <w:bottom w:w="0" w:type="dxa"/>
            <w:right w:w="0" w:type="dxa"/>
          </w:tblCellMar>
        </w:tblPrEx>
        <w:trPr>
          <w:trHeight w:val="450" w:hRule="atLeast"/>
          <w:jc w:val="center"/>
        </w:trPr>
        <w:tc>
          <w:tcPr>
            <w:tcW w:w="491" w:type="dxa"/>
            <w:vMerge w:val="continue"/>
            <w:shd w:val="clear" w:color="auto" w:fill="FFFFFF"/>
            <w:noWrap w:val="0"/>
            <w:vAlign w:val="center"/>
          </w:tcPr>
          <w:p>
            <w:pPr>
              <w:widowControl/>
              <w:wordWrap w:val="0"/>
              <w:jc w:val="center"/>
              <w:rPr>
                <w:rFonts w:ascii="Tahoma" w:hAnsi="Tahoma" w:cs="Tahoma"/>
                <w:b/>
                <w:kern w:val="0"/>
                <w:sz w:val="18"/>
                <w:szCs w:val="18"/>
              </w:rPr>
            </w:pPr>
          </w:p>
        </w:tc>
        <w:tc>
          <w:tcPr>
            <w:tcW w:w="6668" w:type="dxa"/>
            <w:shd w:val="clear" w:color="auto" w:fill="FFFFFF"/>
            <w:noWrap w:val="0"/>
            <w:vAlign w:val="center"/>
          </w:tcPr>
          <w:p>
            <w:pPr>
              <w:widowControl/>
              <w:wordWrap w:val="0"/>
              <w:spacing w:line="300" w:lineRule="atLeast"/>
              <w:jc w:val="left"/>
              <w:rPr>
                <w:rFonts w:ascii="宋体" w:hAnsi="宋体" w:cs="Tahoma"/>
                <w:kern w:val="0"/>
                <w:sz w:val="18"/>
                <w:szCs w:val="18"/>
              </w:rPr>
            </w:pPr>
            <w:r>
              <w:rPr>
                <w:rFonts w:ascii="宋体" w:hAnsi="宋体" w:cs="Tahoma"/>
                <w:kern w:val="0"/>
                <w:sz w:val="18"/>
                <w:szCs w:val="18"/>
              </w:rPr>
              <w:t>受到市级建设主管部门</w:t>
            </w:r>
            <w:r>
              <w:rPr>
                <w:rFonts w:hint="eastAsia" w:ascii="宋体" w:hAnsi="宋体" w:cs="Tahoma"/>
                <w:kern w:val="0"/>
                <w:sz w:val="18"/>
                <w:szCs w:val="18"/>
              </w:rPr>
              <w:t>表彰</w:t>
            </w:r>
            <w:r>
              <w:rPr>
                <w:rFonts w:ascii="宋体" w:hAnsi="宋体" w:cs="Tahoma"/>
                <w:kern w:val="0"/>
                <w:sz w:val="18"/>
                <w:szCs w:val="18"/>
              </w:rPr>
              <w:t>的</w:t>
            </w:r>
          </w:p>
        </w:tc>
        <w:tc>
          <w:tcPr>
            <w:tcW w:w="1233" w:type="dxa"/>
            <w:shd w:val="clear" w:color="auto" w:fill="FFFFFF"/>
            <w:noWrap w:val="0"/>
            <w:vAlign w:val="center"/>
          </w:tcPr>
          <w:p>
            <w:pPr>
              <w:widowControl/>
              <w:wordWrap w:val="0"/>
              <w:jc w:val="left"/>
              <w:rPr>
                <w:rFonts w:ascii="宋体" w:hAnsi="宋体" w:cs="Tahoma"/>
                <w:kern w:val="0"/>
                <w:sz w:val="18"/>
                <w:szCs w:val="18"/>
              </w:rPr>
            </w:pPr>
            <w:r>
              <w:rPr>
                <w:rFonts w:ascii="宋体" w:hAnsi="宋体" w:cs="Tahoma"/>
                <w:kern w:val="0"/>
                <w:sz w:val="18"/>
                <w:szCs w:val="18"/>
              </w:rPr>
              <w:t>优良信用行为</w:t>
            </w:r>
          </w:p>
        </w:tc>
        <w:tc>
          <w:tcPr>
            <w:tcW w:w="984" w:type="dxa"/>
            <w:shd w:val="clear" w:color="auto" w:fill="FFFFFF"/>
            <w:noWrap w:val="0"/>
            <w:tcMar>
              <w:top w:w="0" w:type="dxa"/>
              <w:left w:w="150" w:type="dxa"/>
              <w:bottom w:w="0" w:type="dxa"/>
              <w:right w:w="0" w:type="dxa"/>
            </w:tcMar>
            <w:vAlign w:val="center"/>
          </w:tcPr>
          <w:p>
            <w:pPr>
              <w:widowControl/>
              <w:wordWrap w:val="0"/>
              <w:jc w:val="center"/>
              <w:rPr>
                <w:rFonts w:ascii="Tahoma" w:hAnsi="Tahoma" w:cs="Tahoma"/>
                <w:kern w:val="0"/>
                <w:sz w:val="18"/>
                <w:szCs w:val="18"/>
              </w:rPr>
            </w:pPr>
            <w:r>
              <w:rPr>
                <w:rFonts w:ascii="Tahoma" w:hAnsi="Tahoma" w:cs="Tahoma"/>
                <w:kern w:val="0"/>
                <w:sz w:val="18"/>
                <w:szCs w:val="18"/>
              </w:rPr>
              <w:t>+2分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0" w:type="dxa"/>
            <w:bottom w:w="0" w:type="dxa"/>
            <w:right w:w="0" w:type="dxa"/>
          </w:tblCellMar>
        </w:tblPrEx>
        <w:trPr>
          <w:trHeight w:val="450" w:hRule="atLeast"/>
          <w:jc w:val="center"/>
        </w:trPr>
        <w:tc>
          <w:tcPr>
            <w:tcW w:w="491" w:type="dxa"/>
            <w:vMerge w:val="continue"/>
            <w:shd w:val="clear" w:color="auto" w:fill="FFFFFF"/>
            <w:noWrap w:val="0"/>
            <w:vAlign w:val="center"/>
          </w:tcPr>
          <w:p>
            <w:pPr>
              <w:widowControl/>
              <w:wordWrap w:val="0"/>
              <w:jc w:val="center"/>
              <w:rPr>
                <w:rFonts w:ascii="Tahoma" w:hAnsi="Tahoma" w:cs="Tahoma"/>
                <w:b/>
                <w:kern w:val="0"/>
                <w:sz w:val="18"/>
                <w:szCs w:val="18"/>
              </w:rPr>
            </w:pPr>
          </w:p>
        </w:tc>
        <w:tc>
          <w:tcPr>
            <w:tcW w:w="6668" w:type="dxa"/>
            <w:shd w:val="clear" w:color="auto" w:fill="FFFFFF"/>
            <w:noWrap w:val="0"/>
            <w:vAlign w:val="center"/>
          </w:tcPr>
          <w:p>
            <w:pPr>
              <w:widowControl/>
              <w:wordWrap w:val="0"/>
              <w:spacing w:line="300" w:lineRule="atLeast"/>
              <w:jc w:val="left"/>
              <w:rPr>
                <w:rFonts w:ascii="宋体" w:hAnsi="宋体" w:cs="Tahoma"/>
                <w:kern w:val="0"/>
                <w:sz w:val="18"/>
                <w:szCs w:val="18"/>
              </w:rPr>
            </w:pPr>
            <w:r>
              <w:rPr>
                <w:rFonts w:ascii="宋体" w:hAnsi="宋体" w:cs="Tahoma"/>
                <w:kern w:val="0"/>
                <w:sz w:val="18"/>
                <w:szCs w:val="18"/>
              </w:rPr>
              <w:t>承建项目由住建部发文明确召开现场观摩会的</w:t>
            </w:r>
          </w:p>
        </w:tc>
        <w:tc>
          <w:tcPr>
            <w:tcW w:w="1233" w:type="dxa"/>
            <w:shd w:val="clear" w:color="auto" w:fill="FFFFFF"/>
            <w:noWrap w:val="0"/>
            <w:vAlign w:val="center"/>
          </w:tcPr>
          <w:p>
            <w:pPr>
              <w:widowControl/>
              <w:wordWrap w:val="0"/>
              <w:jc w:val="left"/>
              <w:rPr>
                <w:rFonts w:ascii="宋体" w:hAnsi="宋体" w:cs="Tahoma"/>
                <w:kern w:val="0"/>
                <w:sz w:val="18"/>
                <w:szCs w:val="18"/>
              </w:rPr>
            </w:pPr>
            <w:r>
              <w:rPr>
                <w:rFonts w:ascii="宋体" w:hAnsi="宋体" w:cs="Tahoma"/>
                <w:kern w:val="0"/>
                <w:sz w:val="18"/>
                <w:szCs w:val="18"/>
              </w:rPr>
              <w:t>优良信用行为</w:t>
            </w:r>
          </w:p>
        </w:tc>
        <w:tc>
          <w:tcPr>
            <w:tcW w:w="984" w:type="dxa"/>
            <w:shd w:val="clear" w:color="auto" w:fill="FFFFFF"/>
            <w:noWrap w:val="0"/>
            <w:tcMar>
              <w:top w:w="0" w:type="dxa"/>
              <w:left w:w="150" w:type="dxa"/>
              <w:bottom w:w="0" w:type="dxa"/>
              <w:right w:w="0" w:type="dxa"/>
            </w:tcMar>
            <w:vAlign w:val="center"/>
          </w:tcPr>
          <w:p>
            <w:pPr>
              <w:widowControl/>
              <w:wordWrap w:val="0"/>
              <w:jc w:val="center"/>
              <w:rPr>
                <w:rFonts w:ascii="Tahoma" w:hAnsi="Tahoma" w:cs="Tahoma"/>
                <w:kern w:val="0"/>
                <w:sz w:val="18"/>
                <w:szCs w:val="18"/>
              </w:rPr>
            </w:pPr>
            <w:r>
              <w:rPr>
                <w:rFonts w:ascii="Tahoma" w:hAnsi="Tahoma" w:cs="Tahoma"/>
                <w:kern w:val="0"/>
                <w:sz w:val="18"/>
                <w:szCs w:val="18"/>
              </w:rPr>
              <w:t>+8分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0" w:type="dxa"/>
            <w:bottom w:w="0" w:type="dxa"/>
            <w:right w:w="0" w:type="dxa"/>
          </w:tblCellMar>
        </w:tblPrEx>
        <w:trPr>
          <w:trHeight w:val="450" w:hRule="atLeast"/>
          <w:jc w:val="center"/>
        </w:trPr>
        <w:tc>
          <w:tcPr>
            <w:tcW w:w="491" w:type="dxa"/>
            <w:vMerge w:val="continue"/>
            <w:shd w:val="clear" w:color="auto" w:fill="FFFFFF"/>
            <w:noWrap w:val="0"/>
            <w:vAlign w:val="center"/>
          </w:tcPr>
          <w:p>
            <w:pPr>
              <w:widowControl/>
              <w:wordWrap w:val="0"/>
              <w:jc w:val="center"/>
              <w:rPr>
                <w:rFonts w:ascii="Tahoma" w:hAnsi="Tahoma" w:cs="Tahoma"/>
                <w:b/>
                <w:kern w:val="0"/>
                <w:sz w:val="18"/>
                <w:szCs w:val="18"/>
              </w:rPr>
            </w:pPr>
          </w:p>
        </w:tc>
        <w:tc>
          <w:tcPr>
            <w:tcW w:w="6668" w:type="dxa"/>
            <w:shd w:val="clear" w:color="auto" w:fill="FFFFFF"/>
            <w:noWrap w:val="0"/>
            <w:vAlign w:val="center"/>
          </w:tcPr>
          <w:p>
            <w:pPr>
              <w:widowControl/>
              <w:wordWrap w:val="0"/>
              <w:spacing w:line="300" w:lineRule="atLeast"/>
              <w:jc w:val="left"/>
              <w:rPr>
                <w:rFonts w:ascii="宋体" w:hAnsi="宋体" w:cs="Tahoma"/>
                <w:kern w:val="0"/>
                <w:sz w:val="18"/>
                <w:szCs w:val="18"/>
              </w:rPr>
            </w:pPr>
            <w:r>
              <w:rPr>
                <w:rFonts w:ascii="宋体" w:hAnsi="宋体" w:cs="Tahoma"/>
                <w:kern w:val="0"/>
                <w:sz w:val="18"/>
                <w:szCs w:val="18"/>
              </w:rPr>
              <w:t>承建项目由省级建设主管部门发文明确召开现场观摩会的</w:t>
            </w:r>
          </w:p>
        </w:tc>
        <w:tc>
          <w:tcPr>
            <w:tcW w:w="1233" w:type="dxa"/>
            <w:shd w:val="clear" w:color="auto" w:fill="FFFFFF"/>
            <w:noWrap w:val="0"/>
            <w:vAlign w:val="center"/>
          </w:tcPr>
          <w:p>
            <w:pPr>
              <w:widowControl/>
              <w:wordWrap w:val="0"/>
              <w:jc w:val="left"/>
              <w:rPr>
                <w:rFonts w:ascii="宋体" w:hAnsi="宋体" w:cs="Tahoma"/>
                <w:kern w:val="0"/>
                <w:sz w:val="18"/>
                <w:szCs w:val="18"/>
              </w:rPr>
            </w:pPr>
            <w:r>
              <w:rPr>
                <w:rFonts w:ascii="宋体" w:hAnsi="宋体" w:cs="Tahoma"/>
                <w:kern w:val="0"/>
                <w:sz w:val="18"/>
                <w:szCs w:val="18"/>
              </w:rPr>
              <w:t>优良信用行为</w:t>
            </w:r>
          </w:p>
        </w:tc>
        <w:tc>
          <w:tcPr>
            <w:tcW w:w="984" w:type="dxa"/>
            <w:shd w:val="clear" w:color="auto" w:fill="FFFFFF"/>
            <w:noWrap w:val="0"/>
            <w:tcMar>
              <w:top w:w="0" w:type="dxa"/>
              <w:left w:w="150" w:type="dxa"/>
              <w:bottom w:w="0" w:type="dxa"/>
              <w:right w:w="0" w:type="dxa"/>
            </w:tcMar>
            <w:vAlign w:val="center"/>
          </w:tcPr>
          <w:p>
            <w:pPr>
              <w:widowControl/>
              <w:wordWrap w:val="0"/>
              <w:jc w:val="center"/>
              <w:rPr>
                <w:rFonts w:ascii="Tahoma" w:hAnsi="Tahoma" w:cs="Tahoma"/>
                <w:kern w:val="0"/>
                <w:sz w:val="18"/>
                <w:szCs w:val="18"/>
              </w:rPr>
            </w:pPr>
            <w:r>
              <w:rPr>
                <w:rFonts w:ascii="Tahoma" w:hAnsi="Tahoma" w:cs="Tahoma"/>
                <w:kern w:val="0"/>
                <w:sz w:val="18"/>
                <w:szCs w:val="18"/>
              </w:rPr>
              <w:t>+5分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0" w:type="dxa"/>
            <w:bottom w:w="0" w:type="dxa"/>
            <w:right w:w="0" w:type="dxa"/>
          </w:tblCellMar>
        </w:tblPrEx>
        <w:trPr>
          <w:trHeight w:val="450" w:hRule="atLeast"/>
          <w:jc w:val="center"/>
        </w:trPr>
        <w:tc>
          <w:tcPr>
            <w:tcW w:w="491" w:type="dxa"/>
            <w:vMerge w:val="continue"/>
            <w:shd w:val="clear" w:color="auto" w:fill="FFFFFF"/>
            <w:noWrap w:val="0"/>
            <w:vAlign w:val="center"/>
          </w:tcPr>
          <w:p>
            <w:pPr>
              <w:widowControl/>
              <w:wordWrap w:val="0"/>
              <w:jc w:val="center"/>
              <w:rPr>
                <w:rFonts w:ascii="Tahoma" w:hAnsi="Tahoma" w:cs="Tahoma"/>
                <w:b/>
                <w:kern w:val="0"/>
                <w:sz w:val="18"/>
                <w:szCs w:val="18"/>
              </w:rPr>
            </w:pPr>
          </w:p>
        </w:tc>
        <w:tc>
          <w:tcPr>
            <w:tcW w:w="6668" w:type="dxa"/>
            <w:shd w:val="clear" w:color="auto" w:fill="FFFFFF"/>
            <w:noWrap w:val="0"/>
            <w:vAlign w:val="center"/>
          </w:tcPr>
          <w:p>
            <w:pPr>
              <w:widowControl/>
              <w:wordWrap w:val="0"/>
              <w:spacing w:line="300" w:lineRule="atLeast"/>
              <w:jc w:val="left"/>
              <w:rPr>
                <w:rFonts w:ascii="宋体" w:hAnsi="宋体" w:cs="Tahoma"/>
                <w:kern w:val="0"/>
                <w:sz w:val="18"/>
                <w:szCs w:val="18"/>
              </w:rPr>
            </w:pPr>
            <w:r>
              <w:rPr>
                <w:rFonts w:ascii="宋体" w:hAnsi="宋体" w:cs="Tahoma"/>
                <w:kern w:val="0"/>
                <w:sz w:val="18"/>
                <w:szCs w:val="18"/>
              </w:rPr>
              <w:t>承建项目由市级建设主管部门发文明确召开现场观摩会的</w:t>
            </w:r>
          </w:p>
        </w:tc>
        <w:tc>
          <w:tcPr>
            <w:tcW w:w="1233" w:type="dxa"/>
            <w:shd w:val="clear" w:color="auto" w:fill="FFFFFF"/>
            <w:noWrap w:val="0"/>
            <w:vAlign w:val="center"/>
          </w:tcPr>
          <w:p>
            <w:pPr>
              <w:widowControl/>
              <w:wordWrap w:val="0"/>
              <w:jc w:val="left"/>
              <w:rPr>
                <w:rFonts w:ascii="宋体" w:hAnsi="宋体" w:cs="Tahoma"/>
                <w:kern w:val="0"/>
                <w:sz w:val="18"/>
                <w:szCs w:val="18"/>
              </w:rPr>
            </w:pPr>
            <w:r>
              <w:rPr>
                <w:rFonts w:ascii="宋体" w:hAnsi="宋体" w:cs="Tahoma"/>
                <w:kern w:val="0"/>
                <w:sz w:val="18"/>
                <w:szCs w:val="18"/>
              </w:rPr>
              <w:t>优良信用行为</w:t>
            </w:r>
          </w:p>
        </w:tc>
        <w:tc>
          <w:tcPr>
            <w:tcW w:w="984" w:type="dxa"/>
            <w:shd w:val="clear" w:color="auto" w:fill="FFFFFF"/>
            <w:noWrap w:val="0"/>
            <w:tcMar>
              <w:top w:w="0" w:type="dxa"/>
              <w:left w:w="150" w:type="dxa"/>
              <w:bottom w:w="0" w:type="dxa"/>
              <w:right w:w="0" w:type="dxa"/>
            </w:tcMar>
            <w:vAlign w:val="center"/>
          </w:tcPr>
          <w:p>
            <w:pPr>
              <w:widowControl/>
              <w:wordWrap w:val="0"/>
              <w:jc w:val="center"/>
              <w:rPr>
                <w:rFonts w:ascii="Tahoma" w:hAnsi="Tahoma" w:cs="Tahoma"/>
                <w:kern w:val="0"/>
                <w:sz w:val="18"/>
                <w:szCs w:val="18"/>
              </w:rPr>
            </w:pPr>
            <w:r>
              <w:rPr>
                <w:rFonts w:ascii="Tahoma" w:hAnsi="Tahoma" w:cs="Tahoma"/>
                <w:kern w:val="0"/>
                <w:sz w:val="18"/>
                <w:szCs w:val="18"/>
              </w:rPr>
              <w:t>+3分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0" w:type="dxa"/>
            <w:bottom w:w="0" w:type="dxa"/>
            <w:right w:w="0" w:type="dxa"/>
          </w:tblCellMar>
        </w:tblPrEx>
        <w:trPr>
          <w:trHeight w:val="450" w:hRule="atLeast"/>
          <w:jc w:val="center"/>
        </w:trPr>
        <w:tc>
          <w:tcPr>
            <w:tcW w:w="491" w:type="dxa"/>
            <w:vMerge w:val="continue"/>
            <w:shd w:val="clear" w:color="auto" w:fill="FFFFFF"/>
            <w:noWrap w:val="0"/>
            <w:vAlign w:val="center"/>
          </w:tcPr>
          <w:p>
            <w:pPr>
              <w:widowControl/>
              <w:wordWrap w:val="0"/>
              <w:jc w:val="center"/>
              <w:rPr>
                <w:rFonts w:ascii="Tahoma" w:hAnsi="Tahoma" w:cs="Tahoma"/>
                <w:b/>
                <w:kern w:val="0"/>
                <w:sz w:val="18"/>
                <w:szCs w:val="18"/>
              </w:rPr>
            </w:pPr>
          </w:p>
        </w:tc>
        <w:tc>
          <w:tcPr>
            <w:tcW w:w="6668" w:type="dxa"/>
            <w:shd w:val="clear" w:color="auto" w:fill="FFFFFF"/>
            <w:noWrap w:val="0"/>
            <w:vAlign w:val="center"/>
          </w:tcPr>
          <w:p>
            <w:pPr>
              <w:widowControl/>
              <w:wordWrap w:val="0"/>
              <w:spacing w:line="300" w:lineRule="atLeast"/>
              <w:jc w:val="left"/>
              <w:rPr>
                <w:rFonts w:ascii="宋体" w:hAnsi="宋体" w:cs="Tahoma"/>
                <w:kern w:val="0"/>
                <w:sz w:val="18"/>
                <w:szCs w:val="18"/>
              </w:rPr>
            </w:pPr>
            <w:r>
              <w:rPr>
                <w:rFonts w:ascii="宋体" w:hAnsi="宋体" w:cs="Tahoma"/>
                <w:kern w:val="0"/>
                <w:sz w:val="18"/>
                <w:szCs w:val="18"/>
              </w:rPr>
              <w:t>承建项目获得国家示范项目</w:t>
            </w:r>
          </w:p>
        </w:tc>
        <w:tc>
          <w:tcPr>
            <w:tcW w:w="1233" w:type="dxa"/>
            <w:shd w:val="clear" w:color="auto" w:fill="FFFFFF"/>
            <w:noWrap w:val="0"/>
            <w:vAlign w:val="center"/>
          </w:tcPr>
          <w:p>
            <w:pPr>
              <w:widowControl/>
              <w:wordWrap w:val="0"/>
              <w:jc w:val="left"/>
              <w:rPr>
                <w:rFonts w:ascii="宋体" w:hAnsi="宋体" w:cs="Tahoma"/>
                <w:kern w:val="0"/>
                <w:sz w:val="18"/>
                <w:szCs w:val="18"/>
              </w:rPr>
            </w:pPr>
            <w:r>
              <w:rPr>
                <w:rFonts w:ascii="宋体" w:hAnsi="宋体" w:cs="Tahoma"/>
                <w:kern w:val="0"/>
                <w:sz w:val="18"/>
                <w:szCs w:val="18"/>
              </w:rPr>
              <w:t>优良信用行为</w:t>
            </w:r>
          </w:p>
        </w:tc>
        <w:tc>
          <w:tcPr>
            <w:tcW w:w="984" w:type="dxa"/>
            <w:shd w:val="clear" w:color="auto" w:fill="FFFFFF"/>
            <w:noWrap w:val="0"/>
            <w:tcMar>
              <w:top w:w="0" w:type="dxa"/>
              <w:left w:w="150" w:type="dxa"/>
              <w:bottom w:w="0" w:type="dxa"/>
              <w:right w:w="0" w:type="dxa"/>
            </w:tcMar>
            <w:vAlign w:val="center"/>
          </w:tcPr>
          <w:p>
            <w:pPr>
              <w:widowControl/>
              <w:wordWrap w:val="0"/>
              <w:jc w:val="center"/>
              <w:rPr>
                <w:rFonts w:ascii="Tahoma" w:hAnsi="Tahoma" w:cs="Tahoma"/>
                <w:kern w:val="0"/>
                <w:sz w:val="18"/>
                <w:szCs w:val="18"/>
              </w:rPr>
            </w:pPr>
            <w:r>
              <w:rPr>
                <w:rFonts w:ascii="Tahoma" w:hAnsi="Tahoma" w:cs="Tahoma"/>
                <w:kern w:val="0"/>
                <w:sz w:val="18"/>
                <w:szCs w:val="18"/>
              </w:rPr>
              <w:t>+8分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0" w:type="dxa"/>
            <w:bottom w:w="0" w:type="dxa"/>
            <w:right w:w="0" w:type="dxa"/>
          </w:tblCellMar>
        </w:tblPrEx>
        <w:trPr>
          <w:trHeight w:val="450" w:hRule="atLeast"/>
          <w:jc w:val="center"/>
        </w:trPr>
        <w:tc>
          <w:tcPr>
            <w:tcW w:w="491" w:type="dxa"/>
            <w:vMerge w:val="continue"/>
            <w:shd w:val="clear" w:color="auto" w:fill="FFFFFF"/>
            <w:noWrap w:val="0"/>
            <w:vAlign w:val="center"/>
          </w:tcPr>
          <w:p>
            <w:pPr>
              <w:widowControl/>
              <w:wordWrap w:val="0"/>
              <w:jc w:val="center"/>
              <w:rPr>
                <w:rFonts w:ascii="Tahoma" w:hAnsi="Tahoma" w:cs="Tahoma"/>
                <w:b/>
                <w:kern w:val="0"/>
                <w:sz w:val="18"/>
                <w:szCs w:val="18"/>
              </w:rPr>
            </w:pPr>
          </w:p>
        </w:tc>
        <w:tc>
          <w:tcPr>
            <w:tcW w:w="6668" w:type="dxa"/>
            <w:shd w:val="clear" w:color="auto" w:fill="FFFFFF"/>
            <w:noWrap w:val="0"/>
            <w:vAlign w:val="center"/>
          </w:tcPr>
          <w:p>
            <w:pPr>
              <w:widowControl/>
              <w:wordWrap w:val="0"/>
              <w:spacing w:line="300" w:lineRule="atLeast"/>
              <w:jc w:val="left"/>
              <w:rPr>
                <w:rFonts w:ascii="宋体" w:hAnsi="宋体" w:cs="Tahoma"/>
                <w:kern w:val="0"/>
                <w:sz w:val="18"/>
                <w:szCs w:val="18"/>
              </w:rPr>
            </w:pPr>
            <w:r>
              <w:rPr>
                <w:rFonts w:ascii="宋体" w:hAnsi="宋体" w:cs="Tahoma"/>
                <w:kern w:val="0"/>
                <w:sz w:val="18"/>
                <w:szCs w:val="18"/>
              </w:rPr>
              <w:t>承建项目获得省级示范项目</w:t>
            </w:r>
          </w:p>
        </w:tc>
        <w:tc>
          <w:tcPr>
            <w:tcW w:w="1233" w:type="dxa"/>
            <w:shd w:val="clear" w:color="auto" w:fill="FFFFFF"/>
            <w:noWrap w:val="0"/>
            <w:vAlign w:val="center"/>
          </w:tcPr>
          <w:p>
            <w:pPr>
              <w:widowControl/>
              <w:wordWrap w:val="0"/>
              <w:jc w:val="left"/>
              <w:rPr>
                <w:rFonts w:ascii="宋体" w:hAnsi="宋体" w:cs="Tahoma"/>
                <w:kern w:val="0"/>
                <w:sz w:val="18"/>
                <w:szCs w:val="18"/>
              </w:rPr>
            </w:pPr>
            <w:r>
              <w:rPr>
                <w:rFonts w:ascii="宋体" w:hAnsi="宋体" w:cs="Tahoma"/>
                <w:kern w:val="0"/>
                <w:sz w:val="18"/>
                <w:szCs w:val="18"/>
              </w:rPr>
              <w:t>优良信用行为</w:t>
            </w:r>
          </w:p>
        </w:tc>
        <w:tc>
          <w:tcPr>
            <w:tcW w:w="984" w:type="dxa"/>
            <w:shd w:val="clear" w:color="auto" w:fill="FFFFFF"/>
            <w:noWrap w:val="0"/>
            <w:tcMar>
              <w:top w:w="0" w:type="dxa"/>
              <w:left w:w="150" w:type="dxa"/>
              <w:bottom w:w="0" w:type="dxa"/>
              <w:right w:w="0" w:type="dxa"/>
            </w:tcMar>
            <w:vAlign w:val="center"/>
          </w:tcPr>
          <w:p>
            <w:pPr>
              <w:widowControl/>
              <w:wordWrap w:val="0"/>
              <w:jc w:val="center"/>
              <w:rPr>
                <w:rFonts w:ascii="Tahoma" w:hAnsi="Tahoma" w:cs="Tahoma"/>
                <w:kern w:val="0"/>
                <w:sz w:val="18"/>
                <w:szCs w:val="18"/>
              </w:rPr>
            </w:pPr>
            <w:r>
              <w:rPr>
                <w:rFonts w:ascii="Tahoma" w:hAnsi="Tahoma" w:cs="Tahoma"/>
                <w:kern w:val="0"/>
                <w:sz w:val="18"/>
                <w:szCs w:val="18"/>
              </w:rPr>
              <w:t>+5分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0" w:type="dxa"/>
            <w:bottom w:w="0" w:type="dxa"/>
            <w:right w:w="0" w:type="dxa"/>
          </w:tblCellMar>
        </w:tblPrEx>
        <w:trPr>
          <w:trHeight w:val="450" w:hRule="atLeast"/>
          <w:jc w:val="center"/>
        </w:trPr>
        <w:tc>
          <w:tcPr>
            <w:tcW w:w="491" w:type="dxa"/>
            <w:vMerge w:val="continue"/>
            <w:shd w:val="clear" w:color="auto" w:fill="FFFFFF"/>
            <w:noWrap w:val="0"/>
            <w:vAlign w:val="center"/>
          </w:tcPr>
          <w:p>
            <w:pPr>
              <w:widowControl/>
              <w:wordWrap w:val="0"/>
              <w:jc w:val="center"/>
              <w:rPr>
                <w:rFonts w:ascii="Tahoma" w:hAnsi="Tahoma" w:cs="Tahoma"/>
                <w:b/>
                <w:kern w:val="0"/>
                <w:sz w:val="18"/>
                <w:szCs w:val="18"/>
              </w:rPr>
            </w:pPr>
          </w:p>
        </w:tc>
        <w:tc>
          <w:tcPr>
            <w:tcW w:w="6668" w:type="dxa"/>
            <w:shd w:val="clear" w:color="auto" w:fill="FFFFFF"/>
            <w:noWrap w:val="0"/>
            <w:vAlign w:val="center"/>
          </w:tcPr>
          <w:p>
            <w:pPr>
              <w:widowControl/>
              <w:wordWrap w:val="0"/>
              <w:spacing w:line="300" w:lineRule="atLeast"/>
              <w:jc w:val="left"/>
              <w:rPr>
                <w:rFonts w:ascii="宋体" w:hAnsi="宋体" w:cs="Tahoma"/>
                <w:kern w:val="0"/>
                <w:sz w:val="18"/>
                <w:szCs w:val="18"/>
              </w:rPr>
            </w:pPr>
            <w:r>
              <w:rPr>
                <w:rFonts w:ascii="宋体" w:hAnsi="宋体" w:cs="Tahoma"/>
                <w:kern w:val="0"/>
                <w:sz w:val="18"/>
                <w:szCs w:val="18"/>
              </w:rPr>
              <w:t>承建项目获得市级示范项目</w:t>
            </w:r>
          </w:p>
        </w:tc>
        <w:tc>
          <w:tcPr>
            <w:tcW w:w="1233" w:type="dxa"/>
            <w:shd w:val="clear" w:color="auto" w:fill="FFFFFF"/>
            <w:noWrap w:val="0"/>
            <w:vAlign w:val="center"/>
          </w:tcPr>
          <w:p>
            <w:pPr>
              <w:widowControl/>
              <w:wordWrap w:val="0"/>
              <w:jc w:val="left"/>
              <w:rPr>
                <w:rFonts w:ascii="宋体" w:hAnsi="宋体" w:cs="Tahoma"/>
                <w:kern w:val="0"/>
                <w:sz w:val="18"/>
                <w:szCs w:val="18"/>
              </w:rPr>
            </w:pPr>
            <w:r>
              <w:rPr>
                <w:rFonts w:ascii="宋体" w:hAnsi="宋体" w:cs="Tahoma"/>
                <w:kern w:val="0"/>
                <w:sz w:val="18"/>
                <w:szCs w:val="18"/>
              </w:rPr>
              <w:t>优良信用行为</w:t>
            </w:r>
          </w:p>
        </w:tc>
        <w:tc>
          <w:tcPr>
            <w:tcW w:w="984" w:type="dxa"/>
            <w:shd w:val="clear" w:color="auto" w:fill="FFFFFF"/>
            <w:noWrap w:val="0"/>
            <w:tcMar>
              <w:top w:w="0" w:type="dxa"/>
              <w:left w:w="150" w:type="dxa"/>
              <w:bottom w:w="0" w:type="dxa"/>
              <w:right w:w="0" w:type="dxa"/>
            </w:tcMar>
            <w:vAlign w:val="center"/>
          </w:tcPr>
          <w:p>
            <w:pPr>
              <w:widowControl/>
              <w:wordWrap w:val="0"/>
              <w:jc w:val="center"/>
              <w:rPr>
                <w:rFonts w:ascii="Tahoma" w:hAnsi="Tahoma" w:cs="Tahoma"/>
                <w:kern w:val="0"/>
                <w:sz w:val="18"/>
                <w:szCs w:val="18"/>
              </w:rPr>
            </w:pPr>
            <w:r>
              <w:rPr>
                <w:rFonts w:ascii="Tahoma" w:hAnsi="Tahoma" w:cs="Tahoma"/>
                <w:kern w:val="0"/>
                <w:sz w:val="18"/>
                <w:szCs w:val="18"/>
              </w:rPr>
              <w:t>+3分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0" w:type="dxa"/>
            <w:bottom w:w="0" w:type="dxa"/>
            <w:right w:w="0" w:type="dxa"/>
          </w:tblCellMar>
        </w:tblPrEx>
        <w:trPr>
          <w:trHeight w:val="450" w:hRule="atLeast"/>
          <w:jc w:val="center"/>
        </w:trPr>
        <w:tc>
          <w:tcPr>
            <w:tcW w:w="491" w:type="dxa"/>
            <w:vMerge w:val="restart"/>
            <w:shd w:val="clear" w:color="auto" w:fill="FFFFFF"/>
            <w:noWrap w:val="0"/>
            <w:vAlign w:val="center"/>
          </w:tcPr>
          <w:p>
            <w:pPr>
              <w:widowControl/>
              <w:wordWrap w:val="0"/>
              <w:jc w:val="center"/>
              <w:rPr>
                <w:rFonts w:ascii="Tahoma" w:hAnsi="Tahoma" w:cs="Tahoma"/>
                <w:b/>
                <w:kern w:val="0"/>
                <w:sz w:val="18"/>
                <w:szCs w:val="18"/>
              </w:rPr>
            </w:pPr>
            <w:r>
              <w:rPr>
                <w:rFonts w:hint="eastAsia" w:ascii="Tahoma" w:hAnsi="Tahoma" w:cs="Tahoma"/>
                <w:b/>
                <w:kern w:val="0"/>
                <w:sz w:val="18"/>
                <w:szCs w:val="18"/>
              </w:rPr>
              <w:t>数字监管</w:t>
            </w:r>
          </w:p>
        </w:tc>
        <w:tc>
          <w:tcPr>
            <w:tcW w:w="6668" w:type="dxa"/>
            <w:shd w:val="clear" w:color="auto" w:fill="FFFFFF"/>
            <w:noWrap w:val="0"/>
            <w:vAlign w:val="center"/>
          </w:tcPr>
          <w:p>
            <w:pPr>
              <w:widowControl/>
              <w:wordWrap w:val="0"/>
              <w:spacing w:line="300" w:lineRule="atLeast"/>
              <w:jc w:val="left"/>
              <w:rPr>
                <w:rFonts w:ascii="宋体" w:hAnsi="宋体" w:cs="Tahoma"/>
                <w:kern w:val="0"/>
                <w:sz w:val="18"/>
                <w:szCs w:val="18"/>
              </w:rPr>
            </w:pPr>
            <w:r>
              <w:rPr>
                <w:rFonts w:hint="eastAsia" w:ascii="宋体" w:hAnsi="宋体" w:cs="Tahoma"/>
                <w:kern w:val="0"/>
                <w:sz w:val="18"/>
                <w:szCs w:val="18"/>
              </w:rPr>
              <w:t>企业在建项目业务信息数据齐全的（包含但不限合同数据、安全监督数据、质量监督数据、实名制考勤数据、智慧工地数据等）</w:t>
            </w:r>
          </w:p>
        </w:tc>
        <w:tc>
          <w:tcPr>
            <w:tcW w:w="1233" w:type="dxa"/>
            <w:shd w:val="clear" w:color="auto" w:fill="FFFFFF"/>
            <w:noWrap w:val="0"/>
            <w:vAlign w:val="center"/>
          </w:tcPr>
          <w:p>
            <w:pPr>
              <w:widowControl/>
              <w:wordWrap w:val="0"/>
              <w:jc w:val="left"/>
              <w:rPr>
                <w:rFonts w:ascii="宋体" w:hAnsi="宋体" w:cs="Tahoma"/>
                <w:kern w:val="0"/>
                <w:sz w:val="18"/>
                <w:szCs w:val="18"/>
              </w:rPr>
            </w:pPr>
            <w:r>
              <w:rPr>
                <w:rFonts w:ascii="宋体" w:hAnsi="宋体" w:cs="Tahoma"/>
                <w:kern w:val="0"/>
                <w:sz w:val="18"/>
                <w:szCs w:val="18"/>
              </w:rPr>
              <w:t>优良信用行为</w:t>
            </w:r>
          </w:p>
        </w:tc>
        <w:tc>
          <w:tcPr>
            <w:tcW w:w="984" w:type="dxa"/>
            <w:shd w:val="clear" w:color="auto" w:fill="FFFFFF"/>
            <w:noWrap w:val="0"/>
            <w:tcMar>
              <w:top w:w="0" w:type="dxa"/>
              <w:left w:w="150" w:type="dxa"/>
              <w:bottom w:w="0" w:type="dxa"/>
              <w:right w:w="0" w:type="dxa"/>
            </w:tcMar>
            <w:vAlign w:val="center"/>
          </w:tcPr>
          <w:p>
            <w:pPr>
              <w:widowControl/>
              <w:wordWrap w:val="0"/>
              <w:jc w:val="center"/>
              <w:rPr>
                <w:rFonts w:ascii="Tahoma" w:hAnsi="Tahoma" w:cs="Tahoma"/>
                <w:kern w:val="0"/>
                <w:sz w:val="18"/>
                <w:szCs w:val="18"/>
              </w:rPr>
            </w:pPr>
            <w:r>
              <w:rPr>
                <w:rFonts w:ascii="Tahoma" w:hAnsi="Tahoma" w:cs="Tahoma"/>
                <w:kern w:val="0"/>
                <w:sz w:val="18"/>
                <w:szCs w:val="18"/>
              </w:rPr>
              <w:t>+</w:t>
            </w:r>
            <w:r>
              <w:rPr>
                <w:rFonts w:hint="eastAsia" w:ascii="Tahoma" w:hAnsi="Tahoma" w:cs="Tahoma"/>
                <w:kern w:val="0"/>
                <w:sz w:val="18"/>
                <w:szCs w:val="18"/>
              </w:rPr>
              <w:t>3</w:t>
            </w:r>
            <w:r>
              <w:rPr>
                <w:rFonts w:ascii="Tahoma" w:hAnsi="Tahoma" w:cs="Tahoma"/>
                <w:kern w:val="0"/>
                <w:sz w:val="18"/>
                <w:szCs w:val="18"/>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0" w:hRule="atLeast"/>
          <w:jc w:val="center"/>
        </w:trPr>
        <w:tc>
          <w:tcPr>
            <w:tcW w:w="491" w:type="dxa"/>
            <w:vMerge w:val="continue"/>
            <w:shd w:val="clear" w:color="auto" w:fill="FFFFFF"/>
            <w:noWrap w:val="0"/>
            <w:vAlign w:val="center"/>
          </w:tcPr>
          <w:p>
            <w:pPr>
              <w:widowControl/>
              <w:wordWrap w:val="0"/>
              <w:jc w:val="center"/>
              <w:rPr>
                <w:rFonts w:ascii="Tahoma" w:hAnsi="Tahoma" w:cs="Tahoma"/>
                <w:b/>
                <w:kern w:val="0"/>
                <w:sz w:val="18"/>
                <w:szCs w:val="18"/>
              </w:rPr>
            </w:pPr>
          </w:p>
        </w:tc>
        <w:tc>
          <w:tcPr>
            <w:tcW w:w="6668" w:type="dxa"/>
            <w:shd w:val="clear" w:color="auto" w:fill="FFFFFF"/>
            <w:noWrap w:val="0"/>
            <w:vAlign w:val="center"/>
          </w:tcPr>
          <w:p>
            <w:pPr>
              <w:widowControl/>
              <w:tabs>
                <w:tab w:val="center" w:pos="2770"/>
              </w:tabs>
              <w:wordWrap w:val="0"/>
              <w:spacing w:line="300" w:lineRule="atLeast"/>
              <w:jc w:val="left"/>
              <w:rPr>
                <w:rFonts w:ascii="宋体" w:hAnsi="宋体" w:cs="Tahoma"/>
                <w:kern w:val="0"/>
                <w:sz w:val="18"/>
                <w:szCs w:val="18"/>
              </w:rPr>
            </w:pPr>
            <w:r>
              <w:rPr>
                <w:rFonts w:hint="eastAsia" w:ascii="宋体" w:hAnsi="宋体" w:cs="Tahoma"/>
                <w:kern w:val="0"/>
                <w:sz w:val="18"/>
                <w:szCs w:val="18"/>
              </w:rPr>
              <w:t>采用数字化建造技术实施项目管理的</w:t>
            </w:r>
            <w:r>
              <w:rPr>
                <w:rFonts w:hint="eastAsia" w:ascii="宋体" w:hAnsi="宋体" w:cs="Tahoma"/>
                <w:kern w:val="0"/>
                <w:sz w:val="18"/>
                <w:szCs w:val="18"/>
              </w:rPr>
              <w:tab/>
            </w:r>
          </w:p>
        </w:tc>
        <w:tc>
          <w:tcPr>
            <w:tcW w:w="1233" w:type="dxa"/>
            <w:shd w:val="clear" w:color="auto" w:fill="FFFFFF"/>
            <w:noWrap w:val="0"/>
            <w:vAlign w:val="center"/>
          </w:tcPr>
          <w:p>
            <w:pPr>
              <w:widowControl/>
              <w:wordWrap w:val="0"/>
              <w:jc w:val="left"/>
              <w:rPr>
                <w:rFonts w:ascii="宋体" w:hAnsi="宋体" w:cs="Tahoma"/>
                <w:kern w:val="0"/>
                <w:sz w:val="18"/>
                <w:szCs w:val="18"/>
              </w:rPr>
            </w:pPr>
            <w:r>
              <w:rPr>
                <w:rFonts w:ascii="宋体" w:hAnsi="宋体" w:cs="Tahoma"/>
                <w:kern w:val="0"/>
                <w:sz w:val="18"/>
                <w:szCs w:val="18"/>
              </w:rPr>
              <w:t>优良信用行为</w:t>
            </w:r>
          </w:p>
        </w:tc>
        <w:tc>
          <w:tcPr>
            <w:tcW w:w="984" w:type="dxa"/>
            <w:shd w:val="clear" w:color="auto" w:fill="FFFFFF"/>
            <w:noWrap w:val="0"/>
            <w:tcMar>
              <w:top w:w="0" w:type="dxa"/>
              <w:left w:w="150" w:type="dxa"/>
              <w:bottom w:w="0" w:type="dxa"/>
              <w:right w:w="0" w:type="dxa"/>
            </w:tcMar>
            <w:vAlign w:val="center"/>
          </w:tcPr>
          <w:p>
            <w:pPr>
              <w:widowControl/>
              <w:wordWrap w:val="0"/>
              <w:jc w:val="center"/>
              <w:rPr>
                <w:rFonts w:ascii="Tahoma" w:hAnsi="Tahoma" w:cs="Tahoma"/>
                <w:kern w:val="0"/>
                <w:sz w:val="18"/>
                <w:szCs w:val="18"/>
              </w:rPr>
            </w:pPr>
            <w:r>
              <w:rPr>
                <w:rFonts w:hint="eastAsia" w:ascii="Tahoma" w:hAnsi="Tahoma" w:cs="Tahoma"/>
                <w:kern w:val="0"/>
                <w:sz w:val="18"/>
                <w:szCs w:val="18"/>
              </w:rPr>
              <w:t>+2分</w:t>
            </w:r>
          </w:p>
        </w:tc>
      </w:tr>
    </w:tbl>
    <w:p>
      <w:pPr>
        <w:rPr>
          <w:rFonts w:hint="eastAsia" w:ascii="方正小标宋_GBK" w:hAnsi="方正小标宋_GBK" w:eastAsia="方正小标宋_GBK" w:cs="方正小标宋_GBK"/>
          <w:b w:val="0"/>
          <w:bCs/>
          <w:sz w:val="36"/>
          <w:szCs w:val="36"/>
        </w:rPr>
      </w:pPr>
      <w:r>
        <w:rPr>
          <w:rFonts w:hint="eastAsia" w:ascii="方正小标宋_GBK" w:hAnsi="方正小标宋_GBK" w:eastAsia="方正小标宋_GBK" w:cs="方正小标宋_GBK"/>
          <w:b w:val="0"/>
          <w:bCs/>
          <w:sz w:val="36"/>
          <w:szCs w:val="36"/>
        </w:rPr>
        <w:br w:type="page"/>
      </w:r>
    </w:p>
    <w:p>
      <w:pPr>
        <w:jc w:val="center"/>
        <w:rPr>
          <w:rFonts w:hint="eastAsia" w:ascii="方正小标宋_GBK" w:hAnsi="方正小标宋_GBK" w:eastAsia="方正小标宋_GBK" w:cs="方正小标宋_GBK"/>
          <w:b w:val="0"/>
          <w:bCs/>
          <w:sz w:val="36"/>
          <w:szCs w:val="36"/>
        </w:rPr>
      </w:pPr>
      <w:r>
        <w:rPr>
          <w:rFonts w:hint="eastAsia" w:ascii="方正小标宋_GBK" w:hAnsi="方正小标宋_GBK" w:eastAsia="方正小标宋_GBK" w:cs="方正小标宋_GBK"/>
          <w:b w:val="0"/>
          <w:bCs/>
          <w:sz w:val="36"/>
          <w:szCs w:val="36"/>
        </w:rPr>
        <w:t>监理单位信用评价指标</w:t>
      </w:r>
    </w:p>
    <w:p>
      <w:pPr>
        <w:jc w:val="center"/>
      </w:pPr>
    </w:p>
    <w:tbl>
      <w:tblPr>
        <w:tblStyle w:val="8"/>
        <w:tblW w:w="8171"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Layout w:type="fixed"/>
        <w:tblCellMar>
          <w:top w:w="0" w:type="dxa"/>
          <w:left w:w="0" w:type="dxa"/>
          <w:bottom w:w="0" w:type="dxa"/>
          <w:right w:w="0" w:type="dxa"/>
        </w:tblCellMar>
      </w:tblPr>
      <w:tblGrid>
        <w:gridCol w:w="427"/>
        <w:gridCol w:w="5544"/>
        <w:gridCol w:w="1316"/>
        <w:gridCol w:w="8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0" w:type="dxa"/>
            <w:bottom w:w="0" w:type="dxa"/>
            <w:right w:w="0" w:type="dxa"/>
          </w:tblCellMar>
        </w:tblPrEx>
        <w:trPr>
          <w:trHeight w:val="450" w:hRule="atLeast"/>
        </w:trPr>
        <w:tc>
          <w:tcPr>
            <w:tcW w:w="427" w:type="dxa"/>
            <w:shd w:val="clear" w:color="auto" w:fill="FFFFFF"/>
            <w:noWrap w:val="0"/>
            <w:vAlign w:val="center"/>
          </w:tcPr>
          <w:p>
            <w:pPr>
              <w:widowControl/>
              <w:wordWrap w:val="0"/>
              <w:jc w:val="center"/>
              <w:rPr>
                <w:rFonts w:ascii="Tahoma" w:hAnsi="Tahoma" w:cs="Tahoma"/>
                <w:b/>
                <w:bCs/>
                <w:kern w:val="0"/>
                <w:sz w:val="18"/>
                <w:szCs w:val="18"/>
              </w:rPr>
            </w:pPr>
            <w:r>
              <w:rPr>
                <w:rFonts w:hint="eastAsia" w:ascii="Tahoma" w:hAnsi="Tahoma" w:cs="Tahoma"/>
                <w:b/>
                <w:bCs/>
                <w:kern w:val="0"/>
                <w:sz w:val="18"/>
                <w:szCs w:val="18"/>
              </w:rPr>
              <w:t>行为类别</w:t>
            </w:r>
          </w:p>
        </w:tc>
        <w:tc>
          <w:tcPr>
            <w:tcW w:w="5544" w:type="dxa"/>
            <w:shd w:val="clear" w:color="auto" w:fill="FFFFFF"/>
            <w:noWrap w:val="0"/>
            <w:vAlign w:val="center"/>
          </w:tcPr>
          <w:p>
            <w:pPr>
              <w:widowControl/>
              <w:wordWrap w:val="0"/>
              <w:jc w:val="center"/>
              <w:rPr>
                <w:rFonts w:ascii="Tahoma" w:hAnsi="Tahoma" w:cs="Tahoma"/>
                <w:b/>
                <w:bCs/>
                <w:kern w:val="0"/>
                <w:sz w:val="18"/>
                <w:szCs w:val="18"/>
              </w:rPr>
            </w:pPr>
            <w:r>
              <w:rPr>
                <w:rFonts w:ascii="Tahoma" w:hAnsi="Tahoma" w:cs="Tahoma"/>
                <w:b/>
                <w:bCs/>
                <w:kern w:val="0"/>
                <w:sz w:val="18"/>
                <w:szCs w:val="18"/>
              </w:rPr>
              <w:t>行为描述</w:t>
            </w:r>
          </w:p>
        </w:tc>
        <w:tc>
          <w:tcPr>
            <w:tcW w:w="1316" w:type="dxa"/>
            <w:shd w:val="clear" w:color="auto" w:fill="FFFFFF"/>
            <w:noWrap w:val="0"/>
            <w:vAlign w:val="center"/>
          </w:tcPr>
          <w:p>
            <w:pPr>
              <w:widowControl/>
              <w:wordWrap w:val="0"/>
              <w:jc w:val="center"/>
              <w:rPr>
                <w:rFonts w:ascii="Tahoma" w:hAnsi="Tahoma" w:cs="Tahoma"/>
                <w:b/>
                <w:bCs/>
                <w:kern w:val="0"/>
                <w:sz w:val="18"/>
                <w:szCs w:val="18"/>
              </w:rPr>
            </w:pPr>
            <w:r>
              <w:rPr>
                <w:rFonts w:ascii="Tahoma" w:hAnsi="Tahoma" w:cs="Tahoma"/>
                <w:b/>
                <w:bCs/>
                <w:kern w:val="0"/>
                <w:sz w:val="18"/>
                <w:szCs w:val="18"/>
              </w:rPr>
              <w:t>性质</w:t>
            </w:r>
          </w:p>
        </w:tc>
        <w:tc>
          <w:tcPr>
            <w:tcW w:w="884" w:type="dxa"/>
            <w:shd w:val="clear" w:color="auto" w:fill="FFFFFF"/>
            <w:noWrap w:val="0"/>
            <w:vAlign w:val="center"/>
          </w:tcPr>
          <w:p>
            <w:pPr>
              <w:widowControl/>
              <w:wordWrap w:val="0"/>
              <w:jc w:val="center"/>
              <w:rPr>
                <w:rFonts w:ascii="Tahoma" w:hAnsi="Tahoma" w:cs="Tahoma"/>
                <w:b/>
                <w:bCs/>
                <w:kern w:val="0"/>
                <w:sz w:val="18"/>
                <w:szCs w:val="18"/>
              </w:rPr>
            </w:pPr>
            <w:r>
              <w:rPr>
                <w:rFonts w:ascii="Tahoma" w:hAnsi="Tahoma" w:cs="Tahoma"/>
                <w:b/>
                <w:bCs/>
                <w:kern w:val="0"/>
                <w:sz w:val="18"/>
                <w:szCs w:val="18"/>
              </w:rPr>
              <w:t>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0" w:type="dxa"/>
            <w:bottom w:w="0" w:type="dxa"/>
            <w:right w:w="0" w:type="dxa"/>
          </w:tblCellMar>
        </w:tblPrEx>
        <w:trPr>
          <w:trHeight w:val="450" w:hRule="atLeast"/>
        </w:trPr>
        <w:tc>
          <w:tcPr>
            <w:tcW w:w="427" w:type="dxa"/>
            <w:vMerge w:val="restart"/>
            <w:shd w:val="clear" w:color="auto" w:fill="FFFFFF"/>
            <w:noWrap w:val="0"/>
            <w:vAlign w:val="center"/>
          </w:tcPr>
          <w:p>
            <w:pPr>
              <w:wordWrap w:val="0"/>
              <w:jc w:val="center"/>
              <w:rPr>
                <w:rFonts w:ascii="Tahoma" w:hAnsi="Tahoma" w:cs="Tahoma"/>
                <w:b/>
                <w:kern w:val="0"/>
                <w:sz w:val="18"/>
                <w:szCs w:val="18"/>
              </w:rPr>
            </w:pPr>
            <w:r>
              <w:rPr>
                <w:rFonts w:hint="eastAsia" w:ascii="Tahoma" w:hAnsi="Tahoma" w:cs="Tahoma"/>
                <w:b/>
                <w:kern w:val="0"/>
                <w:sz w:val="18"/>
                <w:szCs w:val="18"/>
              </w:rPr>
              <w:t>资质</w:t>
            </w:r>
          </w:p>
        </w:tc>
        <w:tc>
          <w:tcPr>
            <w:tcW w:w="5544" w:type="dxa"/>
            <w:shd w:val="clear" w:color="auto" w:fill="FFFFFF"/>
            <w:noWrap w:val="0"/>
            <w:vAlign w:val="center"/>
          </w:tcPr>
          <w:p>
            <w:pPr>
              <w:widowControl/>
              <w:wordWrap w:val="0"/>
              <w:spacing w:line="300" w:lineRule="atLeast"/>
              <w:jc w:val="left"/>
              <w:rPr>
                <w:rFonts w:ascii="宋体" w:hAnsi="宋体" w:cs="Tahoma"/>
                <w:bCs/>
                <w:kern w:val="0"/>
                <w:sz w:val="18"/>
                <w:szCs w:val="18"/>
              </w:rPr>
            </w:pPr>
            <w:r>
              <w:rPr>
                <w:rFonts w:hint="eastAsia" w:ascii="宋体" w:hAnsi="宋体" w:cs="Tahoma"/>
                <w:bCs/>
                <w:kern w:val="0"/>
                <w:sz w:val="18"/>
                <w:szCs w:val="18"/>
              </w:rPr>
              <w:t>受到建设主管部门停业整顿、降低资质等级行政处罚的</w:t>
            </w:r>
          </w:p>
        </w:tc>
        <w:tc>
          <w:tcPr>
            <w:tcW w:w="1316" w:type="dxa"/>
            <w:shd w:val="clear" w:color="auto" w:fill="FFFFFF"/>
            <w:noWrap w:val="0"/>
            <w:vAlign w:val="center"/>
          </w:tcPr>
          <w:p>
            <w:pPr>
              <w:widowControl/>
              <w:jc w:val="left"/>
              <w:rPr>
                <w:rFonts w:ascii="宋体" w:hAnsi="宋体" w:cs="Tahoma"/>
                <w:bCs/>
                <w:kern w:val="0"/>
                <w:sz w:val="18"/>
                <w:szCs w:val="18"/>
              </w:rPr>
            </w:pPr>
            <w:r>
              <w:rPr>
                <w:rFonts w:hint="eastAsia" w:ascii="宋体" w:hAnsi="宋体" w:cs="Tahoma"/>
                <w:bCs/>
                <w:kern w:val="0"/>
                <w:sz w:val="18"/>
                <w:szCs w:val="18"/>
              </w:rPr>
              <w:t>严重不良行为</w:t>
            </w:r>
          </w:p>
        </w:tc>
        <w:tc>
          <w:tcPr>
            <w:tcW w:w="884" w:type="dxa"/>
            <w:shd w:val="clear" w:color="auto" w:fill="FFFFFF"/>
            <w:noWrap w:val="0"/>
            <w:tcMar>
              <w:top w:w="0" w:type="dxa"/>
              <w:left w:w="150" w:type="dxa"/>
              <w:bottom w:w="0" w:type="dxa"/>
              <w:right w:w="0" w:type="dxa"/>
            </w:tcMar>
            <w:vAlign w:val="center"/>
          </w:tcPr>
          <w:p>
            <w:pPr>
              <w:widowControl/>
              <w:wordWrap w:val="0"/>
              <w:jc w:val="center"/>
              <w:rPr>
                <w:rFonts w:ascii="Tahoma" w:hAnsi="Tahoma" w:cs="Tahoma"/>
                <w:kern w:val="0"/>
                <w:sz w:val="18"/>
                <w:szCs w:val="18"/>
              </w:rPr>
            </w:pPr>
            <w:r>
              <w:rPr>
                <w:rFonts w:hint="eastAsia" w:ascii="Tahoma" w:hAnsi="Tahoma" w:cs="Tahoma"/>
                <w:kern w:val="0"/>
                <w:sz w:val="18"/>
                <w:szCs w:val="18"/>
              </w:rPr>
              <w:t>-20分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0" w:type="dxa"/>
            <w:bottom w:w="0" w:type="dxa"/>
            <w:right w:w="0" w:type="dxa"/>
          </w:tblCellMar>
        </w:tblPrEx>
        <w:trPr>
          <w:trHeight w:val="450" w:hRule="atLeast"/>
        </w:trPr>
        <w:tc>
          <w:tcPr>
            <w:tcW w:w="427" w:type="dxa"/>
            <w:vMerge w:val="continue"/>
            <w:shd w:val="clear" w:color="auto" w:fill="FFFFFF"/>
            <w:noWrap w:val="0"/>
            <w:vAlign w:val="center"/>
          </w:tcPr>
          <w:p>
            <w:pPr>
              <w:widowControl/>
              <w:wordWrap w:val="0"/>
              <w:jc w:val="center"/>
              <w:rPr>
                <w:rFonts w:ascii="Tahoma" w:hAnsi="Tahoma" w:cs="Tahoma"/>
                <w:b/>
                <w:kern w:val="0"/>
                <w:sz w:val="18"/>
                <w:szCs w:val="18"/>
              </w:rPr>
            </w:pPr>
          </w:p>
        </w:tc>
        <w:tc>
          <w:tcPr>
            <w:tcW w:w="5544" w:type="dxa"/>
            <w:shd w:val="clear" w:color="auto" w:fill="FFFFFF"/>
            <w:noWrap w:val="0"/>
            <w:vAlign w:val="center"/>
          </w:tcPr>
          <w:p>
            <w:pPr>
              <w:widowControl/>
              <w:wordWrap w:val="0"/>
              <w:spacing w:line="300" w:lineRule="atLeast"/>
              <w:jc w:val="left"/>
              <w:rPr>
                <w:rFonts w:ascii="宋体" w:hAnsi="宋体" w:cs="Tahoma"/>
                <w:bCs/>
                <w:kern w:val="0"/>
                <w:sz w:val="18"/>
                <w:szCs w:val="18"/>
              </w:rPr>
            </w:pPr>
            <w:r>
              <w:rPr>
                <w:rFonts w:ascii="宋体" w:hAnsi="宋体" w:cs="Tahoma"/>
                <w:bCs/>
                <w:kern w:val="0"/>
                <w:sz w:val="18"/>
                <w:szCs w:val="18"/>
              </w:rPr>
              <w:t>受到建设主管部门吊销执业资格行政处罚的</w:t>
            </w:r>
          </w:p>
        </w:tc>
        <w:tc>
          <w:tcPr>
            <w:tcW w:w="1316" w:type="dxa"/>
            <w:shd w:val="clear" w:color="auto" w:fill="FFFFFF"/>
            <w:noWrap w:val="0"/>
            <w:vAlign w:val="center"/>
          </w:tcPr>
          <w:p>
            <w:pPr>
              <w:widowControl/>
              <w:jc w:val="left"/>
              <w:rPr>
                <w:rFonts w:ascii="宋体" w:hAnsi="宋体" w:cs="Tahoma"/>
                <w:bCs/>
                <w:kern w:val="0"/>
                <w:sz w:val="18"/>
                <w:szCs w:val="18"/>
              </w:rPr>
            </w:pPr>
            <w:r>
              <w:rPr>
                <w:rFonts w:ascii="宋体" w:hAnsi="宋体" w:cs="Tahoma"/>
                <w:bCs/>
                <w:kern w:val="0"/>
                <w:sz w:val="18"/>
                <w:szCs w:val="18"/>
              </w:rPr>
              <w:t>严重不良行为</w:t>
            </w:r>
          </w:p>
        </w:tc>
        <w:tc>
          <w:tcPr>
            <w:tcW w:w="884" w:type="dxa"/>
            <w:shd w:val="clear" w:color="auto" w:fill="FFFFFF"/>
            <w:noWrap w:val="0"/>
            <w:tcMar>
              <w:top w:w="0" w:type="dxa"/>
              <w:left w:w="150" w:type="dxa"/>
              <w:bottom w:w="0" w:type="dxa"/>
              <w:right w:w="0" w:type="dxa"/>
            </w:tcMar>
            <w:vAlign w:val="center"/>
          </w:tcPr>
          <w:p>
            <w:pPr>
              <w:widowControl/>
              <w:wordWrap w:val="0"/>
              <w:jc w:val="center"/>
              <w:rPr>
                <w:rFonts w:ascii="Tahoma" w:hAnsi="Tahoma" w:cs="Tahoma"/>
                <w:kern w:val="0"/>
                <w:sz w:val="18"/>
                <w:szCs w:val="18"/>
              </w:rPr>
            </w:pPr>
            <w:r>
              <w:rPr>
                <w:rFonts w:ascii="Tahoma" w:hAnsi="Tahoma" w:cs="Tahoma"/>
                <w:kern w:val="0"/>
                <w:sz w:val="18"/>
                <w:szCs w:val="18"/>
              </w:rPr>
              <w:t>-20分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0" w:type="dxa"/>
            <w:bottom w:w="0" w:type="dxa"/>
            <w:right w:w="0" w:type="dxa"/>
          </w:tblCellMar>
        </w:tblPrEx>
        <w:trPr>
          <w:trHeight w:val="450" w:hRule="atLeast"/>
        </w:trPr>
        <w:tc>
          <w:tcPr>
            <w:tcW w:w="427" w:type="dxa"/>
            <w:vMerge w:val="continue"/>
            <w:shd w:val="clear" w:color="auto" w:fill="FFFFFF"/>
            <w:noWrap w:val="0"/>
            <w:vAlign w:val="center"/>
          </w:tcPr>
          <w:p>
            <w:pPr>
              <w:widowControl/>
              <w:wordWrap w:val="0"/>
              <w:jc w:val="center"/>
              <w:rPr>
                <w:rFonts w:ascii="Tahoma" w:hAnsi="Tahoma" w:cs="Tahoma"/>
                <w:kern w:val="0"/>
                <w:sz w:val="18"/>
                <w:szCs w:val="18"/>
              </w:rPr>
            </w:pPr>
          </w:p>
        </w:tc>
        <w:tc>
          <w:tcPr>
            <w:tcW w:w="5544" w:type="dxa"/>
            <w:shd w:val="clear" w:color="auto" w:fill="FFFFFF"/>
            <w:noWrap w:val="0"/>
            <w:vAlign w:val="center"/>
          </w:tcPr>
          <w:p>
            <w:pPr>
              <w:widowControl/>
              <w:wordWrap w:val="0"/>
              <w:spacing w:line="300" w:lineRule="atLeast"/>
              <w:jc w:val="left"/>
              <w:rPr>
                <w:rFonts w:ascii="宋体" w:hAnsi="宋体" w:cs="Tahoma"/>
                <w:bCs/>
                <w:kern w:val="0"/>
                <w:sz w:val="18"/>
                <w:szCs w:val="18"/>
              </w:rPr>
            </w:pPr>
            <w:r>
              <w:rPr>
                <w:rFonts w:hint="eastAsia" w:ascii="宋体" w:hAnsi="宋体" w:cs="Tahoma"/>
                <w:bCs/>
                <w:kern w:val="0"/>
                <w:sz w:val="18"/>
                <w:szCs w:val="18"/>
              </w:rPr>
              <w:t>未取得资质证书承揽工程的，或超越本单位资质等级承揽业务的</w:t>
            </w:r>
          </w:p>
        </w:tc>
        <w:tc>
          <w:tcPr>
            <w:tcW w:w="1316" w:type="dxa"/>
            <w:shd w:val="clear" w:color="auto" w:fill="FFFFFF"/>
            <w:noWrap w:val="0"/>
            <w:vAlign w:val="center"/>
          </w:tcPr>
          <w:p>
            <w:pPr>
              <w:spacing w:line="380" w:lineRule="exact"/>
              <w:jc w:val="left"/>
              <w:rPr>
                <w:rFonts w:ascii="宋体" w:hAnsi="宋体"/>
                <w:kern w:val="0"/>
                <w:sz w:val="18"/>
                <w:szCs w:val="18"/>
              </w:rPr>
            </w:pPr>
            <w:r>
              <w:rPr>
                <w:rFonts w:hint="eastAsia" w:ascii="宋体" w:hAnsi="宋体"/>
                <w:kern w:val="0"/>
                <w:sz w:val="18"/>
                <w:szCs w:val="18"/>
              </w:rPr>
              <w:t>严重不良行为</w:t>
            </w:r>
          </w:p>
        </w:tc>
        <w:tc>
          <w:tcPr>
            <w:tcW w:w="884" w:type="dxa"/>
            <w:shd w:val="clear" w:color="auto" w:fill="FFFFFF"/>
            <w:noWrap w:val="0"/>
            <w:tcMar>
              <w:top w:w="0" w:type="dxa"/>
              <w:left w:w="150" w:type="dxa"/>
              <w:bottom w:w="0" w:type="dxa"/>
              <w:right w:w="0" w:type="dxa"/>
            </w:tcMar>
            <w:vAlign w:val="center"/>
          </w:tcPr>
          <w:p>
            <w:pPr>
              <w:widowControl/>
              <w:wordWrap w:val="0"/>
              <w:jc w:val="center"/>
              <w:rPr>
                <w:rFonts w:ascii="Tahoma" w:hAnsi="Tahoma" w:cs="Tahoma"/>
                <w:kern w:val="0"/>
                <w:sz w:val="18"/>
                <w:szCs w:val="18"/>
              </w:rPr>
            </w:pPr>
            <w:r>
              <w:rPr>
                <w:rFonts w:hint="eastAsia" w:ascii="Tahoma" w:hAnsi="Tahoma" w:cs="Tahoma"/>
                <w:kern w:val="0"/>
                <w:sz w:val="18"/>
                <w:szCs w:val="18"/>
              </w:rPr>
              <w:t>-10分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0" w:type="dxa"/>
            <w:bottom w:w="0" w:type="dxa"/>
            <w:right w:w="0" w:type="dxa"/>
          </w:tblCellMar>
        </w:tblPrEx>
        <w:trPr>
          <w:trHeight w:val="450" w:hRule="atLeast"/>
        </w:trPr>
        <w:tc>
          <w:tcPr>
            <w:tcW w:w="427" w:type="dxa"/>
            <w:vMerge w:val="continue"/>
            <w:shd w:val="clear" w:color="auto" w:fill="FFFFFF"/>
            <w:noWrap w:val="0"/>
            <w:vAlign w:val="center"/>
          </w:tcPr>
          <w:p>
            <w:pPr>
              <w:widowControl/>
              <w:wordWrap w:val="0"/>
              <w:jc w:val="center"/>
              <w:rPr>
                <w:rFonts w:ascii="Tahoma" w:hAnsi="Tahoma" w:cs="Tahoma"/>
                <w:kern w:val="0"/>
                <w:sz w:val="18"/>
                <w:szCs w:val="18"/>
              </w:rPr>
            </w:pPr>
          </w:p>
        </w:tc>
        <w:tc>
          <w:tcPr>
            <w:tcW w:w="5544" w:type="dxa"/>
            <w:shd w:val="clear" w:color="auto" w:fill="FFFFFF"/>
            <w:noWrap w:val="0"/>
            <w:vAlign w:val="center"/>
          </w:tcPr>
          <w:p>
            <w:pPr>
              <w:widowControl/>
              <w:wordWrap w:val="0"/>
              <w:spacing w:line="300" w:lineRule="atLeast"/>
              <w:jc w:val="left"/>
              <w:rPr>
                <w:rFonts w:ascii="宋体" w:hAnsi="宋体" w:cs="Tahoma"/>
                <w:bCs/>
                <w:kern w:val="0"/>
                <w:sz w:val="18"/>
                <w:szCs w:val="18"/>
              </w:rPr>
            </w:pPr>
            <w:r>
              <w:rPr>
                <w:rFonts w:hint="eastAsia" w:ascii="宋体" w:hAnsi="宋体" w:cs="Tahoma"/>
                <w:bCs/>
                <w:kern w:val="0"/>
                <w:sz w:val="18"/>
                <w:szCs w:val="18"/>
              </w:rPr>
              <w:t>以欺骗手段取得资质证书承揽业务的</w:t>
            </w:r>
          </w:p>
        </w:tc>
        <w:tc>
          <w:tcPr>
            <w:tcW w:w="1316" w:type="dxa"/>
            <w:shd w:val="clear" w:color="auto" w:fill="FFFFFF"/>
            <w:noWrap w:val="0"/>
            <w:vAlign w:val="center"/>
          </w:tcPr>
          <w:p>
            <w:pPr>
              <w:spacing w:line="380" w:lineRule="exact"/>
              <w:jc w:val="left"/>
              <w:rPr>
                <w:rFonts w:ascii="宋体" w:hAnsi="宋体"/>
                <w:kern w:val="0"/>
                <w:sz w:val="18"/>
                <w:szCs w:val="18"/>
              </w:rPr>
            </w:pPr>
            <w:r>
              <w:rPr>
                <w:rFonts w:hint="eastAsia" w:ascii="宋体" w:hAnsi="宋体"/>
                <w:kern w:val="0"/>
                <w:sz w:val="18"/>
                <w:szCs w:val="18"/>
              </w:rPr>
              <w:t>严重不良行为</w:t>
            </w:r>
          </w:p>
        </w:tc>
        <w:tc>
          <w:tcPr>
            <w:tcW w:w="884" w:type="dxa"/>
            <w:shd w:val="clear" w:color="auto" w:fill="FFFFFF"/>
            <w:noWrap w:val="0"/>
            <w:tcMar>
              <w:top w:w="0" w:type="dxa"/>
              <w:left w:w="150" w:type="dxa"/>
              <w:bottom w:w="0" w:type="dxa"/>
              <w:right w:w="0" w:type="dxa"/>
            </w:tcMar>
            <w:vAlign w:val="center"/>
          </w:tcPr>
          <w:p>
            <w:pPr>
              <w:widowControl/>
              <w:jc w:val="center"/>
              <w:rPr>
                <w:rFonts w:ascii="Tahoma" w:hAnsi="Tahoma" w:cs="Tahoma"/>
                <w:kern w:val="0"/>
                <w:sz w:val="18"/>
                <w:szCs w:val="18"/>
              </w:rPr>
            </w:pPr>
            <w:r>
              <w:rPr>
                <w:rFonts w:hint="eastAsia" w:ascii="Tahoma" w:hAnsi="Tahoma" w:cs="Tahoma"/>
                <w:kern w:val="0"/>
                <w:sz w:val="18"/>
                <w:szCs w:val="18"/>
              </w:rPr>
              <w:t>-20分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0" w:type="dxa"/>
            <w:bottom w:w="0" w:type="dxa"/>
            <w:right w:w="0" w:type="dxa"/>
          </w:tblCellMar>
        </w:tblPrEx>
        <w:trPr>
          <w:trHeight w:val="450" w:hRule="atLeast"/>
        </w:trPr>
        <w:tc>
          <w:tcPr>
            <w:tcW w:w="427" w:type="dxa"/>
            <w:vMerge w:val="continue"/>
            <w:shd w:val="clear" w:color="auto" w:fill="FFFFFF"/>
            <w:noWrap w:val="0"/>
            <w:vAlign w:val="center"/>
          </w:tcPr>
          <w:p>
            <w:pPr>
              <w:widowControl/>
              <w:wordWrap w:val="0"/>
              <w:jc w:val="center"/>
              <w:rPr>
                <w:rFonts w:ascii="Tahoma" w:hAnsi="Tahoma" w:cs="Tahoma"/>
                <w:kern w:val="0"/>
                <w:sz w:val="18"/>
                <w:szCs w:val="18"/>
              </w:rPr>
            </w:pPr>
          </w:p>
        </w:tc>
        <w:tc>
          <w:tcPr>
            <w:tcW w:w="5544" w:type="dxa"/>
            <w:shd w:val="clear" w:color="auto" w:fill="FFFFFF"/>
            <w:noWrap w:val="0"/>
            <w:vAlign w:val="center"/>
          </w:tcPr>
          <w:p>
            <w:pPr>
              <w:widowControl/>
              <w:wordWrap w:val="0"/>
              <w:spacing w:line="300" w:lineRule="atLeast"/>
              <w:jc w:val="left"/>
              <w:rPr>
                <w:rFonts w:ascii="宋体" w:hAnsi="宋体"/>
                <w:kern w:val="0"/>
                <w:sz w:val="18"/>
                <w:szCs w:val="18"/>
              </w:rPr>
            </w:pPr>
            <w:r>
              <w:rPr>
                <w:rFonts w:hint="eastAsia" w:ascii="宋体" w:hAnsi="宋体" w:cs="Tahoma"/>
                <w:bCs/>
                <w:kern w:val="0"/>
                <w:sz w:val="18"/>
                <w:szCs w:val="18"/>
              </w:rPr>
              <w:t>允许其他单位或个人以本单位名义承揽工程的</w:t>
            </w:r>
          </w:p>
        </w:tc>
        <w:tc>
          <w:tcPr>
            <w:tcW w:w="1316" w:type="dxa"/>
            <w:shd w:val="clear" w:color="auto" w:fill="FFFFFF"/>
            <w:noWrap w:val="0"/>
            <w:vAlign w:val="center"/>
          </w:tcPr>
          <w:p>
            <w:pPr>
              <w:spacing w:line="380" w:lineRule="exact"/>
              <w:jc w:val="left"/>
              <w:rPr>
                <w:rFonts w:ascii="宋体" w:hAnsi="宋体"/>
                <w:kern w:val="0"/>
                <w:sz w:val="18"/>
                <w:szCs w:val="18"/>
              </w:rPr>
            </w:pPr>
            <w:r>
              <w:rPr>
                <w:rFonts w:hint="eastAsia" w:ascii="宋体" w:hAnsi="宋体"/>
                <w:kern w:val="0"/>
                <w:sz w:val="18"/>
                <w:szCs w:val="18"/>
              </w:rPr>
              <w:t>严重不良行为</w:t>
            </w:r>
          </w:p>
        </w:tc>
        <w:tc>
          <w:tcPr>
            <w:tcW w:w="884" w:type="dxa"/>
            <w:shd w:val="clear" w:color="auto" w:fill="FFFFFF"/>
            <w:noWrap w:val="0"/>
            <w:tcMar>
              <w:top w:w="0" w:type="dxa"/>
              <w:left w:w="150" w:type="dxa"/>
              <w:bottom w:w="0" w:type="dxa"/>
              <w:right w:w="0" w:type="dxa"/>
            </w:tcMar>
            <w:vAlign w:val="center"/>
          </w:tcPr>
          <w:p>
            <w:pPr>
              <w:widowControl/>
              <w:wordWrap w:val="0"/>
              <w:jc w:val="center"/>
              <w:rPr>
                <w:rFonts w:ascii="Tahoma" w:hAnsi="Tahoma" w:cs="Tahoma"/>
                <w:kern w:val="0"/>
                <w:sz w:val="18"/>
                <w:szCs w:val="18"/>
              </w:rPr>
            </w:pPr>
            <w:r>
              <w:rPr>
                <w:rFonts w:hint="eastAsia" w:ascii="Tahoma" w:hAnsi="Tahoma" w:cs="Tahoma"/>
                <w:kern w:val="0"/>
                <w:sz w:val="18"/>
                <w:szCs w:val="18"/>
              </w:rPr>
              <w:t>-10分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0" w:type="dxa"/>
            <w:bottom w:w="0" w:type="dxa"/>
            <w:right w:w="0" w:type="dxa"/>
          </w:tblCellMar>
        </w:tblPrEx>
        <w:trPr>
          <w:trHeight w:val="450" w:hRule="atLeast"/>
        </w:trPr>
        <w:tc>
          <w:tcPr>
            <w:tcW w:w="427" w:type="dxa"/>
            <w:vMerge w:val="continue"/>
            <w:shd w:val="clear" w:color="auto" w:fill="FFFFFF"/>
            <w:noWrap w:val="0"/>
            <w:vAlign w:val="center"/>
          </w:tcPr>
          <w:p>
            <w:pPr>
              <w:widowControl/>
              <w:wordWrap w:val="0"/>
              <w:jc w:val="center"/>
              <w:rPr>
                <w:rFonts w:ascii="Tahoma" w:hAnsi="Tahoma" w:cs="Tahoma"/>
                <w:kern w:val="0"/>
                <w:sz w:val="18"/>
                <w:szCs w:val="18"/>
              </w:rPr>
            </w:pPr>
          </w:p>
        </w:tc>
        <w:tc>
          <w:tcPr>
            <w:tcW w:w="5544" w:type="dxa"/>
            <w:shd w:val="clear" w:color="auto" w:fill="FFFFFF"/>
            <w:noWrap w:val="0"/>
            <w:vAlign w:val="center"/>
          </w:tcPr>
          <w:p>
            <w:pPr>
              <w:widowControl/>
              <w:wordWrap w:val="0"/>
              <w:spacing w:line="300" w:lineRule="atLeast"/>
              <w:jc w:val="left"/>
              <w:rPr>
                <w:rFonts w:ascii="宋体" w:hAnsi="宋体" w:cs="Tahoma"/>
                <w:kern w:val="0"/>
                <w:sz w:val="18"/>
                <w:szCs w:val="18"/>
              </w:rPr>
            </w:pPr>
            <w:r>
              <w:rPr>
                <w:rFonts w:ascii="宋体" w:hAnsi="宋体" w:cs="Tahoma"/>
                <w:kern w:val="0"/>
                <w:sz w:val="18"/>
                <w:szCs w:val="18"/>
              </w:rPr>
              <w:t>超越已取得的执业资格从事监理工作的</w:t>
            </w:r>
          </w:p>
        </w:tc>
        <w:tc>
          <w:tcPr>
            <w:tcW w:w="1316" w:type="dxa"/>
            <w:shd w:val="clear" w:color="auto" w:fill="FFFFFF"/>
            <w:noWrap w:val="0"/>
            <w:vAlign w:val="center"/>
          </w:tcPr>
          <w:p>
            <w:pPr>
              <w:widowControl/>
              <w:wordWrap w:val="0"/>
              <w:jc w:val="left"/>
              <w:rPr>
                <w:rFonts w:ascii="宋体" w:hAnsi="宋体" w:cs="Tahoma"/>
                <w:kern w:val="0"/>
                <w:sz w:val="18"/>
                <w:szCs w:val="18"/>
              </w:rPr>
            </w:pPr>
            <w:r>
              <w:rPr>
                <w:rFonts w:ascii="宋体" w:hAnsi="宋体" w:cs="Tahoma"/>
                <w:kern w:val="0"/>
                <w:sz w:val="18"/>
                <w:szCs w:val="18"/>
              </w:rPr>
              <w:t>严重不良行为</w:t>
            </w:r>
          </w:p>
        </w:tc>
        <w:tc>
          <w:tcPr>
            <w:tcW w:w="884" w:type="dxa"/>
            <w:shd w:val="clear" w:color="auto" w:fill="FFFFFF"/>
            <w:noWrap w:val="0"/>
            <w:tcMar>
              <w:top w:w="0" w:type="dxa"/>
              <w:left w:w="150" w:type="dxa"/>
              <w:bottom w:w="0" w:type="dxa"/>
              <w:right w:w="0" w:type="dxa"/>
            </w:tcMar>
            <w:vAlign w:val="center"/>
          </w:tcPr>
          <w:p>
            <w:pPr>
              <w:widowControl/>
              <w:wordWrap w:val="0"/>
              <w:jc w:val="center"/>
              <w:rPr>
                <w:rFonts w:ascii="Tahoma" w:hAnsi="Tahoma" w:cs="Tahoma"/>
                <w:kern w:val="0"/>
                <w:sz w:val="18"/>
                <w:szCs w:val="18"/>
              </w:rPr>
            </w:pPr>
            <w:r>
              <w:rPr>
                <w:rFonts w:ascii="Tahoma" w:hAnsi="Tahoma" w:cs="Tahoma"/>
                <w:kern w:val="0"/>
                <w:sz w:val="18"/>
                <w:szCs w:val="18"/>
              </w:rPr>
              <w:t>-10分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0" w:type="dxa"/>
            <w:bottom w:w="0" w:type="dxa"/>
            <w:right w:w="0" w:type="dxa"/>
          </w:tblCellMar>
        </w:tblPrEx>
        <w:trPr>
          <w:trHeight w:val="450" w:hRule="atLeast"/>
        </w:trPr>
        <w:tc>
          <w:tcPr>
            <w:tcW w:w="427" w:type="dxa"/>
            <w:vMerge w:val="continue"/>
            <w:shd w:val="clear" w:color="auto" w:fill="FFFFFF"/>
            <w:noWrap w:val="0"/>
            <w:vAlign w:val="center"/>
          </w:tcPr>
          <w:p>
            <w:pPr>
              <w:widowControl/>
              <w:wordWrap w:val="0"/>
              <w:jc w:val="center"/>
              <w:rPr>
                <w:rFonts w:ascii="Tahoma" w:hAnsi="Tahoma" w:cs="Tahoma"/>
                <w:kern w:val="0"/>
                <w:sz w:val="18"/>
                <w:szCs w:val="18"/>
              </w:rPr>
            </w:pPr>
          </w:p>
        </w:tc>
        <w:tc>
          <w:tcPr>
            <w:tcW w:w="5544" w:type="dxa"/>
            <w:shd w:val="clear" w:color="auto" w:fill="FFFFFF"/>
            <w:noWrap w:val="0"/>
            <w:vAlign w:val="center"/>
          </w:tcPr>
          <w:p>
            <w:pPr>
              <w:widowControl/>
              <w:wordWrap w:val="0"/>
              <w:spacing w:line="300" w:lineRule="atLeast"/>
              <w:jc w:val="left"/>
              <w:rPr>
                <w:rFonts w:ascii="宋体" w:hAnsi="宋体"/>
                <w:kern w:val="0"/>
                <w:sz w:val="18"/>
                <w:szCs w:val="18"/>
              </w:rPr>
            </w:pPr>
            <w:r>
              <w:rPr>
                <w:rFonts w:hint="eastAsia" w:ascii="宋体" w:hAnsi="宋体" w:cs="Tahoma"/>
                <w:kern w:val="0"/>
                <w:sz w:val="18"/>
                <w:szCs w:val="18"/>
              </w:rPr>
              <w:t>以欺骗手段取得资质证书的</w:t>
            </w:r>
          </w:p>
        </w:tc>
        <w:tc>
          <w:tcPr>
            <w:tcW w:w="1316" w:type="dxa"/>
            <w:shd w:val="clear" w:color="auto" w:fill="FFFFFF"/>
            <w:noWrap w:val="0"/>
            <w:vAlign w:val="center"/>
          </w:tcPr>
          <w:p>
            <w:pPr>
              <w:spacing w:line="380" w:lineRule="exact"/>
              <w:jc w:val="left"/>
              <w:rPr>
                <w:rFonts w:ascii="宋体" w:hAnsi="宋体"/>
                <w:kern w:val="0"/>
                <w:sz w:val="18"/>
                <w:szCs w:val="18"/>
              </w:rPr>
            </w:pPr>
            <w:r>
              <w:rPr>
                <w:rFonts w:hint="eastAsia" w:ascii="宋体" w:hAnsi="宋体"/>
                <w:kern w:val="0"/>
                <w:sz w:val="18"/>
                <w:szCs w:val="18"/>
              </w:rPr>
              <w:t>严重不良行为</w:t>
            </w:r>
          </w:p>
        </w:tc>
        <w:tc>
          <w:tcPr>
            <w:tcW w:w="884" w:type="dxa"/>
            <w:shd w:val="clear" w:color="auto" w:fill="FFFFFF"/>
            <w:noWrap w:val="0"/>
            <w:tcMar>
              <w:top w:w="0" w:type="dxa"/>
              <w:left w:w="150" w:type="dxa"/>
              <w:bottom w:w="0" w:type="dxa"/>
              <w:right w:w="0" w:type="dxa"/>
            </w:tcMar>
            <w:vAlign w:val="center"/>
          </w:tcPr>
          <w:p>
            <w:pPr>
              <w:widowControl/>
              <w:wordWrap w:val="0"/>
              <w:jc w:val="center"/>
              <w:rPr>
                <w:rFonts w:ascii="Tahoma" w:hAnsi="Tahoma" w:cs="Tahoma"/>
                <w:kern w:val="0"/>
                <w:sz w:val="18"/>
                <w:szCs w:val="18"/>
              </w:rPr>
            </w:pPr>
            <w:r>
              <w:rPr>
                <w:rFonts w:hint="eastAsia" w:ascii="Tahoma" w:hAnsi="Tahoma" w:cs="Tahoma"/>
                <w:kern w:val="0"/>
                <w:sz w:val="18"/>
                <w:szCs w:val="18"/>
              </w:rPr>
              <w:t>-10分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0" w:type="dxa"/>
            <w:bottom w:w="0" w:type="dxa"/>
            <w:right w:w="0" w:type="dxa"/>
          </w:tblCellMar>
        </w:tblPrEx>
        <w:trPr>
          <w:trHeight w:val="450" w:hRule="atLeast"/>
        </w:trPr>
        <w:tc>
          <w:tcPr>
            <w:tcW w:w="427" w:type="dxa"/>
            <w:vMerge w:val="restart"/>
            <w:shd w:val="clear" w:color="auto" w:fill="FFFFFF"/>
            <w:noWrap w:val="0"/>
            <w:vAlign w:val="center"/>
          </w:tcPr>
          <w:p>
            <w:pPr>
              <w:widowControl/>
              <w:wordWrap w:val="0"/>
              <w:jc w:val="center"/>
              <w:rPr>
                <w:rFonts w:ascii="Tahoma" w:hAnsi="Tahoma" w:cs="Tahoma"/>
                <w:b/>
                <w:kern w:val="0"/>
                <w:sz w:val="18"/>
                <w:szCs w:val="18"/>
              </w:rPr>
            </w:pPr>
            <w:r>
              <w:rPr>
                <w:rFonts w:hint="eastAsia" w:ascii="Tahoma" w:hAnsi="Tahoma" w:cs="Tahoma"/>
                <w:b/>
                <w:kern w:val="0"/>
                <w:sz w:val="18"/>
                <w:szCs w:val="18"/>
              </w:rPr>
              <w:t>业务承揽</w:t>
            </w:r>
          </w:p>
        </w:tc>
        <w:tc>
          <w:tcPr>
            <w:tcW w:w="5544" w:type="dxa"/>
            <w:shd w:val="clear" w:color="auto" w:fill="FFFFFF"/>
            <w:noWrap w:val="0"/>
            <w:vAlign w:val="center"/>
          </w:tcPr>
          <w:p>
            <w:pPr>
              <w:spacing w:line="380" w:lineRule="exact"/>
              <w:rPr>
                <w:rFonts w:ascii="宋体" w:hAnsi="宋体"/>
                <w:kern w:val="0"/>
                <w:sz w:val="18"/>
                <w:szCs w:val="18"/>
              </w:rPr>
            </w:pPr>
            <w:r>
              <w:rPr>
                <w:rFonts w:hint="eastAsia" w:ascii="宋体" w:hAnsi="宋体"/>
                <w:kern w:val="0"/>
                <w:sz w:val="18"/>
                <w:szCs w:val="18"/>
              </w:rPr>
              <w:t>相互串通投标或者与招标人串通投标的；以向招标人或者评标委员会成员行贿的手段谋取中标的</w:t>
            </w:r>
          </w:p>
        </w:tc>
        <w:tc>
          <w:tcPr>
            <w:tcW w:w="1316" w:type="dxa"/>
            <w:shd w:val="clear" w:color="auto" w:fill="FFFFFF"/>
            <w:noWrap w:val="0"/>
            <w:vAlign w:val="center"/>
          </w:tcPr>
          <w:p>
            <w:pPr>
              <w:spacing w:line="380" w:lineRule="exact"/>
              <w:jc w:val="left"/>
              <w:rPr>
                <w:rFonts w:ascii="宋体" w:hAnsi="宋体"/>
                <w:kern w:val="0"/>
                <w:sz w:val="18"/>
                <w:szCs w:val="18"/>
              </w:rPr>
            </w:pPr>
            <w:r>
              <w:rPr>
                <w:rFonts w:hint="eastAsia" w:ascii="宋体" w:hAnsi="宋体"/>
                <w:kern w:val="0"/>
                <w:sz w:val="18"/>
                <w:szCs w:val="18"/>
              </w:rPr>
              <w:t>严重不良行为</w:t>
            </w:r>
          </w:p>
        </w:tc>
        <w:tc>
          <w:tcPr>
            <w:tcW w:w="884" w:type="dxa"/>
            <w:shd w:val="clear" w:color="auto" w:fill="FFFFFF"/>
            <w:noWrap w:val="0"/>
            <w:tcMar>
              <w:top w:w="0" w:type="dxa"/>
              <w:left w:w="150" w:type="dxa"/>
              <w:bottom w:w="0" w:type="dxa"/>
              <w:right w:w="0" w:type="dxa"/>
            </w:tcMar>
            <w:vAlign w:val="center"/>
          </w:tcPr>
          <w:p>
            <w:pPr>
              <w:widowControl/>
              <w:wordWrap w:val="0"/>
              <w:jc w:val="center"/>
              <w:rPr>
                <w:rFonts w:ascii="Tahoma" w:hAnsi="Tahoma" w:cs="Tahoma"/>
                <w:kern w:val="0"/>
                <w:sz w:val="18"/>
                <w:szCs w:val="18"/>
              </w:rPr>
            </w:pPr>
            <w:r>
              <w:rPr>
                <w:rFonts w:hint="eastAsia" w:ascii="Tahoma" w:hAnsi="Tahoma" w:cs="Tahoma"/>
                <w:kern w:val="0"/>
                <w:sz w:val="18"/>
                <w:szCs w:val="18"/>
              </w:rPr>
              <w:t>-10分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0" w:type="dxa"/>
            <w:bottom w:w="0" w:type="dxa"/>
            <w:right w:w="0" w:type="dxa"/>
          </w:tblCellMar>
        </w:tblPrEx>
        <w:trPr>
          <w:trHeight w:val="450" w:hRule="atLeast"/>
        </w:trPr>
        <w:tc>
          <w:tcPr>
            <w:tcW w:w="427" w:type="dxa"/>
            <w:vMerge w:val="continue"/>
            <w:shd w:val="clear" w:color="auto" w:fill="FFFFFF"/>
            <w:noWrap w:val="0"/>
            <w:vAlign w:val="center"/>
          </w:tcPr>
          <w:p>
            <w:pPr>
              <w:widowControl/>
              <w:wordWrap w:val="0"/>
              <w:jc w:val="center"/>
              <w:rPr>
                <w:rFonts w:ascii="Tahoma" w:hAnsi="Tahoma" w:cs="Tahoma"/>
                <w:kern w:val="0"/>
                <w:sz w:val="18"/>
                <w:szCs w:val="18"/>
              </w:rPr>
            </w:pPr>
          </w:p>
        </w:tc>
        <w:tc>
          <w:tcPr>
            <w:tcW w:w="5544" w:type="dxa"/>
            <w:shd w:val="clear" w:color="auto" w:fill="FFFFFF"/>
            <w:noWrap w:val="0"/>
            <w:vAlign w:val="center"/>
          </w:tcPr>
          <w:p>
            <w:pPr>
              <w:spacing w:line="380" w:lineRule="exact"/>
              <w:rPr>
                <w:rFonts w:ascii="宋体" w:hAnsi="宋体"/>
                <w:kern w:val="0"/>
                <w:sz w:val="18"/>
                <w:szCs w:val="18"/>
              </w:rPr>
            </w:pPr>
            <w:r>
              <w:rPr>
                <w:rFonts w:hint="eastAsia" w:ascii="宋体" w:hAnsi="宋体"/>
                <w:kern w:val="0"/>
                <w:sz w:val="18"/>
                <w:szCs w:val="18"/>
              </w:rPr>
              <w:t>以他人名义投标或者以其他方式弄虚作假，骗取中标的</w:t>
            </w:r>
          </w:p>
        </w:tc>
        <w:tc>
          <w:tcPr>
            <w:tcW w:w="1316" w:type="dxa"/>
            <w:shd w:val="clear" w:color="auto" w:fill="FFFFFF"/>
            <w:noWrap w:val="0"/>
            <w:vAlign w:val="center"/>
          </w:tcPr>
          <w:p>
            <w:pPr>
              <w:spacing w:line="380" w:lineRule="exact"/>
              <w:jc w:val="left"/>
              <w:rPr>
                <w:rFonts w:ascii="宋体" w:hAnsi="宋体"/>
                <w:kern w:val="0"/>
                <w:sz w:val="18"/>
                <w:szCs w:val="18"/>
              </w:rPr>
            </w:pPr>
            <w:r>
              <w:rPr>
                <w:rFonts w:hint="eastAsia" w:ascii="宋体" w:hAnsi="宋体"/>
                <w:kern w:val="0"/>
                <w:sz w:val="18"/>
                <w:szCs w:val="18"/>
              </w:rPr>
              <w:t>严重不良行为</w:t>
            </w:r>
          </w:p>
        </w:tc>
        <w:tc>
          <w:tcPr>
            <w:tcW w:w="884" w:type="dxa"/>
            <w:shd w:val="clear" w:color="auto" w:fill="FFFFFF"/>
            <w:noWrap w:val="0"/>
            <w:tcMar>
              <w:top w:w="0" w:type="dxa"/>
              <w:left w:w="150" w:type="dxa"/>
              <w:bottom w:w="0" w:type="dxa"/>
              <w:right w:w="0" w:type="dxa"/>
            </w:tcMar>
            <w:vAlign w:val="center"/>
          </w:tcPr>
          <w:p>
            <w:pPr>
              <w:widowControl/>
              <w:wordWrap w:val="0"/>
              <w:jc w:val="center"/>
              <w:rPr>
                <w:rFonts w:ascii="Tahoma" w:hAnsi="Tahoma" w:cs="Tahoma"/>
                <w:kern w:val="0"/>
                <w:sz w:val="18"/>
                <w:szCs w:val="18"/>
              </w:rPr>
            </w:pPr>
            <w:r>
              <w:rPr>
                <w:rFonts w:hint="eastAsia" w:ascii="Tahoma" w:hAnsi="Tahoma" w:cs="Tahoma"/>
                <w:kern w:val="0"/>
                <w:sz w:val="18"/>
                <w:szCs w:val="18"/>
              </w:rPr>
              <w:t>-10分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0" w:type="dxa"/>
            <w:bottom w:w="0" w:type="dxa"/>
            <w:right w:w="0" w:type="dxa"/>
          </w:tblCellMar>
        </w:tblPrEx>
        <w:trPr>
          <w:trHeight w:val="450" w:hRule="atLeast"/>
        </w:trPr>
        <w:tc>
          <w:tcPr>
            <w:tcW w:w="427" w:type="dxa"/>
            <w:vMerge w:val="continue"/>
            <w:shd w:val="clear" w:color="auto" w:fill="FFFFFF"/>
            <w:noWrap w:val="0"/>
            <w:vAlign w:val="center"/>
          </w:tcPr>
          <w:p>
            <w:pPr>
              <w:widowControl/>
              <w:wordWrap w:val="0"/>
              <w:jc w:val="center"/>
              <w:rPr>
                <w:rFonts w:ascii="Tahoma" w:hAnsi="Tahoma" w:cs="Tahoma"/>
                <w:kern w:val="0"/>
                <w:sz w:val="18"/>
                <w:szCs w:val="18"/>
              </w:rPr>
            </w:pPr>
          </w:p>
        </w:tc>
        <w:tc>
          <w:tcPr>
            <w:tcW w:w="5544" w:type="dxa"/>
            <w:shd w:val="clear" w:color="auto" w:fill="FFFFFF"/>
            <w:noWrap w:val="0"/>
            <w:vAlign w:val="center"/>
          </w:tcPr>
          <w:p>
            <w:pPr>
              <w:spacing w:line="380" w:lineRule="exact"/>
              <w:rPr>
                <w:rFonts w:ascii="宋体" w:hAnsi="宋体"/>
                <w:kern w:val="0"/>
                <w:sz w:val="18"/>
                <w:szCs w:val="18"/>
              </w:rPr>
            </w:pPr>
            <w:r>
              <w:rPr>
                <w:rFonts w:hint="eastAsia" w:ascii="宋体" w:hAnsi="宋体"/>
                <w:kern w:val="0"/>
                <w:sz w:val="18"/>
                <w:szCs w:val="18"/>
              </w:rPr>
              <w:t>不按照与招标人订立的合同履行义务，情节严重的</w:t>
            </w:r>
          </w:p>
        </w:tc>
        <w:tc>
          <w:tcPr>
            <w:tcW w:w="1316" w:type="dxa"/>
            <w:shd w:val="clear" w:color="auto" w:fill="FFFFFF"/>
            <w:noWrap w:val="0"/>
            <w:vAlign w:val="center"/>
          </w:tcPr>
          <w:p>
            <w:pPr>
              <w:spacing w:line="380" w:lineRule="exact"/>
              <w:jc w:val="left"/>
              <w:rPr>
                <w:rFonts w:ascii="宋体" w:hAnsi="宋体"/>
                <w:kern w:val="0"/>
                <w:sz w:val="18"/>
                <w:szCs w:val="18"/>
              </w:rPr>
            </w:pPr>
            <w:r>
              <w:rPr>
                <w:rFonts w:hint="eastAsia" w:ascii="宋体" w:hAnsi="宋体"/>
                <w:kern w:val="0"/>
                <w:sz w:val="18"/>
                <w:szCs w:val="18"/>
              </w:rPr>
              <w:t>严重不良行为</w:t>
            </w:r>
          </w:p>
        </w:tc>
        <w:tc>
          <w:tcPr>
            <w:tcW w:w="884" w:type="dxa"/>
            <w:shd w:val="clear" w:color="auto" w:fill="FFFFFF"/>
            <w:noWrap w:val="0"/>
            <w:tcMar>
              <w:top w:w="0" w:type="dxa"/>
              <w:left w:w="150" w:type="dxa"/>
              <w:bottom w:w="0" w:type="dxa"/>
              <w:right w:w="0" w:type="dxa"/>
            </w:tcMar>
            <w:vAlign w:val="center"/>
          </w:tcPr>
          <w:p>
            <w:pPr>
              <w:widowControl/>
              <w:wordWrap w:val="0"/>
              <w:jc w:val="center"/>
              <w:rPr>
                <w:rFonts w:ascii="Tahoma" w:hAnsi="Tahoma" w:cs="Tahoma"/>
                <w:kern w:val="0"/>
                <w:sz w:val="18"/>
                <w:szCs w:val="18"/>
              </w:rPr>
            </w:pPr>
            <w:r>
              <w:rPr>
                <w:rFonts w:hint="eastAsia" w:ascii="Tahoma" w:hAnsi="Tahoma" w:cs="Tahoma"/>
                <w:kern w:val="0"/>
                <w:sz w:val="18"/>
                <w:szCs w:val="18"/>
              </w:rPr>
              <w:t>-10分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0" w:type="dxa"/>
            <w:bottom w:w="0" w:type="dxa"/>
            <w:right w:w="0" w:type="dxa"/>
          </w:tblCellMar>
        </w:tblPrEx>
        <w:trPr>
          <w:trHeight w:val="450" w:hRule="atLeast"/>
        </w:trPr>
        <w:tc>
          <w:tcPr>
            <w:tcW w:w="427" w:type="dxa"/>
            <w:vMerge w:val="continue"/>
            <w:shd w:val="clear" w:color="auto" w:fill="FFFFFF"/>
            <w:noWrap w:val="0"/>
            <w:vAlign w:val="center"/>
          </w:tcPr>
          <w:p>
            <w:pPr>
              <w:widowControl/>
              <w:wordWrap w:val="0"/>
              <w:jc w:val="center"/>
              <w:rPr>
                <w:rFonts w:ascii="Tahoma" w:hAnsi="Tahoma" w:cs="Tahoma"/>
                <w:kern w:val="0"/>
                <w:sz w:val="18"/>
                <w:szCs w:val="18"/>
              </w:rPr>
            </w:pPr>
          </w:p>
        </w:tc>
        <w:tc>
          <w:tcPr>
            <w:tcW w:w="5544" w:type="dxa"/>
            <w:shd w:val="clear" w:color="auto" w:fill="FFFFFF"/>
            <w:noWrap w:val="0"/>
            <w:vAlign w:val="center"/>
          </w:tcPr>
          <w:p>
            <w:pPr>
              <w:spacing w:line="380" w:lineRule="exact"/>
              <w:rPr>
                <w:rFonts w:ascii="宋体" w:hAnsi="宋体"/>
                <w:kern w:val="0"/>
                <w:sz w:val="18"/>
                <w:szCs w:val="18"/>
              </w:rPr>
            </w:pPr>
            <w:r>
              <w:rPr>
                <w:rFonts w:hint="eastAsia" w:ascii="宋体" w:hAnsi="宋体"/>
                <w:kern w:val="0"/>
                <w:sz w:val="18"/>
                <w:szCs w:val="18"/>
              </w:rPr>
              <w:t>转让工程监理业务的</w:t>
            </w:r>
          </w:p>
        </w:tc>
        <w:tc>
          <w:tcPr>
            <w:tcW w:w="1316" w:type="dxa"/>
            <w:shd w:val="clear" w:color="auto" w:fill="FFFFFF"/>
            <w:noWrap w:val="0"/>
            <w:vAlign w:val="center"/>
          </w:tcPr>
          <w:p>
            <w:pPr>
              <w:spacing w:line="380" w:lineRule="exact"/>
              <w:jc w:val="left"/>
              <w:rPr>
                <w:rFonts w:ascii="宋体" w:hAnsi="宋体"/>
                <w:kern w:val="0"/>
                <w:sz w:val="18"/>
                <w:szCs w:val="18"/>
              </w:rPr>
            </w:pPr>
            <w:r>
              <w:rPr>
                <w:rFonts w:hint="eastAsia" w:ascii="宋体" w:hAnsi="宋体"/>
                <w:kern w:val="0"/>
                <w:sz w:val="18"/>
                <w:szCs w:val="18"/>
              </w:rPr>
              <w:t>严重不良行为</w:t>
            </w:r>
          </w:p>
        </w:tc>
        <w:tc>
          <w:tcPr>
            <w:tcW w:w="884" w:type="dxa"/>
            <w:shd w:val="clear" w:color="auto" w:fill="FFFFFF"/>
            <w:noWrap w:val="0"/>
            <w:tcMar>
              <w:top w:w="0" w:type="dxa"/>
              <w:left w:w="150" w:type="dxa"/>
              <w:bottom w:w="0" w:type="dxa"/>
              <w:right w:w="0" w:type="dxa"/>
            </w:tcMar>
            <w:vAlign w:val="center"/>
          </w:tcPr>
          <w:p>
            <w:pPr>
              <w:widowControl/>
              <w:wordWrap w:val="0"/>
              <w:jc w:val="center"/>
              <w:rPr>
                <w:rFonts w:ascii="Tahoma" w:hAnsi="Tahoma" w:cs="Tahoma"/>
                <w:kern w:val="0"/>
                <w:sz w:val="18"/>
                <w:szCs w:val="18"/>
              </w:rPr>
            </w:pPr>
            <w:r>
              <w:rPr>
                <w:rFonts w:hint="eastAsia" w:ascii="Tahoma" w:hAnsi="Tahoma" w:cs="Tahoma"/>
                <w:kern w:val="0"/>
                <w:sz w:val="18"/>
                <w:szCs w:val="18"/>
              </w:rPr>
              <w:t>-10分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0" w:type="dxa"/>
            <w:bottom w:w="0" w:type="dxa"/>
            <w:right w:w="0" w:type="dxa"/>
          </w:tblCellMar>
        </w:tblPrEx>
        <w:trPr>
          <w:trHeight w:val="450" w:hRule="atLeast"/>
        </w:trPr>
        <w:tc>
          <w:tcPr>
            <w:tcW w:w="427" w:type="dxa"/>
            <w:vMerge w:val="continue"/>
            <w:shd w:val="clear" w:color="auto" w:fill="FFFFFF"/>
            <w:noWrap w:val="0"/>
            <w:vAlign w:val="center"/>
          </w:tcPr>
          <w:p>
            <w:pPr>
              <w:widowControl/>
              <w:wordWrap w:val="0"/>
              <w:jc w:val="center"/>
              <w:rPr>
                <w:rFonts w:ascii="Tahoma" w:hAnsi="Tahoma" w:cs="Tahoma"/>
                <w:kern w:val="0"/>
                <w:sz w:val="18"/>
                <w:szCs w:val="18"/>
              </w:rPr>
            </w:pPr>
          </w:p>
        </w:tc>
        <w:tc>
          <w:tcPr>
            <w:tcW w:w="5544" w:type="dxa"/>
            <w:shd w:val="clear" w:color="auto" w:fill="FFFFFF"/>
            <w:noWrap w:val="0"/>
            <w:vAlign w:val="center"/>
          </w:tcPr>
          <w:p>
            <w:pPr>
              <w:spacing w:line="380" w:lineRule="exact"/>
              <w:rPr>
                <w:rFonts w:ascii="宋体" w:hAnsi="宋体"/>
                <w:kern w:val="0"/>
                <w:sz w:val="18"/>
                <w:szCs w:val="18"/>
              </w:rPr>
            </w:pPr>
            <w:r>
              <w:rPr>
                <w:rFonts w:hint="eastAsia" w:ascii="宋体" w:hAnsi="宋体"/>
                <w:kern w:val="0"/>
                <w:sz w:val="18"/>
                <w:szCs w:val="18"/>
              </w:rPr>
              <w:t>未按规定签订监理合同进行项目监理工作的，或以分公司和分支机构签订监理合同的</w:t>
            </w:r>
          </w:p>
        </w:tc>
        <w:tc>
          <w:tcPr>
            <w:tcW w:w="1316" w:type="dxa"/>
            <w:shd w:val="clear" w:color="auto" w:fill="FFFFFF"/>
            <w:noWrap w:val="0"/>
            <w:vAlign w:val="center"/>
          </w:tcPr>
          <w:p>
            <w:pPr>
              <w:spacing w:line="380" w:lineRule="exact"/>
              <w:jc w:val="left"/>
              <w:rPr>
                <w:rFonts w:ascii="宋体" w:hAnsi="宋体"/>
                <w:kern w:val="0"/>
                <w:sz w:val="18"/>
                <w:szCs w:val="18"/>
              </w:rPr>
            </w:pPr>
            <w:r>
              <w:rPr>
                <w:rFonts w:hint="eastAsia" w:ascii="宋体" w:hAnsi="宋体"/>
                <w:kern w:val="0"/>
                <w:sz w:val="18"/>
                <w:szCs w:val="18"/>
              </w:rPr>
              <w:t>一般不良行为</w:t>
            </w:r>
          </w:p>
        </w:tc>
        <w:tc>
          <w:tcPr>
            <w:tcW w:w="884" w:type="dxa"/>
            <w:shd w:val="clear" w:color="auto" w:fill="FFFFFF"/>
            <w:noWrap w:val="0"/>
            <w:tcMar>
              <w:top w:w="0" w:type="dxa"/>
              <w:left w:w="150" w:type="dxa"/>
              <w:bottom w:w="0" w:type="dxa"/>
              <w:right w:w="0" w:type="dxa"/>
            </w:tcMar>
            <w:vAlign w:val="center"/>
          </w:tcPr>
          <w:p>
            <w:pPr>
              <w:widowControl/>
              <w:wordWrap w:val="0"/>
              <w:jc w:val="center"/>
              <w:rPr>
                <w:rFonts w:ascii="Tahoma" w:hAnsi="Tahoma" w:cs="Tahoma"/>
                <w:kern w:val="0"/>
                <w:sz w:val="18"/>
                <w:szCs w:val="18"/>
              </w:rPr>
            </w:pPr>
            <w:r>
              <w:rPr>
                <w:rFonts w:hint="eastAsia" w:ascii="Tahoma" w:hAnsi="Tahoma" w:cs="Tahoma"/>
                <w:kern w:val="0"/>
                <w:sz w:val="18"/>
                <w:szCs w:val="18"/>
              </w:rPr>
              <w:t>-5分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0" w:type="dxa"/>
            <w:bottom w:w="0" w:type="dxa"/>
            <w:right w:w="0" w:type="dxa"/>
          </w:tblCellMar>
        </w:tblPrEx>
        <w:trPr>
          <w:trHeight w:val="450" w:hRule="atLeast"/>
        </w:trPr>
        <w:tc>
          <w:tcPr>
            <w:tcW w:w="427" w:type="dxa"/>
            <w:vMerge w:val="continue"/>
            <w:shd w:val="clear" w:color="auto" w:fill="FFFFFF"/>
            <w:noWrap w:val="0"/>
            <w:vAlign w:val="center"/>
          </w:tcPr>
          <w:p>
            <w:pPr>
              <w:widowControl/>
              <w:wordWrap w:val="0"/>
              <w:jc w:val="center"/>
              <w:rPr>
                <w:rFonts w:ascii="Tahoma" w:hAnsi="Tahoma" w:cs="Tahoma"/>
                <w:kern w:val="0"/>
                <w:sz w:val="18"/>
                <w:szCs w:val="18"/>
              </w:rPr>
            </w:pPr>
          </w:p>
        </w:tc>
        <w:tc>
          <w:tcPr>
            <w:tcW w:w="5544" w:type="dxa"/>
            <w:shd w:val="clear" w:color="auto" w:fill="FFFFFF"/>
            <w:noWrap w:val="0"/>
            <w:vAlign w:val="center"/>
          </w:tcPr>
          <w:p>
            <w:pPr>
              <w:spacing w:line="380" w:lineRule="exact"/>
              <w:rPr>
                <w:rFonts w:ascii="宋体" w:hAnsi="宋体"/>
                <w:kern w:val="0"/>
                <w:sz w:val="18"/>
                <w:szCs w:val="18"/>
              </w:rPr>
            </w:pPr>
            <w:r>
              <w:rPr>
                <w:rFonts w:hint="eastAsia" w:ascii="宋体" w:hAnsi="宋体"/>
                <w:kern w:val="0"/>
                <w:sz w:val="18"/>
                <w:szCs w:val="18"/>
              </w:rPr>
              <w:t>现场项目监理机构中的总监理工程师未取得执业资格即上岗的</w:t>
            </w:r>
          </w:p>
        </w:tc>
        <w:tc>
          <w:tcPr>
            <w:tcW w:w="1316" w:type="dxa"/>
            <w:shd w:val="clear" w:color="auto" w:fill="FFFFFF"/>
            <w:noWrap w:val="0"/>
            <w:vAlign w:val="center"/>
          </w:tcPr>
          <w:p>
            <w:pPr>
              <w:spacing w:line="380" w:lineRule="exact"/>
              <w:jc w:val="left"/>
              <w:rPr>
                <w:rFonts w:ascii="宋体" w:hAnsi="宋体"/>
                <w:kern w:val="0"/>
                <w:sz w:val="18"/>
                <w:szCs w:val="18"/>
              </w:rPr>
            </w:pPr>
            <w:r>
              <w:rPr>
                <w:rFonts w:hint="eastAsia" w:ascii="宋体" w:hAnsi="宋体"/>
                <w:kern w:val="0"/>
                <w:sz w:val="18"/>
                <w:szCs w:val="18"/>
              </w:rPr>
              <w:t>一般不良行为</w:t>
            </w:r>
          </w:p>
        </w:tc>
        <w:tc>
          <w:tcPr>
            <w:tcW w:w="884" w:type="dxa"/>
            <w:shd w:val="clear" w:color="auto" w:fill="FFFFFF"/>
            <w:noWrap w:val="0"/>
            <w:tcMar>
              <w:top w:w="0" w:type="dxa"/>
              <w:left w:w="150" w:type="dxa"/>
              <w:bottom w:w="0" w:type="dxa"/>
              <w:right w:w="0" w:type="dxa"/>
            </w:tcMar>
            <w:vAlign w:val="center"/>
          </w:tcPr>
          <w:p>
            <w:pPr>
              <w:widowControl/>
              <w:wordWrap w:val="0"/>
              <w:jc w:val="center"/>
              <w:rPr>
                <w:rFonts w:ascii="Tahoma" w:hAnsi="Tahoma" w:cs="Tahoma"/>
                <w:kern w:val="0"/>
                <w:sz w:val="18"/>
                <w:szCs w:val="18"/>
              </w:rPr>
            </w:pPr>
            <w:r>
              <w:rPr>
                <w:rFonts w:hint="eastAsia" w:ascii="Tahoma" w:hAnsi="Tahoma" w:cs="Tahoma"/>
                <w:kern w:val="0"/>
                <w:sz w:val="18"/>
                <w:szCs w:val="18"/>
              </w:rPr>
              <w:t>-5分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0" w:type="dxa"/>
            <w:bottom w:w="0" w:type="dxa"/>
            <w:right w:w="0" w:type="dxa"/>
          </w:tblCellMar>
        </w:tblPrEx>
        <w:trPr>
          <w:trHeight w:val="450" w:hRule="atLeast"/>
        </w:trPr>
        <w:tc>
          <w:tcPr>
            <w:tcW w:w="427" w:type="dxa"/>
            <w:vMerge w:val="continue"/>
            <w:shd w:val="clear" w:color="auto" w:fill="FFFFFF"/>
            <w:noWrap w:val="0"/>
            <w:vAlign w:val="center"/>
          </w:tcPr>
          <w:p>
            <w:pPr>
              <w:widowControl/>
              <w:wordWrap w:val="0"/>
              <w:jc w:val="center"/>
              <w:rPr>
                <w:rFonts w:ascii="Tahoma" w:hAnsi="Tahoma" w:cs="Tahoma"/>
                <w:kern w:val="0"/>
                <w:sz w:val="18"/>
                <w:szCs w:val="18"/>
              </w:rPr>
            </w:pPr>
          </w:p>
        </w:tc>
        <w:tc>
          <w:tcPr>
            <w:tcW w:w="5544" w:type="dxa"/>
            <w:shd w:val="clear" w:color="auto" w:fill="FFFFFF"/>
            <w:noWrap w:val="0"/>
            <w:vAlign w:val="center"/>
          </w:tcPr>
          <w:p>
            <w:pPr>
              <w:spacing w:line="380" w:lineRule="exact"/>
              <w:rPr>
                <w:rFonts w:ascii="宋体" w:hAnsi="宋体"/>
                <w:kern w:val="0"/>
                <w:sz w:val="18"/>
                <w:szCs w:val="18"/>
              </w:rPr>
            </w:pPr>
            <w:r>
              <w:rPr>
                <w:rFonts w:hint="eastAsia" w:ascii="宋体" w:hAnsi="宋体"/>
                <w:kern w:val="0"/>
                <w:sz w:val="18"/>
                <w:szCs w:val="18"/>
              </w:rPr>
              <w:t>从业人员超越已取得的从业资格从事监理工作的</w:t>
            </w:r>
          </w:p>
        </w:tc>
        <w:tc>
          <w:tcPr>
            <w:tcW w:w="1316" w:type="dxa"/>
            <w:shd w:val="clear" w:color="auto" w:fill="FFFFFF"/>
            <w:noWrap w:val="0"/>
            <w:vAlign w:val="center"/>
          </w:tcPr>
          <w:p>
            <w:pPr>
              <w:spacing w:line="380" w:lineRule="exact"/>
              <w:jc w:val="left"/>
              <w:rPr>
                <w:rFonts w:ascii="宋体" w:hAnsi="宋体"/>
                <w:kern w:val="0"/>
                <w:sz w:val="18"/>
                <w:szCs w:val="18"/>
              </w:rPr>
            </w:pPr>
            <w:r>
              <w:rPr>
                <w:rFonts w:hint="eastAsia" w:ascii="宋体" w:hAnsi="宋体"/>
                <w:kern w:val="0"/>
                <w:sz w:val="18"/>
                <w:szCs w:val="18"/>
              </w:rPr>
              <w:t>一般不良行为</w:t>
            </w:r>
          </w:p>
        </w:tc>
        <w:tc>
          <w:tcPr>
            <w:tcW w:w="884" w:type="dxa"/>
            <w:shd w:val="clear" w:color="auto" w:fill="FFFFFF"/>
            <w:noWrap w:val="0"/>
            <w:tcMar>
              <w:top w:w="0" w:type="dxa"/>
              <w:left w:w="150" w:type="dxa"/>
              <w:bottom w:w="0" w:type="dxa"/>
              <w:right w:w="0" w:type="dxa"/>
            </w:tcMar>
            <w:vAlign w:val="center"/>
          </w:tcPr>
          <w:p>
            <w:pPr>
              <w:widowControl/>
              <w:wordWrap w:val="0"/>
              <w:jc w:val="center"/>
              <w:rPr>
                <w:rFonts w:ascii="Tahoma" w:hAnsi="Tahoma" w:cs="Tahoma"/>
                <w:kern w:val="0"/>
                <w:sz w:val="18"/>
                <w:szCs w:val="18"/>
              </w:rPr>
            </w:pPr>
            <w:r>
              <w:rPr>
                <w:rFonts w:hint="eastAsia" w:ascii="Tahoma" w:hAnsi="Tahoma" w:cs="Tahoma"/>
                <w:kern w:val="0"/>
                <w:sz w:val="18"/>
                <w:szCs w:val="18"/>
              </w:rPr>
              <w:t>-5分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0" w:type="dxa"/>
            <w:bottom w:w="0" w:type="dxa"/>
            <w:right w:w="0" w:type="dxa"/>
          </w:tblCellMar>
        </w:tblPrEx>
        <w:trPr>
          <w:trHeight w:val="450" w:hRule="atLeast"/>
        </w:trPr>
        <w:tc>
          <w:tcPr>
            <w:tcW w:w="427" w:type="dxa"/>
            <w:vMerge w:val="continue"/>
            <w:shd w:val="clear" w:color="auto" w:fill="FFFFFF"/>
            <w:noWrap w:val="0"/>
            <w:vAlign w:val="center"/>
          </w:tcPr>
          <w:p>
            <w:pPr>
              <w:widowControl/>
              <w:wordWrap w:val="0"/>
              <w:jc w:val="center"/>
              <w:rPr>
                <w:rFonts w:ascii="Tahoma" w:hAnsi="Tahoma" w:cs="Tahoma"/>
                <w:kern w:val="0"/>
                <w:sz w:val="18"/>
                <w:szCs w:val="18"/>
              </w:rPr>
            </w:pPr>
          </w:p>
        </w:tc>
        <w:tc>
          <w:tcPr>
            <w:tcW w:w="5544" w:type="dxa"/>
            <w:shd w:val="clear" w:color="auto" w:fill="FFFFFF"/>
            <w:noWrap w:val="0"/>
            <w:vAlign w:val="center"/>
          </w:tcPr>
          <w:p>
            <w:pPr>
              <w:spacing w:line="380" w:lineRule="exact"/>
              <w:rPr>
                <w:rFonts w:ascii="宋体" w:hAnsi="宋体"/>
                <w:kern w:val="0"/>
                <w:sz w:val="18"/>
                <w:szCs w:val="18"/>
              </w:rPr>
            </w:pPr>
            <w:r>
              <w:rPr>
                <w:rFonts w:hint="eastAsia" w:ascii="宋体" w:hAnsi="宋体"/>
                <w:kern w:val="0"/>
                <w:sz w:val="18"/>
                <w:szCs w:val="18"/>
              </w:rPr>
              <w:t>总监或专监承接监理业务数量超过规定标准的</w:t>
            </w:r>
          </w:p>
        </w:tc>
        <w:tc>
          <w:tcPr>
            <w:tcW w:w="1316" w:type="dxa"/>
            <w:shd w:val="clear" w:color="auto" w:fill="FFFFFF"/>
            <w:noWrap w:val="0"/>
            <w:vAlign w:val="center"/>
          </w:tcPr>
          <w:p>
            <w:pPr>
              <w:spacing w:line="380" w:lineRule="exact"/>
              <w:jc w:val="left"/>
              <w:rPr>
                <w:rFonts w:ascii="宋体" w:hAnsi="宋体"/>
                <w:kern w:val="0"/>
                <w:sz w:val="18"/>
                <w:szCs w:val="18"/>
              </w:rPr>
            </w:pPr>
            <w:r>
              <w:rPr>
                <w:rFonts w:hint="eastAsia" w:ascii="宋体" w:hAnsi="宋体"/>
                <w:kern w:val="0"/>
                <w:sz w:val="18"/>
                <w:szCs w:val="18"/>
              </w:rPr>
              <w:t>一般不良行为</w:t>
            </w:r>
          </w:p>
        </w:tc>
        <w:tc>
          <w:tcPr>
            <w:tcW w:w="884" w:type="dxa"/>
            <w:shd w:val="clear" w:color="auto" w:fill="FFFFFF"/>
            <w:noWrap w:val="0"/>
            <w:tcMar>
              <w:top w:w="0" w:type="dxa"/>
              <w:left w:w="150" w:type="dxa"/>
              <w:bottom w:w="0" w:type="dxa"/>
              <w:right w:w="0" w:type="dxa"/>
            </w:tcMar>
            <w:vAlign w:val="center"/>
          </w:tcPr>
          <w:p>
            <w:pPr>
              <w:widowControl/>
              <w:wordWrap w:val="0"/>
              <w:jc w:val="center"/>
              <w:rPr>
                <w:rFonts w:ascii="Tahoma" w:hAnsi="Tahoma" w:cs="Tahoma"/>
                <w:kern w:val="0"/>
                <w:sz w:val="18"/>
                <w:szCs w:val="18"/>
              </w:rPr>
            </w:pPr>
            <w:r>
              <w:rPr>
                <w:rFonts w:hint="eastAsia" w:ascii="Tahoma" w:hAnsi="Tahoma" w:cs="Tahoma"/>
                <w:kern w:val="0"/>
                <w:sz w:val="18"/>
                <w:szCs w:val="18"/>
              </w:rPr>
              <w:t>-3分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0" w:type="dxa"/>
            <w:bottom w:w="0" w:type="dxa"/>
            <w:right w:w="0" w:type="dxa"/>
          </w:tblCellMar>
        </w:tblPrEx>
        <w:trPr>
          <w:trHeight w:val="450" w:hRule="atLeast"/>
        </w:trPr>
        <w:tc>
          <w:tcPr>
            <w:tcW w:w="427" w:type="dxa"/>
            <w:vMerge w:val="continue"/>
            <w:shd w:val="clear" w:color="auto" w:fill="FFFFFF"/>
            <w:noWrap w:val="0"/>
            <w:vAlign w:val="center"/>
          </w:tcPr>
          <w:p>
            <w:pPr>
              <w:widowControl/>
              <w:wordWrap w:val="0"/>
              <w:jc w:val="center"/>
              <w:rPr>
                <w:rFonts w:ascii="Tahoma" w:hAnsi="Tahoma" w:cs="Tahoma"/>
                <w:kern w:val="0"/>
                <w:sz w:val="18"/>
                <w:szCs w:val="18"/>
              </w:rPr>
            </w:pPr>
          </w:p>
        </w:tc>
        <w:tc>
          <w:tcPr>
            <w:tcW w:w="5544" w:type="dxa"/>
            <w:shd w:val="clear" w:color="auto" w:fill="FFFFFF"/>
            <w:noWrap w:val="0"/>
            <w:vAlign w:val="center"/>
          </w:tcPr>
          <w:p>
            <w:pPr>
              <w:spacing w:line="380" w:lineRule="exact"/>
              <w:rPr>
                <w:rFonts w:ascii="宋体" w:hAnsi="宋体"/>
                <w:kern w:val="0"/>
                <w:sz w:val="18"/>
                <w:szCs w:val="18"/>
              </w:rPr>
            </w:pPr>
            <w:r>
              <w:rPr>
                <w:rFonts w:hint="eastAsia" w:ascii="宋体" w:hAnsi="宋体"/>
                <w:kern w:val="0"/>
                <w:sz w:val="18"/>
                <w:szCs w:val="18"/>
              </w:rPr>
              <w:t>工程中标或备案后，未履行相关手续即随意变更项目监理机构组成人员的</w:t>
            </w:r>
          </w:p>
        </w:tc>
        <w:tc>
          <w:tcPr>
            <w:tcW w:w="1316" w:type="dxa"/>
            <w:shd w:val="clear" w:color="auto" w:fill="FFFFFF"/>
            <w:noWrap w:val="0"/>
            <w:vAlign w:val="center"/>
          </w:tcPr>
          <w:p>
            <w:pPr>
              <w:spacing w:line="380" w:lineRule="exact"/>
              <w:jc w:val="left"/>
              <w:rPr>
                <w:rFonts w:ascii="宋体" w:hAnsi="宋体"/>
                <w:kern w:val="0"/>
                <w:sz w:val="18"/>
                <w:szCs w:val="18"/>
              </w:rPr>
            </w:pPr>
            <w:r>
              <w:rPr>
                <w:rFonts w:hint="eastAsia" w:ascii="宋体" w:hAnsi="宋体"/>
                <w:kern w:val="0"/>
                <w:sz w:val="18"/>
                <w:szCs w:val="18"/>
              </w:rPr>
              <w:t>一般不良行为</w:t>
            </w:r>
          </w:p>
        </w:tc>
        <w:tc>
          <w:tcPr>
            <w:tcW w:w="884" w:type="dxa"/>
            <w:shd w:val="clear" w:color="auto" w:fill="FFFFFF"/>
            <w:noWrap w:val="0"/>
            <w:tcMar>
              <w:top w:w="0" w:type="dxa"/>
              <w:left w:w="150" w:type="dxa"/>
              <w:bottom w:w="0" w:type="dxa"/>
              <w:right w:w="0" w:type="dxa"/>
            </w:tcMar>
            <w:vAlign w:val="center"/>
          </w:tcPr>
          <w:p>
            <w:pPr>
              <w:widowControl/>
              <w:wordWrap w:val="0"/>
              <w:jc w:val="center"/>
              <w:rPr>
                <w:rFonts w:ascii="Tahoma" w:hAnsi="Tahoma" w:cs="Tahoma"/>
                <w:kern w:val="0"/>
                <w:sz w:val="18"/>
                <w:szCs w:val="18"/>
              </w:rPr>
            </w:pPr>
            <w:r>
              <w:rPr>
                <w:rFonts w:hint="eastAsia" w:ascii="Tahoma" w:hAnsi="Tahoma" w:cs="Tahoma"/>
                <w:kern w:val="0"/>
                <w:sz w:val="18"/>
                <w:szCs w:val="18"/>
              </w:rPr>
              <w:t>-3分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0" w:type="dxa"/>
            <w:bottom w:w="0" w:type="dxa"/>
            <w:right w:w="0" w:type="dxa"/>
          </w:tblCellMar>
        </w:tblPrEx>
        <w:trPr>
          <w:trHeight w:val="450" w:hRule="atLeast"/>
        </w:trPr>
        <w:tc>
          <w:tcPr>
            <w:tcW w:w="427" w:type="dxa"/>
            <w:vMerge w:val="continue"/>
            <w:shd w:val="clear" w:color="auto" w:fill="FFFFFF"/>
            <w:noWrap w:val="0"/>
            <w:vAlign w:val="center"/>
          </w:tcPr>
          <w:p>
            <w:pPr>
              <w:widowControl/>
              <w:wordWrap w:val="0"/>
              <w:jc w:val="center"/>
              <w:rPr>
                <w:rFonts w:ascii="Tahoma" w:hAnsi="Tahoma" w:cs="Tahoma"/>
                <w:kern w:val="0"/>
                <w:sz w:val="18"/>
                <w:szCs w:val="18"/>
              </w:rPr>
            </w:pPr>
          </w:p>
        </w:tc>
        <w:tc>
          <w:tcPr>
            <w:tcW w:w="5544" w:type="dxa"/>
            <w:shd w:val="clear" w:color="auto" w:fill="FFFFFF"/>
            <w:noWrap w:val="0"/>
            <w:vAlign w:val="center"/>
          </w:tcPr>
          <w:p>
            <w:pPr>
              <w:spacing w:line="380" w:lineRule="exact"/>
              <w:rPr>
                <w:rFonts w:ascii="宋体" w:hAnsi="宋体"/>
                <w:kern w:val="0"/>
                <w:sz w:val="18"/>
                <w:szCs w:val="18"/>
              </w:rPr>
            </w:pPr>
            <w:r>
              <w:rPr>
                <w:rFonts w:hint="eastAsia" w:ascii="宋体" w:hAnsi="宋体"/>
                <w:kern w:val="0"/>
                <w:sz w:val="18"/>
                <w:szCs w:val="18"/>
              </w:rPr>
              <w:t>使用非本单位人员的</w:t>
            </w:r>
          </w:p>
        </w:tc>
        <w:tc>
          <w:tcPr>
            <w:tcW w:w="1316" w:type="dxa"/>
            <w:shd w:val="clear" w:color="auto" w:fill="FFFFFF"/>
            <w:noWrap w:val="0"/>
            <w:vAlign w:val="center"/>
          </w:tcPr>
          <w:p>
            <w:pPr>
              <w:spacing w:line="380" w:lineRule="exact"/>
              <w:jc w:val="left"/>
              <w:rPr>
                <w:rFonts w:ascii="宋体" w:hAnsi="宋体"/>
                <w:kern w:val="0"/>
                <w:sz w:val="18"/>
                <w:szCs w:val="18"/>
              </w:rPr>
            </w:pPr>
            <w:r>
              <w:rPr>
                <w:rFonts w:hint="eastAsia" w:ascii="宋体" w:hAnsi="宋体"/>
                <w:kern w:val="0"/>
                <w:sz w:val="18"/>
                <w:szCs w:val="18"/>
              </w:rPr>
              <w:t>一般不良行为</w:t>
            </w:r>
          </w:p>
        </w:tc>
        <w:tc>
          <w:tcPr>
            <w:tcW w:w="884" w:type="dxa"/>
            <w:shd w:val="clear" w:color="auto" w:fill="FFFFFF"/>
            <w:noWrap w:val="0"/>
            <w:tcMar>
              <w:top w:w="0" w:type="dxa"/>
              <w:left w:w="150" w:type="dxa"/>
              <w:bottom w:w="0" w:type="dxa"/>
              <w:right w:w="0" w:type="dxa"/>
            </w:tcMar>
            <w:vAlign w:val="center"/>
          </w:tcPr>
          <w:p>
            <w:pPr>
              <w:widowControl/>
              <w:wordWrap w:val="0"/>
              <w:jc w:val="center"/>
              <w:rPr>
                <w:rFonts w:ascii="Tahoma" w:hAnsi="Tahoma" w:cs="Tahoma"/>
                <w:kern w:val="0"/>
                <w:sz w:val="18"/>
                <w:szCs w:val="18"/>
              </w:rPr>
            </w:pPr>
            <w:r>
              <w:rPr>
                <w:rFonts w:hint="eastAsia" w:ascii="Tahoma" w:hAnsi="Tahoma" w:cs="Tahoma"/>
                <w:kern w:val="0"/>
                <w:sz w:val="18"/>
                <w:szCs w:val="18"/>
              </w:rPr>
              <w:t>-3分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0" w:type="dxa"/>
            <w:bottom w:w="0" w:type="dxa"/>
            <w:right w:w="0" w:type="dxa"/>
          </w:tblCellMar>
        </w:tblPrEx>
        <w:trPr>
          <w:trHeight w:val="450" w:hRule="atLeast"/>
        </w:trPr>
        <w:tc>
          <w:tcPr>
            <w:tcW w:w="427" w:type="dxa"/>
            <w:vMerge w:val="continue"/>
            <w:shd w:val="clear" w:color="auto" w:fill="FFFFFF"/>
            <w:noWrap w:val="0"/>
            <w:vAlign w:val="center"/>
          </w:tcPr>
          <w:p>
            <w:pPr>
              <w:widowControl/>
              <w:wordWrap w:val="0"/>
              <w:jc w:val="center"/>
              <w:rPr>
                <w:rFonts w:ascii="Tahoma" w:hAnsi="Tahoma" w:cs="Tahoma"/>
                <w:kern w:val="0"/>
                <w:sz w:val="18"/>
                <w:szCs w:val="18"/>
              </w:rPr>
            </w:pPr>
          </w:p>
        </w:tc>
        <w:tc>
          <w:tcPr>
            <w:tcW w:w="5544" w:type="dxa"/>
            <w:shd w:val="clear" w:color="auto" w:fill="FFFFFF"/>
            <w:noWrap w:val="0"/>
            <w:vAlign w:val="center"/>
          </w:tcPr>
          <w:p>
            <w:pPr>
              <w:spacing w:line="380" w:lineRule="exact"/>
              <w:rPr>
                <w:rFonts w:ascii="宋体" w:hAnsi="宋体"/>
                <w:kern w:val="0"/>
                <w:sz w:val="18"/>
                <w:szCs w:val="18"/>
              </w:rPr>
            </w:pPr>
            <w:r>
              <w:rPr>
                <w:rFonts w:hint="eastAsia" w:ascii="宋体" w:hAnsi="宋体"/>
                <w:kern w:val="0"/>
                <w:sz w:val="18"/>
                <w:szCs w:val="18"/>
              </w:rPr>
              <w:t>现场项目监理机构实际到岗总人数未达到合同约定(或经建设单位书面认可变更)应到岗总人数</w:t>
            </w:r>
            <w:r>
              <w:rPr>
                <w:rFonts w:ascii="宋体" w:hAnsi="宋体"/>
                <w:kern w:val="0"/>
                <w:sz w:val="18"/>
                <w:szCs w:val="18"/>
              </w:rPr>
              <w:t>70%的</w:t>
            </w:r>
          </w:p>
        </w:tc>
        <w:tc>
          <w:tcPr>
            <w:tcW w:w="1316" w:type="dxa"/>
            <w:shd w:val="clear" w:color="auto" w:fill="FFFFFF"/>
            <w:noWrap w:val="0"/>
            <w:vAlign w:val="center"/>
          </w:tcPr>
          <w:p>
            <w:pPr>
              <w:spacing w:line="380" w:lineRule="exact"/>
              <w:jc w:val="left"/>
              <w:rPr>
                <w:rFonts w:ascii="宋体" w:hAnsi="宋体"/>
                <w:kern w:val="0"/>
                <w:sz w:val="18"/>
                <w:szCs w:val="18"/>
              </w:rPr>
            </w:pPr>
            <w:r>
              <w:rPr>
                <w:rFonts w:hint="eastAsia" w:ascii="宋体" w:hAnsi="宋体"/>
                <w:kern w:val="0"/>
                <w:sz w:val="18"/>
                <w:szCs w:val="18"/>
              </w:rPr>
              <w:t>一般不良行为</w:t>
            </w:r>
          </w:p>
        </w:tc>
        <w:tc>
          <w:tcPr>
            <w:tcW w:w="884" w:type="dxa"/>
            <w:shd w:val="clear" w:color="auto" w:fill="FFFFFF"/>
            <w:noWrap w:val="0"/>
            <w:tcMar>
              <w:top w:w="0" w:type="dxa"/>
              <w:left w:w="150" w:type="dxa"/>
              <w:bottom w:w="0" w:type="dxa"/>
              <w:right w:w="0" w:type="dxa"/>
            </w:tcMar>
            <w:vAlign w:val="center"/>
          </w:tcPr>
          <w:p>
            <w:pPr>
              <w:widowControl/>
              <w:wordWrap w:val="0"/>
              <w:jc w:val="center"/>
              <w:rPr>
                <w:rFonts w:ascii="Tahoma" w:hAnsi="Tahoma" w:cs="Tahoma"/>
                <w:kern w:val="0"/>
                <w:sz w:val="18"/>
                <w:szCs w:val="18"/>
              </w:rPr>
            </w:pPr>
            <w:r>
              <w:rPr>
                <w:rFonts w:hint="eastAsia" w:ascii="Tahoma" w:hAnsi="Tahoma" w:cs="Tahoma"/>
                <w:kern w:val="0"/>
                <w:sz w:val="18"/>
                <w:szCs w:val="18"/>
              </w:rPr>
              <w:t>-3分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0" w:type="dxa"/>
            <w:bottom w:w="0" w:type="dxa"/>
            <w:right w:w="0" w:type="dxa"/>
          </w:tblCellMar>
        </w:tblPrEx>
        <w:trPr>
          <w:trHeight w:val="450" w:hRule="atLeast"/>
        </w:trPr>
        <w:tc>
          <w:tcPr>
            <w:tcW w:w="427" w:type="dxa"/>
            <w:vMerge w:val="continue"/>
            <w:shd w:val="clear" w:color="auto" w:fill="FFFFFF"/>
            <w:noWrap w:val="0"/>
            <w:vAlign w:val="center"/>
          </w:tcPr>
          <w:p>
            <w:pPr>
              <w:widowControl/>
              <w:wordWrap w:val="0"/>
              <w:jc w:val="center"/>
              <w:rPr>
                <w:rFonts w:ascii="Tahoma" w:hAnsi="Tahoma" w:cs="Tahoma"/>
                <w:kern w:val="0"/>
                <w:sz w:val="18"/>
                <w:szCs w:val="18"/>
              </w:rPr>
            </w:pPr>
          </w:p>
        </w:tc>
        <w:tc>
          <w:tcPr>
            <w:tcW w:w="5544" w:type="dxa"/>
            <w:shd w:val="clear" w:color="auto" w:fill="FFFFFF"/>
            <w:noWrap w:val="0"/>
            <w:vAlign w:val="center"/>
          </w:tcPr>
          <w:p>
            <w:pPr>
              <w:spacing w:line="380" w:lineRule="exact"/>
              <w:rPr>
                <w:rFonts w:ascii="宋体" w:hAnsi="宋体"/>
                <w:kern w:val="0"/>
                <w:sz w:val="18"/>
                <w:szCs w:val="18"/>
              </w:rPr>
            </w:pPr>
            <w:r>
              <w:rPr>
                <w:rFonts w:hint="eastAsia" w:ascii="宋体" w:hAnsi="宋体"/>
                <w:kern w:val="0"/>
                <w:sz w:val="18"/>
                <w:szCs w:val="18"/>
              </w:rPr>
              <w:t>未按规定办理项目核验手续、监理人员备案手续，规避监管的</w:t>
            </w:r>
          </w:p>
        </w:tc>
        <w:tc>
          <w:tcPr>
            <w:tcW w:w="1316" w:type="dxa"/>
            <w:shd w:val="clear" w:color="auto" w:fill="FFFFFF"/>
            <w:noWrap w:val="0"/>
            <w:vAlign w:val="center"/>
          </w:tcPr>
          <w:p>
            <w:pPr>
              <w:spacing w:line="380" w:lineRule="exact"/>
              <w:jc w:val="left"/>
              <w:rPr>
                <w:rFonts w:ascii="宋体" w:hAnsi="宋体"/>
                <w:kern w:val="0"/>
                <w:sz w:val="18"/>
                <w:szCs w:val="18"/>
              </w:rPr>
            </w:pPr>
            <w:r>
              <w:rPr>
                <w:rFonts w:hint="eastAsia" w:ascii="宋体" w:hAnsi="宋体"/>
                <w:kern w:val="0"/>
                <w:sz w:val="18"/>
                <w:szCs w:val="18"/>
              </w:rPr>
              <w:t>一般不良行为</w:t>
            </w:r>
          </w:p>
        </w:tc>
        <w:tc>
          <w:tcPr>
            <w:tcW w:w="884" w:type="dxa"/>
            <w:shd w:val="clear" w:color="auto" w:fill="FFFFFF"/>
            <w:noWrap w:val="0"/>
            <w:tcMar>
              <w:top w:w="0" w:type="dxa"/>
              <w:left w:w="150" w:type="dxa"/>
              <w:bottom w:w="0" w:type="dxa"/>
              <w:right w:w="0" w:type="dxa"/>
            </w:tcMar>
            <w:vAlign w:val="center"/>
          </w:tcPr>
          <w:p>
            <w:pPr>
              <w:widowControl/>
              <w:wordWrap w:val="0"/>
              <w:jc w:val="center"/>
              <w:rPr>
                <w:rFonts w:ascii="Tahoma" w:hAnsi="Tahoma" w:cs="Tahoma"/>
                <w:kern w:val="0"/>
                <w:sz w:val="18"/>
                <w:szCs w:val="18"/>
              </w:rPr>
            </w:pPr>
            <w:r>
              <w:rPr>
                <w:rFonts w:hint="eastAsia" w:ascii="Tahoma" w:hAnsi="Tahoma" w:cs="Tahoma"/>
                <w:kern w:val="0"/>
                <w:sz w:val="18"/>
                <w:szCs w:val="18"/>
              </w:rPr>
              <w:t>-3分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0" w:type="dxa"/>
            <w:bottom w:w="0" w:type="dxa"/>
            <w:right w:w="0" w:type="dxa"/>
          </w:tblCellMar>
        </w:tblPrEx>
        <w:trPr>
          <w:trHeight w:val="450" w:hRule="atLeast"/>
        </w:trPr>
        <w:tc>
          <w:tcPr>
            <w:tcW w:w="427" w:type="dxa"/>
            <w:vMerge w:val="continue"/>
            <w:shd w:val="clear" w:color="auto" w:fill="FFFFFF"/>
            <w:noWrap w:val="0"/>
            <w:vAlign w:val="center"/>
          </w:tcPr>
          <w:p>
            <w:pPr>
              <w:widowControl/>
              <w:wordWrap w:val="0"/>
              <w:jc w:val="center"/>
              <w:rPr>
                <w:rFonts w:ascii="Tahoma" w:hAnsi="Tahoma" w:cs="Tahoma"/>
                <w:kern w:val="0"/>
                <w:sz w:val="18"/>
                <w:szCs w:val="18"/>
              </w:rPr>
            </w:pPr>
          </w:p>
        </w:tc>
        <w:tc>
          <w:tcPr>
            <w:tcW w:w="5544" w:type="dxa"/>
            <w:shd w:val="clear" w:color="auto" w:fill="FFFFFF"/>
            <w:noWrap w:val="0"/>
            <w:vAlign w:val="center"/>
          </w:tcPr>
          <w:p>
            <w:pPr>
              <w:widowControl/>
              <w:wordWrap w:val="0"/>
              <w:spacing w:line="300" w:lineRule="atLeast"/>
              <w:jc w:val="left"/>
              <w:rPr>
                <w:rFonts w:ascii="宋体" w:hAnsi="宋体" w:cs="Tahoma"/>
                <w:kern w:val="0"/>
                <w:sz w:val="18"/>
                <w:szCs w:val="18"/>
              </w:rPr>
            </w:pPr>
            <w:r>
              <w:rPr>
                <w:rFonts w:ascii="宋体" w:hAnsi="宋体" w:cs="Tahoma"/>
                <w:kern w:val="0"/>
                <w:sz w:val="18"/>
                <w:szCs w:val="18"/>
              </w:rPr>
              <w:t>监理人员同时在两个及以上的监理企业从事监理工作的</w:t>
            </w:r>
          </w:p>
        </w:tc>
        <w:tc>
          <w:tcPr>
            <w:tcW w:w="1316" w:type="dxa"/>
            <w:shd w:val="clear" w:color="auto" w:fill="FFFFFF"/>
            <w:noWrap w:val="0"/>
            <w:vAlign w:val="center"/>
          </w:tcPr>
          <w:p>
            <w:pPr>
              <w:widowControl/>
              <w:wordWrap w:val="0"/>
              <w:jc w:val="left"/>
              <w:rPr>
                <w:rFonts w:ascii="宋体" w:hAnsi="宋体" w:cs="Tahoma"/>
                <w:kern w:val="0"/>
                <w:sz w:val="18"/>
                <w:szCs w:val="18"/>
              </w:rPr>
            </w:pPr>
            <w:r>
              <w:rPr>
                <w:rFonts w:ascii="宋体" w:hAnsi="宋体" w:cs="Tahoma"/>
                <w:kern w:val="0"/>
                <w:sz w:val="18"/>
                <w:szCs w:val="18"/>
              </w:rPr>
              <w:t>严重不良行为</w:t>
            </w:r>
          </w:p>
        </w:tc>
        <w:tc>
          <w:tcPr>
            <w:tcW w:w="884" w:type="dxa"/>
            <w:shd w:val="clear" w:color="auto" w:fill="FFFFFF"/>
            <w:noWrap w:val="0"/>
            <w:tcMar>
              <w:top w:w="0" w:type="dxa"/>
              <w:left w:w="150" w:type="dxa"/>
              <w:bottom w:w="0" w:type="dxa"/>
              <w:right w:w="0" w:type="dxa"/>
            </w:tcMar>
            <w:vAlign w:val="center"/>
          </w:tcPr>
          <w:p>
            <w:pPr>
              <w:widowControl/>
              <w:wordWrap w:val="0"/>
              <w:jc w:val="center"/>
              <w:rPr>
                <w:rFonts w:ascii="Tahoma" w:hAnsi="Tahoma" w:cs="Tahoma"/>
                <w:kern w:val="0"/>
                <w:sz w:val="18"/>
                <w:szCs w:val="18"/>
              </w:rPr>
            </w:pPr>
            <w:r>
              <w:rPr>
                <w:rFonts w:ascii="Tahoma" w:hAnsi="Tahoma" w:cs="Tahoma"/>
                <w:kern w:val="0"/>
                <w:sz w:val="18"/>
                <w:szCs w:val="18"/>
              </w:rPr>
              <w:t>-10分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0" w:type="dxa"/>
            <w:bottom w:w="0" w:type="dxa"/>
            <w:right w:w="0" w:type="dxa"/>
          </w:tblCellMar>
        </w:tblPrEx>
        <w:trPr>
          <w:trHeight w:val="450" w:hRule="atLeast"/>
        </w:trPr>
        <w:tc>
          <w:tcPr>
            <w:tcW w:w="427" w:type="dxa"/>
            <w:vMerge w:val="restart"/>
            <w:shd w:val="clear" w:color="auto" w:fill="FFFFFF"/>
            <w:noWrap w:val="0"/>
            <w:vAlign w:val="center"/>
          </w:tcPr>
          <w:p>
            <w:pPr>
              <w:widowControl/>
              <w:wordWrap w:val="0"/>
              <w:jc w:val="center"/>
              <w:rPr>
                <w:rFonts w:ascii="Tahoma" w:hAnsi="Tahoma" w:cs="Tahoma"/>
                <w:b/>
                <w:kern w:val="0"/>
                <w:sz w:val="18"/>
                <w:szCs w:val="18"/>
              </w:rPr>
            </w:pPr>
            <w:r>
              <w:rPr>
                <w:rFonts w:hint="eastAsia" w:ascii="Tahoma" w:hAnsi="Tahoma" w:cs="Tahoma"/>
                <w:b/>
                <w:kern w:val="0"/>
                <w:sz w:val="18"/>
                <w:szCs w:val="18"/>
              </w:rPr>
              <w:t>质量安全</w:t>
            </w:r>
          </w:p>
        </w:tc>
        <w:tc>
          <w:tcPr>
            <w:tcW w:w="5544" w:type="dxa"/>
            <w:shd w:val="clear" w:color="auto" w:fill="FFFFFF"/>
            <w:noWrap w:val="0"/>
            <w:vAlign w:val="center"/>
          </w:tcPr>
          <w:p>
            <w:pPr>
              <w:widowControl/>
              <w:wordWrap w:val="0"/>
              <w:spacing w:line="300" w:lineRule="atLeast"/>
              <w:jc w:val="left"/>
              <w:rPr>
                <w:rFonts w:ascii="宋体" w:hAnsi="宋体" w:cs="Tahoma"/>
                <w:kern w:val="0"/>
                <w:sz w:val="18"/>
                <w:szCs w:val="18"/>
              </w:rPr>
            </w:pPr>
            <w:r>
              <w:rPr>
                <w:rFonts w:hint="eastAsia" w:ascii="宋体" w:hAnsi="宋体" w:cs="Tahoma"/>
                <w:kern w:val="0"/>
                <w:sz w:val="18"/>
                <w:szCs w:val="18"/>
              </w:rPr>
              <w:t>违反《建筑法》《建设工程质量管理条例》《建设工程安全生产管理条例》，既成事实，且造成质量安全事故或其他严重后果的</w:t>
            </w:r>
          </w:p>
        </w:tc>
        <w:tc>
          <w:tcPr>
            <w:tcW w:w="1316" w:type="dxa"/>
            <w:shd w:val="clear" w:color="auto" w:fill="FFFFFF"/>
            <w:noWrap w:val="0"/>
            <w:vAlign w:val="center"/>
          </w:tcPr>
          <w:p>
            <w:pPr>
              <w:widowControl/>
              <w:wordWrap w:val="0"/>
              <w:jc w:val="left"/>
              <w:rPr>
                <w:rFonts w:ascii="宋体" w:hAnsi="宋体" w:cs="Tahoma"/>
                <w:kern w:val="0"/>
                <w:sz w:val="18"/>
                <w:szCs w:val="18"/>
              </w:rPr>
            </w:pPr>
            <w:r>
              <w:rPr>
                <w:rFonts w:ascii="宋体" w:hAnsi="宋体" w:cs="Tahoma"/>
                <w:kern w:val="0"/>
                <w:sz w:val="18"/>
                <w:szCs w:val="18"/>
              </w:rPr>
              <w:t>严重不良行为</w:t>
            </w:r>
          </w:p>
        </w:tc>
        <w:tc>
          <w:tcPr>
            <w:tcW w:w="884" w:type="dxa"/>
            <w:shd w:val="clear" w:color="auto" w:fill="FFFFFF"/>
            <w:noWrap w:val="0"/>
            <w:tcMar>
              <w:top w:w="0" w:type="dxa"/>
              <w:left w:w="150" w:type="dxa"/>
              <w:bottom w:w="0" w:type="dxa"/>
              <w:right w:w="0" w:type="dxa"/>
            </w:tcMar>
            <w:vAlign w:val="center"/>
          </w:tcPr>
          <w:p>
            <w:pPr>
              <w:widowControl/>
              <w:wordWrap w:val="0"/>
              <w:jc w:val="center"/>
              <w:rPr>
                <w:rFonts w:ascii="Tahoma" w:hAnsi="Tahoma" w:cs="Tahoma"/>
                <w:kern w:val="0"/>
                <w:sz w:val="18"/>
                <w:szCs w:val="18"/>
              </w:rPr>
            </w:pPr>
            <w:r>
              <w:rPr>
                <w:rFonts w:ascii="Tahoma" w:hAnsi="Tahoma" w:cs="Tahoma"/>
                <w:kern w:val="0"/>
                <w:sz w:val="18"/>
                <w:szCs w:val="18"/>
              </w:rPr>
              <w:t>-</w:t>
            </w:r>
            <w:r>
              <w:rPr>
                <w:rFonts w:hint="eastAsia" w:ascii="Tahoma" w:hAnsi="Tahoma" w:cs="Tahoma"/>
                <w:kern w:val="0"/>
                <w:sz w:val="18"/>
                <w:szCs w:val="18"/>
              </w:rPr>
              <w:t>1</w:t>
            </w:r>
            <w:r>
              <w:rPr>
                <w:rFonts w:ascii="Tahoma" w:hAnsi="Tahoma" w:cs="Tahoma"/>
                <w:kern w:val="0"/>
                <w:sz w:val="18"/>
                <w:szCs w:val="18"/>
              </w:rPr>
              <w:t>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0" w:type="dxa"/>
            <w:bottom w:w="0" w:type="dxa"/>
            <w:right w:w="0" w:type="dxa"/>
          </w:tblCellMar>
        </w:tblPrEx>
        <w:trPr>
          <w:trHeight w:val="450" w:hRule="atLeast"/>
        </w:trPr>
        <w:tc>
          <w:tcPr>
            <w:tcW w:w="427" w:type="dxa"/>
            <w:vMerge w:val="continue"/>
            <w:shd w:val="clear" w:color="auto" w:fill="FFFFFF"/>
            <w:noWrap w:val="0"/>
            <w:vAlign w:val="center"/>
          </w:tcPr>
          <w:p>
            <w:pPr>
              <w:widowControl/>
              <w:wordWrap w:val="0"/>
              <w:jc w:val="center"/>
              <w:rPr>
                <w:rFonts w:ascii="Tahoma" w:hAnsi="Tahoma" w:cs="Tahoma"/>
                <w:kern w:val="0"/>
                <w:sz w:val="18"/>
                <w:szCs w:val="18"/>
              </w:rPr>
            </w:pPr>
          </w:p>
        </w:tc>
        <w:tc>
          <w:tcPr>
            <w:tcW w:w="5544" w:type="dxa"/>
            <w:shd w:val="clear" w:color="auto" w:fill="FFFFFF"/>
            <w:noWrap w:val="0"/>
            <w:vAlign w:val="center"/>
          </w:tcPr>
          <w:p>
            <w:pPr>
              <w:widowControl/>
              <w:wordWrap w:val="0"/>
              <w:spacing w:line="300" w:lineRule="atLeast"/>
              <w:jc w:val="left"/>
              <w:rPr>
                <w:rFonts w:ascii="宋体" w:hAnsi="宋体" w:cs="Tahoma"/>
                <w:kern w:val="0"/>
                <w:sz w:val="18"/>
                <w:szCs w:val="18"/>
              </w:rPr>
            </w:pPr>
            <w:r>
              <w:rPr>
                <w:rFonts w:hint="eastAsia" w:ascii="宋体" w:hAnsi="宋体" w:cs="Tahoma"/>
                <w:kern w:val="0"/>
                <w:sz w:val="18"/>
                <w:szCs w:val="18"/>
              </w:rPr>
              <w:t>违反《建筑法》《建设工程质量管理条例》《建设工程安全生产管理条例》，虽既成事实，但未造成质量安全事故或其他严重后果的</w:t>
            </w:r>
          </w:p>
        </w:tc>
        <w:tc>
          <w:tcPr>
            <w:tcW w:w="1316" w:type="dxa"/>
            <w:shd w:val="clear" w:color="auto" w:fill="FFFFFF"/>
            <w:noWrap w:val="0"/>
            <w:vAlign w:val="center"/>
          </w:tcPr>
          <w:p>
            <w:pPr>
              <w:widowControl/>
              <w:wordWrap w:val="0"/>
              <w:jc w:val="left"/>
              <w:rPr>
                <w:rFonts w:ascii="宋体" w:hAnsi="宋体" w:cs="Tahoma"/>
                <w:kern w:val="0"/>
                <w:sz w:val="18"/>
                <w:szCs w:val="18"/>
              </w:rPr>
            </w:pPr>
            <w:r>
              <w:rPr>
                <w:rFonts w:hint="eastAsia" w:ascii="宋体" w:hAnsi="宋体" w:cs="Tahoma"/>
                <w:kern w:val="0"/>
                <w:sz w:val="18"/>
                <w:szCs w:val="18"/>
              </w:rPr>
              <w:t>较重</w:t>
            </w:r>
            <w:r>
              <w:rPr>
                <w:rFonts w:ascii="宋体" w:hAnsi="宋体" w:cs="Tahoma"/>
                <w:kern w:val="0"/>
                <w:sz w:val="18"/>
                <w:szCs w:val="18"/>
              </w:rPr>
              <w:t>不良行为</w:t>
            </w:r>
          </w:p>
        </w:tc>
        <w:tc>
          <w:tcPr>
            <w:tcW w:w="884" w:type="dxa"/>
            <w:shd w:val="clear" w:color="auto" w:fill="FFFFFF"/>
            <w:noWrap w:val="0"/>
            <w:tcMar>
              <w:top w:w="0" w:type="dxa"/>
              <w:left w:w="150" w:type="dxa"/>
              <w:bottom w:w="0" w:type="dxa"/>
              <w:right w:w="0" w:type="dxa"/>
            </w:tcMar>
            <w:vAlign w:val="center"/>
          </w:tcPr>
          <w:p>
            <w:pPr>
              <w:widowControl/>
              <w:wordWrap w:val="0"/>
              <w:jc w:val="center"/>
              <w:rPr>
                <w:rFonts w:ascii="Tahoma" w:hAnsi="Tahoma" w:cs="Tahoma"/>
                <w:kern w:val="0"/>
                <w:sz w:val="18"/>
                <w:szCs w:val="18"/>
              </w:rPr>
            </w:pPr>
            <w:r>
              <w:rPr>
                <w:rFonts w:ascii="Tahoma" w:hAnsi="Tahoma" w:cs="Tahoma"/>
                <w:kern w:val="0"/>
                <w:sz w:val="18"/>
                <w:szCs w:val="18"/>
              </w:rPr>
              <w:t>-</w:t>
            </w:r>
            <w:r>
              <w:rPr>
                <w:rFonts w:hint="eastAsia" w:ascii="Tahoma" w:hAnsi="Tahoma" w:cs="Tahoma"/>
                <w:kern w:val="0"/>
                <w:sz w:val="18"/>
                <w:szCs w:val="18"/>
              </w:rPr>
              <w:t>8分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0" w:type="dxa"/>
            <w:bottom w:w="0" w:type="dxa"/>
            <w:right w:w="0" w:type="dxa"/>
          </w:tblCellMar>
        </w:tblPrEx>
        <w:trPr>
          <w:trHeight w:val="450" w:hRule="atLeast"/>
        </w:trPr>
        <w:tc>
          <w:tcPr>
            <w:tcW w:w="427" w:type="dxa"/>
            <w:vMerge w:val="continue"/>
            <w:shd w:val="clear" w:color="auto" w:fill="FFFFFF"/>
            <w:noWrap w:val="0"/>
            <w:vAlign w:val="center"/>
          </w:tcPr>
          <w:p>
            <w:pPr>
              <w:widowControl/>
              <w:wordWrap w:val="0"/>
              <w:jc w:val="center"/>
              <w:rPr>
                <w:rFonts w:ascii="Tahoma" w:hAnsi="Tahoma" w:cs="Tahoma"/>
                <w:kern w:val="0"/>
                <w:sz w:val="18"/>
                <w:szCs w:val="18"/>
              </w:rPr>
            </w:pPr>
          </w:p>
        </w:tc>
        <w:tc>
          <w:tcPr>
            <w:tcW w:w="5544" w:type="dxa"/>
            <w:shd w:val="clear" w:color="auto" w:fill="FFFFFF"/>
            <w:noWrap w:val="0"/>
            <w:vAlign w:val="center"/>
          </w:tcPr>
          <w:p>
            <w:pPr>
              <w:spacing w:line="380" w:lineRule="exact"/>
              <w:rPr>
                <w:rFonts w:ascii="宋体" w:hAnsi="宋体"/>
                <w:kern w:val="0"/>
                <w:sz w:val="18"/>
                <w:szCs w:val="18"/>
              </w:rPr>
            </w:pPr>
            <w:r>
              <w:rPr>
                <w:rFonts w:hint="eastAsia" w:ascii="宋体" w:hAnsi="宋体" w:cs="Tahoma"/>
                <w:kern w:val="0"/>
                <w:sz w:val="18"/>
                <w:szCs w:val="18"/>
              </w:rPr>
              <w:t>违反《建筑法》《建设工程质量管理条例》《建设工程安全生产管理条例》，及时纠正，未造成质量安全事故或其他严重后果的</w:t>
            </w:r>
          </w:p>
        </w:tc>
        <w:tc>
          <w:tcPr>
            <w:tcW w:w="1316" w:type="dxa"/>
            <w:shd w:val="clear" w:color="auto" w:fill="FFFFFF"/>
            <w:noWrap w:val="0"/>
            <w:vAlign w:val="center"/>
          </w:tcPr>
          <w:p>
            <w:pPr>
              <w:spacing w:line="380" w:lineRule="exact"/>
              <w:jc w:val="left"/>
              <w:rPr>
                <w:rFonts w:ascii="宋体" w:hAnsi="宋体"/>
                <w:kern w:val="0"/>
                <w:sz w:val="18"/>
                <w:szCs w:val="18"/>
              </w:rPr>
            </w:pPr>
            <w:r>
              <w:rPr>
                <w:rFonts w:ascii="宋体" w:hAnsi="宋体" w:cs="Tahoma"/>
                <w:kern w:val="0"/>
                <w:sz w:val="18"/>
                <w:szCs w:val="18"/>
              </w:rPr>
              <w:t>一般不良行为</w:t>
            </w:r>
          </w:p>
        </w:tc>
        <w:tc>
          <w:tcPr>
            <w:tcW w:w="884" w:type="dxa"/>
            <w:shd w:val="clear" w:color="auto" w:fill="FFFFFF"/>
            <w:noWrap w:val="0"/>
            <w:tcMar>
              <w:top w:w="0" w:type="dxa"/>
              <w:left w:w="150" w:type="dxa"/>
              <w:bottom w:w="0" w:type="dxa"/>
              <w:right w:w="0" w:type="dxa"/>
            </w:tcMar>
            <w:vAlign w:val="center"/>
          </w:tcPr>
          <w:p>
            <w:pPr>
              <w:widowControl/>
              <w:wordWrap w:val="0"/>
              <w:jc w:val="center"/>
              <w:rPr>
                <w:rFonts w:ascii="Tahoma" w:hAnsi="Tahoma" w:cs="Tahoma"/>
                <w:kern w:val="0"/>
                <w:sz w:val="18"/>
                <w:szCs w:val="18"/>
              </w:rPr>
            </w:pPr>
            <w:r>
              <w:rPr>
                <w:rFonts w:ascii="Tahoma" w:hAnsi="Tahoma" w:cs="Tahoma"/>
                <w:kern w:val="0"/>
                <w:sz w:val="18"/>
                <w:szCs w:val="18"/>
              </w:rPr>
              <w:t>-5分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0" w:type="dxa"/>
            <w:bottom w:w="0" w:type="dxa"/>
            <w:right w:w="0" w:type="dxa"/>
          </w:tblCellMar>
        </w:tblPrEx>
        <w:trPr>
          <w:trHeight w:val="450" w:hRule="atLeast"/>
        </w:trPr>
        <w:tc>
          <w:tcPr>
            <w:tcW w:w="427" w:type="dxa"/>
            <w:vMerge w:val="continue"/>
            <w:shd w:val="clear" w:color="auto" w:fill="FFFFFF"/>
            <w:noWrap w:val="0"/>
            <w:vAlign w:val="center"/>
          </w:tcPr>
          <w:p>
            <w:pPr>
              <w:widowControl/>
              <w:wordWrap w:val="0"/>
              <w:jc w:val="center"/>
              <w:rPr>
                <w:rFonts w:ascii="Tahoma" w:hAnsi="Tahoma" w:cs="Tahoma"/>
                <w:kern w:val="0"/>
                <w:sz w:val="18"/>
                <w:szCs w:val="18"/>
              </w:rPr>
            </w:pPr>
          </w:p>
        </w:tc>
        <w:tc>
          <w:tcPr>
            <w:tcW w:w="5544" w:type="dxa"/>
            <w:shd w:val="clear" w:color="auto" w:fill="FFFFFF"/>
            <w:noWrap w:val="0"/>
            <w:vAlign w:val="center"/>
          </w:tcPr>
          <w:p>
            <w:pPr>
              <w:widowControl/>
              <w:wordWrap w:val="0"/>
              <w:spacing w:line="300" w:lineRule="atLeast"/>
              <w:jc w:val="left"/>
              <w:rPr>
                <w:rFonts w:ascii="宋体" w:hAnsi="宋体" w:cs="Tahoma"/>
                <w:kern w:val="0"/>
                <w:sz w:val="18"/>
                <w:szCs w:val="18"/>
              </w:rPr>
            </w:pPr>
            <w:r>
              <w:rPr>
                <w:rFonts w:ascii="宋体" w:hAnsi="宋体" w:cs="Tahoma"/>
                <w:kern w:val="0"/>
                <w:sz w:val="18"/>
                <w:szCs w:val="18"/>
              </w:rPr>
              <w:t>监理人员未按规定开展分户验收实测工作或实测数据与现场实际存在明显偏差的</w:t>
            </w:r>
          </w:p>
        </w:tc>
        <w:tc>
          <w:tcPr>
            <w:tcW w:w="1316" w:type="dxa"/>
            <w:shd w:val="clear" w:color="auto" w:fill="FFFFFF"/>
            <w:noWrap w:val="0"/>
            <w:vAlign w:val="center"/>
          </w:tcPr>
          <w:p>
            <w:pPr>
              <w:widowControl/>
              <w:wordWrap w:val="0"/>
              <w:jc w:val="left"/>
              <w:rPr>
                <w:rFonts w:ascii="宋体" w:hAnsi="宋体" w:cs="Tahoma"/>
                <w:kern w:val="0"/>
                <w:sz w:val="18"/>
                <w:szCs w:val="18"/>
              </w:rPr>
            </w:pPr>
            <w:r>
              <w:rPr>
                <w:rFonts w:ascii="宋体" w:hAnsi="宋体" w:cs="Tahoma"/>
                <w:kern w:val="0"/>
                <w:sz w:val="18"/>
                <w:szCs w:val="18"/>
              </w:rPr>
              <w:t>一般不良行为</w:t>
            </w:r>
          </w:p>
        </w:tc>
        <w:tc>
          <w:tcPr>
            <w:tcW w:w="884" w:type="dxa"/>
            <w:shd w:val="clear" w:color="auto" w:fill="FFFFFF"/>
            <w:noWrap w:val="0"/>
            <w:tcMar>
              <w:top w:w="0" w:type="dxa"/>
              <w:left w:w="150" w:type="dxa"/>
              <w:bottom w:w="0" w:type="dxa"/>
              <w:right w:w="0" w:type="dxa"/>
            </w:tcMar>
            <w:vAlign w:val="center"/>
          </w:tcPr>
          <w:p>
            <w:pPr>
              <w:widowControl/>
              <w:wordWrap w:val="0"/>
              <w:jc w:val="center"/>
              <w:rPr>
                <w:rFonts w:ascii="Tahoma" w:hAnsi="Tahoma" w:cs="Tahoma"/>
                <w:kern w:val="0"/>
                <w:sz w:val="18"/>
                <w:szCs w:val="18"/>
              </w:rPr>
            </w:pPr>
            <w:r>
              <w:rPr>
                <w:rFonts w:ascii="Tahoma" w:hAnsi="Tahoma" w:cs="Tahoma"/>
                <w:kern w:val="0"/>
                <w:sz w:val="18"/>
                <w:szCs w:val="18"/>
              </w:rPr>
              <w:t>-5分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0" w:type="dxa"/>
            <w:bottom w:w="0" w:type="dxa"/>
            <w:right w:w="0" w:type="dxa"/>
          </w:tblCellMar>
        </w:tblPrEx>
        <w:trPr>
          <w:trHeight w:val="450" w:hRule="atLeast"/>
        </w:trPr>
        <w:tc>
          <w:tcPr>
            <w:tcW w:w="427" w:type="dxa"/>
            <w:vMerge w:val="continue"/>
            <w:shd w:val="clear" w:color="auto" w:fill="FFFFFF"/>
            <w:noWrap w:val="0"/>
            <w:vAlign w:val="center"/>
          </w:tcPr>
          <w:p>
            <w:pPr>
              <w:widowControl/>
              <w:wordWrap w:val="0"/>
              <w:jc w:val="center"/>
              <w:rPr>
                <w:rFonts w:ascii="Tahoma" w:hAnsi="Tahoma" w:cs="Tahoma"/>
                <w:kern w:val="0"/>
                <w:sz w:val="18"/>
                <w:szCs w:val="18"/>
              </w:rPr>
            </w:pPr>
          </w:p>
        </w:tc>
        <w:tc>
          <w:tcPr>
            <w:tcW w:w="5544" w:type="dxa"/>
            <w:shd w:val="clear" w:color="auto" w:fill="FFFFFF"/>
            <w:noWrap w:val="0"/>
            <w:vAlign w:val="center"/>
          </w:tcPr>
          <w:p>
            <w:pPr>
              <w:widowControl/>
              <w:wordWrap w:val="0"/>
              <w:spacing w:line="300" w:lineRule="atLeast"/>
              <w:jc w:val="left"/>
              <w:rPr>
                <w:rFonts w:ascii="宋体" w:hAnsi="宋体" w:cs="Tahoma"/>
                <w:kern w:val="0"/>
                <w:sz w:val="18"/>
                <w:szCs w:val="18"/>
              </w:rPr>
            </w:pPr>
            <w:r>
              <w:rPr>
                <w:rFonts w:ascii="宋体" w:hAnsi="宋体" w:cs="Tahoma"/>
                <w:kern w:val="0"/>
                <w:sz w:val="18"/>
                <w:szCs w:val="18"/>
              </w:rPr>
              <w:t>施工单位违反强制性标准的质量问题重复出现两次及以上，监理人员未予以制止和纠正的</w:t>
            </w:r>
          </w:p>
        </w:tc>
        <w:tc>
          <w:tcPr>
            <w:tcW w:w="1316" w:type="dxa"/>
            <w:shd w:val="clear" w:color="auto" w:fill="FFFFFF"/>
            <w:noWrap w:val="0"/>
            <w:vAlign w:val="center"/>
          </w:tcPr>
          <w:p>
            <w:pPr>
              <w:widowControl/>
              <w:wordWrap w:val="0"/>
              <w:jc w:val="left"/>
              <w:rPr>
                <w:rFonts w:ascii="宋体" w:hAnsi="宋体" w:cs="Tahoma"/>
                <w:kern w:val="0"/>
                <w:sz w:val="18"/>
                <w:szCs w:val="18"/>
              </w:rPr>
            </w:pPr>
            <w:r>
              <w:rPr>
                <w:rFonts w:ascii="宋体" w:hAnsi="宋体" w:cs="Tahoma"/>
                <w:kern w:val="0"/>
                <w:sz w:val="18"/>
                <w:szCs w:val="18"/>
              </w:rPr>
              <w:t>一般不良行为</w:t>
            </w:r>
          </w:p>
        </w:tc>
        <w:tc>
          <w:tcPr>
            <w:tcW w:w="884" w:type="dxa"/>
            <w:shd w:val="clear" w:color="auto" w:fill="FFFFFF"/>
            <w:noWrap w:val="0"/>
            <w:tcMar>
              <w:top w:w="0" w:type="dxa"/>
              <w:left w:w="150" w:type="dxa"/>
              <w:bottom w:w="0" w:type="dxa"/>
              <w:right w:w="0" w:type="dxa"/>
            </w:tcMar>
            <w:vAlign w:val="center"/>
          </w:tcPr>
          <w:p>
            <w:pPr>
              <w:widowControl/>
              <w:wordWrap w:val="0"/>
              <w:jc w:val="center"/>
              <w:rPr>
                <w:rFonts w:ascii="Tahoma" w:hAnsi="Tahoma" w:cs="Tahoma"/>
                <w:kern w:val="0"/>
                <w:sz w:val="18"/>
                <w:szCs w:val="18"/>
              </w:rPr>
            </w:pPr>
            <w:r>
              <w:rPr>
                <w:rFonts w:ascii="Tahoma" w:hAnsi="Tahoma" w:cs="Tahoma"/>
                <w:kern w:val="0"/>
                <w:sz w:val="18"/>
                <w:szCs w:val="18"/>
              </w:rPr>
              <w:t>-5分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0" w:type="dxa"/>
            <w:bottom w:w="0" w:type="dxa"/>
            <w:right w:w="0" w:type="dxa"/>
          </w:tblCellMar>
        </w:tblPrEx>
        <w:trPr>
          <w:trHeight w:val="450" w:hRule="atLeast"/>
        </w:trPr>
        <w:tc>
          <w:tcPr>
            <w:tcW w:w="427" w:type="dxa"/>
            <w:vMerge w:val="continue"/>
            <w:shd w:val="clear" w:color="auto" w:fill="FFFFFF"/>
            <w:noWrap w:val="0"/>
            <w:vAlign w:val="center"/>
          </w:tcPr>
          <w:p>
            <w:pPr>
              <w:widowControl/>
              <w:wordWrap w:val="0"/>
              <w:jc w:val="center"/>
              <w:rPr>
                <w:rFonts w:ascii="Tahoma" w:hAnsi="Tahoma" w:cs="Tahoma"/>
                <w:kern w:val="0"/>
                <w:sz w:val="18"/>
                <w:szCs w:val="18"/>
              </w:rPr>
            </w:pPr>
          </w:p>
        </w:tc>
        <w:tc>
          <w:tcPr>
            <w:tcW w:w="5544" w:type="dxa"/>
            <w:shd w:val="clear" w:color="auto" w:fill="FFFFFF"/>
            <w:noWrap w:val="0"/>
            <w:vAlign w:val="center"/>
          </w:tcPr>
          <w:p>
            <w:pPr>
              <w:widowControl/>
              <w:wordWrap w:val="0"/>
              <w:spacing w:line="300" w:lineRule="atLeast"/>
              <w:jc w:val="left"/>
              <w:rPr>
                <w:rFonts w:ascii="宋体" w:hAnsi="宋体" w:cs="Tahoma"/>
                <w:kern w:val="0"/>
                <w:sz w:val="18"/>
                <w:szCs w:val="18"/>
              </w:rPr>
            </w:pPr>
            <w:r>
              <w:rPr>
                <w:rFonts w:ascii="宋体" w:hAnsi="宋体" w:cs="Tahoma"/>
                <w:kern w:val="0"/>
                <w:sz w:val="18"/>
                <w:szCs w:val="18"/>
              </w:rPr>
              <w:t>项目总监未按规定程序组织验收，或缺席主要分部、竣工验收的</w:t>
            </w:r>
          </w:p>
        </w:tc>
        <w:tc>
          <w:tcPr>
            <w:tcW w:w="1316" w:type="dxa"/>
            <w:shd w:val="clear" w:color="auto" w:fill="FFFFFF"/>
            <w:noWrap w:val="0"/>
            <w:vAlign w:val="center"/>
          </w:tcPr>
          <w:p>
            <w:pPr>
              <w:widowControl/>
              <w:wordWrap w:val="0"/>
              <w:jc w:val="left"/>
              <w:rPr>
                <w:rFonts w:ascii="宋体" w:hAnsi="宋体" w:cs="Tahoma"/>
                <w:kern w:val="0"/>
                <w:sz w:val="18"/>
                <w:szCs w:val="18"/>
              </w:rPr>
            </w:pPr>
            <w:r>
              <w:rPr>
                <w:rFonts w:ascii="宋体" w:hAnsi="宋体" w:cs="Tahoma"/>
                <w:kern w:val="0"/>
                <w:sz w:val="18"/>
                <w:szCs w:val="18"/>
              </w:rPr>
              <w:t>一般不良行为</w:t>
            </w:r>
          </w:p>
        </w:tc>
        <w:tc>
          <w:tcPr>
            <w:tcW w:w="884" w:type="dxa"/>
            <w:shd w:val="clear" w:color="auto" w:fill="FFFFFF"/>
            <w:noWrap w:val="0"/>
            <w:tcMar>
              <w:top w:w="0" w:type="dxa"/>
              <w:left w:w="150" w:type="dxa"/>
              <w:bottom w:w="0" w:type="dxa"/>
              <w:right w:w="0" w:type="dxa"/>
            </w:tcMar>
            <w:vAlign w:val="center"/>
          </w:tcPr>
          <w:p>
            <w:pPr>
              <w:widowControl/>
              <w:wordWrap w:val="0"/>
              <w:jc w:val="center"/>
              <w:rPr>
                <w:rFonts w:ascii="Tahoma" w:hAnsi="Tahoma" w:cs="Tahoma"/>
                <w:kern w:val="0"/>
                <w:sz w:val="18"/>
                <w:szCs w:val="18"/>
              </w:rPr>
            </w:pPr>
            <w:r>
              <w:rPr>
                <w:rFonts w:ascii="Tahoma" w:hAnsi="Tahoma" w:cs="Tahoma"/>
                <w:kern w:val="0"/>
                <w:sz w:val="18"/>
                <w:szCs w:val="18"/>
              </w:rPr>
              <w:t>-5分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0" w:type="dxa"/>
            <w:bottom w:w="0" w:type="dxa"/>
            <w:right w:w="0" w:type="dxa"/>
          </w:tblCellMar>
        </w:tblPrEx>
        <w:trPr>
          <w:trHeight w:val="450" w:hRule="atLeast"/>
        </w:trPr>
        <w:tc>
          <w:tcPr>
            <w:tcW w:w="427" w:type="dxa"/>
            <w:vMerge w:val="continue"/>
            <w:shd w:val="clear" w:color="auto" w:fill="FFFFFF"/>
            <w:noWrap w:val="0"/>
            <w:vAlign w:val="center"/>
          </w:tcPr>
          <w:p>
            <w:pPr>
              <w:widowControl/>
              <w:wordWrap w:val="0"/>
              <w:jc w:val="center"/>
              <w:rPr>
                <w:rFonts w:ascii="Tahoma" w:hAnsi="Tahoma" w:cs="Tahoma"/>
                <w:kern w:val="0"/>
                <w:sz w:val="18"/>
                <w:szCs w:val="18"/>
              </w:rPr>
            </w:pPr>
          </w:p>
        </w:tc>
        <w:tc>
          <w:tcPr>
            <w:tcW w:w="5544" w:type="dxa"/>
            <w:shd w:val="clear" w:color="auto" w:fill="FFFFFF"/>
            <w:noWrap w:val="0"/>
            <w:vAlign w:val="center"/>
          </w:tcPr>
          <w:p>
            <w:pPr>
              <w:widowControl/>
              <w:wordWrap w:val="0"/>
              <w:spacing w:line="300" w:lineRule="atLeast"/>
              <w:jc w:val="left"/>
              <w:rPr>
                <w:rFonts w:ascii="宋体" w:hAnsi="宋体" w:cs="Tahoma"/>
                <w:kern w:val="0"/>
                <w:sz w:val="18"/>
                <w:szCs w:val="18"/>
              </w:rPr>
            </w:pPr>
            <w:r>
              <w:rPr>
                <w:rFonts w:ascii="宋体" w:hAnsi="宋体" w:cs="Tahoma"/>
                <w:kern w:val="0"/>
                <w:sz w:val="18"/>
                <w:szCs w:val="18"/>
              </w:rPr>
              <w:t>项目总监、专监到岗情况较差，或监理资料存在代签情况，情节较严重的</w:t>
            </w:r>
          </w:p>
        </w:tc>
        <w:tc>
          <w:tcPr>
            <w:tcW w:w="1316" w:type="dxa"/>
            <w:shd w:val="clear" w:color="auto" w:fill="FFFFFF"/>
            <w:noWrap w:val="0"/>
            <w:vAlign w:val="center"/>
          </w:tcPr>
          <w:p>
            <w:pPr>
              <w:widowControl/>
              <w:wordWrap w:val="0"/>
              <w:jc w:val="left"/>
              <w:rPr>
                <w:rFonts w:ascii="宋体" w:hAnsi="宋体" w:cs="Tahoma"/>
                <w:kern w:val="0"/>
                <w:sz w:val="18"/>
                <w:szCs w:val="18"/>
              </w:rPr>
            </w:pPr>
            <w:r>
              <w:rPr>
                <w:rFonts w:ascii="宋体" w:hAnsi="宋体" w:cs="Tahoma"/>
                <w:kern w:val="0"/>
                <w:sz w:val="18"/>
                <w:szCs w:val="18"/>
              </w:rPr>
              <w:t>一般不良行为</w:t>
            </w:r>
          </w:p>
        </w:tc>
        <w:tc>
          <w:tcPr>
            <w:tcW w:w="884" w:type="dxa"/>
            <w:shd w:val="clear" w:color="auto" w:fill="FFFFFF"/>
            <w:noWrap w:val="0"/>
            <w:tcMar>
              <w:top w:w="0" w:type="dxa"/>
              <w:left w:w="150" w:type="dxa"/>
              <w:bottom w:w="0" w:type="dxa"/>
              <w:right w:w="0" w:type="dxa"/>
            </w:tcMar>
            <w:vAlign w:val="center"/>
          </w:tcPr>
          <w:p>
            <w:pPr>
              <w:widowControl/>
              <w:wordWrap w:val="0"/>
              <w:jc w:val="center"/>
              <w:rPr>
                <w:rFonts w:ascii="Tahoma" w:hAnsi="Tahoma" w:cs="Tahoma"/>
                <w:kern w:val="0"/>
                <w:sz w:val="18"/>
                <w:szCs w:val="18"/>
              </w:rPr>
            </w:pPr>
            <w:r>
              <w:rPr>
                <w:rFonts w:ascii="Tahoma" w:hAnsi="Tahoma" w:cs="Tahoma"/>
                <w:kern w:val="0"/>
                <w:sz w:val="18"/>
                <w:szCs w:val="18"/>
              </w:rPr>
              <w:t>-5分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0" w:type="dxa"/>
            <w:bottom w:w="0" w:type="dxa"/>
            <w:right w:w="0" w:type="dxa"/>
          </w:tblCellMar>
        </w:tblPrEx>
        <w:trPr>
          <w:trHeight w:val="450" w:hRule="atLeast"/>
        </w:trPr>
        <w:tc>
          <w:tcPr>
            <w:tcW w:w="427" w:type="dxa"/>
            <w:vMerge w:val="continue"/>
            <w:shd w:val="clear" w:color="auto" w:fill="FFFFFF"/>
            <w:noWrap w:val="0"/>
            <w:vAlign w:val="center"/>
          </w:tcPr>
          <w:p>
            <w:pPr>
              <w:widowControl/>
              <w:wordWrap w:val="0"/>
              <w:jc w:val="center"/>
              <w:rPr>
                <w:rFonts w:ascii="Tahoma" w:hAnsi="Tahoma" w:cs="Tahoma"/>
                <w:kern w:val="0"/>
                <w:sz w:val="18"/>
                <w:szCs w:val="18"/>
              </w:rPr>
            </w:pPr>
          </w:p>
        </w:tc>
        <w:tc>
          <w:tcPr>
            <w:tcW w:w="5544" w:type="dxa"/>
            <w:shd w:val="clear" w:color="auto" w:fill="FFFFFF"/>
            <w:noWrap w:val="0"/>
            <w:vAlign w:val="center"/>
          </w:tcPr>
          <w:p>
            <w:pPr>
              <w:widowControl/>
              <w:wordWrap w:val="0"/>
              <w:spacing w:line="300" w:lineRule="atLeast"/>
              <w:jc w:val="left"/>
              <w:rPr>
                <w:rFonts w:ascii="宋体" w:hAnsi="宋体" w:cs="Tahoma"/>
                <w:kern w:val="0"/>
                <w:sz w:val="18"/>
                <w:szCs w:val="18"/>
              </w:rPr>
            </w:pPr>
            <w:r>
              <w:rPr>
                <w:rFonts w:ascii="宋体" w:hAnsi="宋体" w:cs="Tahoma"/>
                <w:kern w:val="0"/>
                <w:sz w:val="18"/>
                <w:szCs w:val="18"/>
              </w:rPr>
              <w:t>质量投诉造成不良影响，经调查质量问题属实的</w:t>
            </w:r>
          </w:p>
        </w:tc>
        <w:tc>
          <w:tcPr>
            <w:tcW w:w="1316" w:type="dxa"/>
            <w:shd w:val="clear" w:color="auto" w:fill="FFFFFF"/>
            <w:noWrap w:val="0"/>
            <w:vAlign w:val="center"/>
          </w:tcPr>
          <w:p>
            <w:pPr>
              <w:widowControl/>
              <w:wordWrap w:val="0"/>
              <w:jc w:val="left"/>
              <w:rPr>
                <w:rFonts w:ascii="宋体" w:hAnsi="宋体" w:cs="Tahoma"/>
                <w:kern w:val="0"/>
                <w:sz w:val="18"/>
                <w:szCs w:val="18"/>
              </w:rPr>
            </w:pPr>
            <w:r>
              <w:rPr>
                <w:rFonts w:ascii="宋体" w:hAnsi="宋体" w:cs="Tahoma"/>
                <w:kern w:val="0"/>
                <w:sz w:val="18"/>
                <w:szCs w:val="18"/>
              </w:rPr>
              <w:t>一般不良行为</w:t>
            </w:r>
          </w:p>
        </w:tc>
        <w:tc>
          <w:tcPr>
            <w:tcW w:w="884" w:type="dxa"/>
            <w:shd w:val="clear" w:color="auto" w:fill="FFFFFF"/>
            <w:noWrap w:val="0"/>
            <w:tcMar>
              <w:top w:w="0" w:type="dxa"/>
              <w:left w:w="150" w:type="dxa"/>
              <w:bottom w:w="0" w:type="dxa"/>
              <w:right w:w="0" w:type="dxa"/>
            </w:tcMar>
            <w:vAlign w:val="center"/>
          </w:tcPr>
          <w:p>
            <w:pPr>
              <w:widowControl/>
              <w:wordWrap w:val="0"/>
              <w:jc w:val="center"/>
              <w:rPr>
                <w:rFonts w:ascii="Tahoma" w:hAnsi="Tahoma" w:cs="Tahoma"/>
                <w:kern w:val="0"/>
                <w:sz w:val="18"/>
                <w:szCs w:val="18"/>
              </w:rPr>
            </w:pPr>
            <w:r>
              <w:rPr>
                <w:rFonts w:ascii="Tahoma" w:hAnsi="Tahoma" w:cs="Tahoma"/>
                <w:kern w:val="0"/>
                <w:sz w:val="18"/>
                <w:szCs w:val="18"/>
              </w:rPr>
              <w:t>-5分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0" w:type="dxa"/>
            <w:bottom w:w="0" w:type="dxa"/>
            <w:right w:w="0" w:type="dxa"/>
          </w:tblCellMar>
        </w:tblPrEx>
        <w:trPr>
          <w:trHeight w:val="450" w:hRule="atLeast"/>
        </w:trPr>
        <w:tc>
          <w:tcPr>
            <w:tcW w:w="427" w:type="dxa"/>
            <w:vMerge w:val="continue"/>
            <w:shd w:val="clear" w:color="auto" w:fill="FFFFFF"/>
            <w:noWrap w:val="0"/>
            <w:vAlign w:val="center"/>
          </w:tcPr>
          <w:p>
            <w:pPr>
              <w:widowControl/>
              <w:wordWrap w:val="0"/>
              <w:jc w:val="center"/>
              <w:rPr>
                <w:rFonts w:ascii="Tahoma" w:hAnsi="Tahoma" w:cs="Tahoma"/>
                <w:kern w:val="0"/>
                <w:sz w:val="18"/>
                <w:szCs w:val="18"/>
              </w:rPr>
            </w:pPr>
          </w:p>
        </w:tc>
        <w:tc>
          <w:tcPr>
            <w:tcW w:w="5544" w:type="dxa"/>
            <w:shd w:val="clear" w:color="auto" w:fill="FFFFFF"/>
            <w:noWrap w:val="0"/>
            <w:vAlign w:val="center"/>
          </w:tcPr>
          <w:p>
            <w:pPr>
              <w:widowControl/>
              <w:wordWrap w:val="0"/>
              <w:spacing w:line="300" w:lineRule="atLeast"/>
              <w:jc w:val="left"/>
              <w:rPr>
                <w:rFonts w:ascii="宋体" w:hAnsi="宋体" w:cs="Tahoma"/>
                <w:kern w:val="0"/>
                <w:sz w:val="18"/>
                <w:szCs w:val="18"/>
              </w:rPr>
            </w:pPr>
            <w:r>
              <w:rPr>
                <w:rFonts w:hint="eastAsia" w:ascii="宋体" w:hAnsi="宋体" w:cs="Tahoma"/>
                <w:kern w:val="0"/>
                <w:sz w:val="18"/>
                <w:szCs w:val="18"/>
              </w:rPr>
              <w:t>未使用施工现场数字化管理系统；施工现场数字化管理系统考勤未达标的</w:t>
            </w:r>
          </w:p>
        </w:tc>
        <w:tc>
          <w:tcPr>
            <w:tcW w:w="1316" w:type="dxa"/>
            <w:shd w:val="clear" w:color="auto" w:fill="FFFFFF"/>
            <w:noWrap w:val="0"/>
            <w:vAlign w:val="center"/>
          </w:tcPr>
          <w:p>
            <w:pPr>
              <w:widowControl/>
              <w:wordWrap w:val="0"/>
              <w:jc w:val="left"/>
              <w:rPr>
                <w:rFonts w:ascii="宋体" w:hAnsi="宋体" w:cs="Tahoma"/>
                <w:kern w:val="0"/>
                <w:sz w:val="18"/>
                <w:szCs w:val="18"/>
              </w:rPr>
            </w:pPr>
            <w:r>
              <w:rPr>
                <w:rFonts w:ascii="宋体" w:hAnsi="宋体" w:cs="Tahoma"/>
                <w:kern w:val="0"/>
                <w:sz w:val="18"/>
                <w:szCs w:val="18"/>
              </w:rPr>
              <w:t>一般不良行为</w:t>
            </w:r>
          </w:p>
        </w:tc>
        <w:tc>
          <w:tcPr>
            <w:tcW w:w="884" w:type="dxa"/>
            <w:shd w:val="clear" w:color="auto" w:fill="FFFFFF"/>
            <w:noWrap w:val="0"/>
            <w:tcMar>
              <w:top w:w="0" w:type="dxa"/>
              <w:left w:w="150" w:type="dxa"/>
              <w:bottom w:w="0" w:type="dxa"/>
              <w:right w:w="0" w:type="dxa"/>
            </w:tcMar>
            <w:vAlign w:val="center"/>
          </w:tcPr>
          <w:p>
            <w:pPr>
              <w:widowControl/>
              <w:wordWrap w:val="0"/>
              <w:jc w:val="center"/>
              <w:rPr>
                <w:rFonts w:ascii="Tahoma" w:hAnsi="Tahoma" w:cs="Tahoma"/>
                <w:kern w:val="0"/>
                <w:sz w:val="18"/>
                <w:szCs w:val="18"/>
              </w:rPr>
            </w:pPr>
            <w:r>
              <w:rPr>
                <w:rFonts w:ascii="Tahoma" w:hAnsi="Tahoma" w:cs="Tahoma"/>
                <w:kern w:val="0"/>
                <w:sz w:val="18"/>
                <w:szCs w:val="18"/>
              </w:rPr>
              <w:t>-3分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0" w:type="dxa"/>
            <w:bottom w:w="0" w:type="dxa"/>
            <w:right w:w="0" w:type="dxa"/>
          </w:tblCellMar>
        </w:tblPrEx>
        <w:trPr>
          <w:trHeight w:val="450" w:hRule="atLeast"/>
        </w:trPr>
        <w:tc>
          <w:tcPr>
            <w:tcW w:w="427" w:type="dxa"/>
            <w:vMerge w:val="continue"/>
            <w:shd w:val="clear" w:color="auto" w:fill="FFFFFF"/>
            <w:noWrap w:val="0"/>
            <w:vAlign w:val="center"/>
          </w:tcPr>
          <w:p>
            <w:pPr>
              <w:widowControl/>
              <w:wordWrap w:val="0"/>
              <w:jc w:val="center"/>
              <w:rPr>
                <w:rFonts w:ascii="Tahoma" w:hAnsi="Tahoma" w:cs="Tahoma"/>
                <w:kern w:val="0"/>
                <w:sz w:val="18"/>
                <w:szCs w:val="18"/>
              </w:rPr>
            </w:pPr>
          </w:p>
        </w:tc>
        <w:tc>
          <w:tcPr>
            <w:tcW w:w="5544" w:type="dxa"/>
            <w:shd w:val="clear" w:color="auto" w:fill="FFFFFF"/>
            <w:noWrap w:val="0"/>
            <w:vAlign w:val="center"/>
          </w:tcPr>
          <w:p>
            <w:pPr>
              <w:widowControl/>
              <w:wordWrap w:val="0"/>
              <w:spacing w:line="300" w:lineRule="atLeast"/>
              <w:jc w:val="left"/>
              <w:rPr>
                <w:rFonts w:ascii="宋体" w:hAnsi="宋体" w:cs="Tahoma"/>
                <w:kern w:val="0"/>
                <w:sz w:val="18"/>
                <w:szCs w:val="18"/>
              </w:rPr>
            </w:pPr>
            <w:r>
              <w:rPr>
                <w:rFonts w:ascii="宋体" w:hAnsi="宋体" w:cs="Tahoma"/>
                <w:kern w:val="0"/>
                <w:sz w:val="18"/>
                <w:szCs w:val="18"/>
              </w:rPr>
              <w:t>未对现场扬尘防控措施或专项方案进行审查的</w:t>
            </w:r>
          </w:p>
        </w:tc>
        <w:tc>
          <w:tcPr>
            <w:tcW w:w="1316" w:type="dxa"/>
            <w:shd w:val="clear" w:color="auto" w:fill="FFFFFF"/>
            <w:noWrap w:val="0"/>
            <w:vAlign w:val="center"/>
          </w:tcPr>
          <w:p>
            <w:pPr>
              <w:widowControl/>
              <w:wordWrap w:val="0"/>
              <w:jc w:val="left"/>
              <w:rPr>
                <w:rFonts w:ascii="宋体" w:hAnsi="宋体" w:cs="Tahoma"/>
                <w:kern w:val="0"/>
                <w:sz w:val="18"/>
                <w:szCs w:val="18"/>
              </w:rPr>
            </w:pPr>
            <w:r>
              <w:rPr>
                <w:rFonts w:ascii="宋体" w:hAnsi="宋体" w:cs="Tahoma"/>
                <w:kern w:val="0"/>
                <w:sz w:val="18"/>
                <w:szCs w:val="18"/>
              </w:rPr>
              <w:t>一般不良行为</w:t>
            </w:r>
          </w:p>
        </w:tc>
        <w:tc>
          <w:tcPr>
            <w:tcW w:w="884" w:type="dxa"/>
            <w:shd w:val="clear" w:color="auto" w:fill="FFFFFF"/>
            <w:noWrap w:val="0"/>
            <w:tcMar>
              <w:top w:w="0" w:type="dxa"/>
              <w:left w:w="150" w:type="dxa"/>
              <w:bottom w:w="0" w:type="dxa"/>
              <w:right w:w="0" w:type="dxa"/>
            </w:tcMar>
            <w:vAlign w:val="center"/>
          </w:tcPr>
          <w:p>
            <w:pPr>
              <w:widowControl/>
              <w:wordWrap w:val="0"/>
              <w:jc w:val="center"/>
              <w:rPr>
                <w:rFonts w:ascii="Tahoma" w:hAnsi="Tahoma" w:cs="Tahoma"/>
                <w:kern w:val="0"/>
                <w:sz w:val="18"/>
                <w:szCs w:val="18"/>
              </w:rPr>
            </w:pPr>
            <w:r>
              <w:rPr>
                <w:rFonts w:ascii="Tahoma" w:hAnsi="Tahoma" w:cs="Tahoma"/>
                <w:kern w:val="0"/>
                <w:sz w:val="18"/>
                <w:szCs w:val="18"/>
              </w:rPr>
              <w:t>-3分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0" w:type="dxa"/>
            <w:bottom w:w="0" w:type="dxa"/>
            <w:right w:w="0" w:type="dxa"/>
          </w:tblCellMar>
        </w:tblPrEx>
        <w:trPr>
          <w:trHeight w:val="450" w:hRule="atLeast"/>
        </w:trPr>
        <w:tc>
          <w:tcPr>
            <w:tcW w:w="427" w:type="dxa"/>
            <w:vMerge w:val="continue"/>
            <w:shd w:val="clear" w:color="auto" w:fill="FFFFFF"/>
            <w:noWrap w:val="0"/>
            <w:vAlign w:val="center"/>
          </w:tcPr>
          <w:p>
            <w:pPr>
              <w:widowControl/>
              <w:wordWrap w:val="0"/>
              <w:jc w:val="center"/>
              <w:rPr>
                <w:rFonts w:ascii="Tahoma" w:hAnsi="Tahoma" w:cs="Tahoma"/>
                <w:kern w:val="0"/>
                <w:sz w:val="18"/>
                <w:szCs w:val="18"/>
              </w:rPr>
            </w:pPr>
          </w:p>
        </w:tc>
        <w:tc>
          <w:tcPr>
            <w:tcW w:w="5544" w:type="dxa"/>
            <w:shd w:val="clear" w:color="auto" w:fill="FFFFFF"/>
            <w:noWrap w:val="0"/>
            <w:vAlign w:val="center"/>
          </w:tcPr>
          <w:p>
            <w:pPr>
              <w:widowControl/>
              <w:wordWrap w:val="0"/>
              <w:spacing w:line="300" w:lineRule="atLeast"/>
              <w:jc w:val="left"/>
              <w:rPr>
                <w:rFonts w:ascii="宋体" w:hAnsi="宋体" w:cs="Tahoma"/>
                <w:kern w:val="0"/>
                <w:sz w:val="18"/>
                <w:szCs w:val="18"/>
              </w:rPr>
            </w:pPr>
            <w:r>
              <w:rPr>
                <w:rFonts w:ascii="宋体" w:hAnsi="宋体" w:cs="Tahoma"/>
                <w:kern w:val="0"/>
                <w:sz w:val="18"/>
                <w:szCs w:val="18"/>
              </w:rPr>
              <w:t>发现扬尘防治措施执行不到位情况未及时要求施工单位整改的</w:t>
            </w:r>
          </w:p>
        </w:tc>
        <w:tc>
          <w:tcPr>
            <w:tcW w:w="1316" w:type="dxa"/>
            <w:shd w:val="clear" w:color="auto" w:fill="FFFFFF"/>
            <w:noWrap w:val="0"/>
            <w:vAlign w:val="center"/>
          </w:tcPr>
          <w:p>
            <w:pPr>
              <w:widowControl/>
              <w:wordWrap w:val="0"/>
              <w:jc w:val="left"/>
              <w:rPr>
                <w:rFonts w:ascii="宋体" w:hAnsi="宋体" w:cs="Tahoma"/>
                <w:kern w:val="0"/>
                <w:sz w:val="18"/>
                <w:szCs w:val="18"/>
              </w:rPr>
            </w:pPr>
            <w:r>
              <w:rPr>
                <w:rFonts w:ascii="宋体" w:hAnsi="宋体" w:cs="Tahoma"/>
                <w:kern w:val="0"/>
                <w:sz w:val="18"/>
                <w:szCs w:val="18"/>
              </w:rPr>
              <w:t>一般不良行为</w:t>
            </w:r>
          </w:p>
        </w:tc>
        <w:tc>
          <w:tcPr>
            <w:tcW w:w="884" w:type="dxa"/>
            <w:shd w:val="clear" w:color="auto" w:fill="FFFFFF"/>
            <w:noWrap w:val="0"/>
            <w:tcMar>
              <w:top w:w="0" w:type="dxa"/>
              <w:left w:w="150" w:type="dxa"/>
              <w:bottom w:w="0" w:type="dxa"/>
              <w:right w:w="0" w:type="dxa"/>
            </w:tcMar>
            <w:vAlign w:val="center"/>
          </w:tcPr>
          <w:p>
            <w:pPr>
              <w:widowControl/>
              <w:wordWrap w:val="0"/>
              <w:jc w:val="center"/>
              <w:rPr>
                <w:rFonts w:ascii="Tahoma" w:hAnsi="Tahoma" w:cs="Tahoma"/>
                <w:kern w:val="0"/>
                <w:sz w:val="18"/>
                <w:szCs w:val="18"/>
              </w:rPr>
            </w:pPr>
            <w:r>
              <w:rPr>
                <w:rFonts w:ascii="Tahoma" w:hAnsi="Tahoma" w:cs="Tahoma"/>
                <w:kern w:val="0"/>
                <w:sz w:val="18"/>
                <w:szCs w:val="18"/>
              </w:rPr>
              <w:t>-3分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0" w:type="dxa"/>
            <w:bottom w:w="0" w:type="dxa"/>
            <w:right w:w="0" w:type="dxa"/>
          </w:tblCellMar>
        </w:tblPrEx>
        <w:trPr>
          <w:trHeight w:val="450" w:hRule="atLeast"/>
        </w:trPr>
        <w:tc>
          <w:tcPr>
            <w:tcW w:w="427" w:type="dxa"/>
            <w:vMerge w:val="continue"/>
            <w:shd w:val="clear" w:color="auto" w:fill="FFFFFF"/>
            <w:noWrap w:val="0"/>
            <w:vAlign w:val="center"/>
          </w:tcPr>
          <w:p>
            <w:pPr>
              <w:widowControl/>
              <w:wordWrap w:val="0"/>
              <w:jc w:val="center"/>
              <w:rPr>
                <w:rFonts w:ascii="Tahoma" w:hAnsi="Tahoma" w:cs="Tahoma"/>
                <w:kern w:val="0"/>
                <w:sz w:val="18"/>
                <w:szCs w:val="18"/>
              </w:rPr>
            </w:pPr>
          </w:p>
        </w:tc>
        <w:tc>
          <w:tcPr>
            <w:tcW w:w="5544" w:type="dxa"/>
            <w:shd w:val="clear" w:color="auto" w:fill="FFFFFF"/>
            <w:noWrap w:val="0"/>
            <w:vAlign w:val="center"/>
          </w:tcPr>
          <w:p>
            <w:pPr>
              <w:widowControl/>
              <w:wordWrap w:val="0"/>
              <w:spacing w:line="300" w:lineRule="atLeast"/>
              <w:jc w:val="left"/>
              <w:rPr>
                <w:rFonts w:ascii="宋体" w:hAnsi="宋体" w:cs="Tahoma"/>
                <w:kern w:val="0"/>
                <w:sz w:val="18"/>
                <w:szCs w:val="18"/>
              </w:rPr>
            </w:pPr>
            <w:r>
              <w:rPr>
                <w:rFonts w:ascii="宋体" w:hAnsi="宋体" w:cs="Tahoma"/>
                <w:kern w:val="0"/>
                <w:sz w:val="18"/>
                <w:szCs w:val="18"/>
              </w:rPr>
              <w:t>国有投资项目未按“三直接”计量环节要求及时做好现场计量计价工作的</w:t>
            </w:r>
          </w:p>
        </w:tc>
        <w:tc>
          <w:tcPr>
            <w:tcW w:w="1316" w:type="dxa"/>
            <w:shd w:val="clear" w:color="auto" w:fill="FFFFFF"/>
            <w:noWrap w:val="0"/>
            <w:vAlign w:val="center"/>
          </w:tcPr>
          <w:p>
            <w:pPr>
              <w:widowControl/>
              <w:wordWrap w:val="0"/>
              <w:jc w:val="left"/>
              <w:rPr>
                <w:rFonts w:ascii="宋体" w:hAnsi="宋体" w:cs="Tahoma"/>
                <w:kern w:val="0"/>
                <w:sz w:val="18"/>
                <w:szCs w:val="18"/>
              </w:rPr>
            </w:pPr>
            <w:r>
              <w:rPr>
                <w:rFonts w:ascii="宋体" w:hAnsi="宋体" w:cs="Tahoma"/>
                <w:kern w:val="0"/>
                <w:sz w:val="18"/>
                <w:szCs w:val="18"/>
              </w:rPr>
              <w:t>一般不良行为</w:t>
            </w:r>
          </w:p>
        </w:tc>
        <w:tc>
          <w:tcPr>
            <w:tcW w:w="884" w:type="dxa"/>
            <w:shd w:val="clear" w:color="auto" w:fill="FFFFFF"/>
            <w:noWrap w:val="0"/>
            <w:tcMar>
              <w:top w:w="0" w:type="dxa"/>
              <w:left w:w="150" w:type="dxa"/>
              <w:bottom w:w="0" w:type="dxa"/>
              <w:right w:w="0" w:type="dxa"/>
            </w:tcMar>
            <w:vAlign w:val="center"/>
          </w:tcPr>
          <w:p>
            <w:pPr>
              <w:widowControl/>
              <w:wordWrap w:val="0"/>
              <w:jc w:val="center"/>
              <w:rPr>
                <w:rFonts w:ascii="Tahoma" w:hAnsi="Tahoma" w:cs="Tahoma"/>
                <w:kern w:val="0"/>
                <w:sz w:val="18"/>
                <w:szCs w:val="18"/>
              </w:rPr>
            </w:pPr>
            <w:r>
              <w:rPr>
                <w:rFonts w:ascii="Tahoma" w:hAnsi="Tahoma" w:cs="Tahoma"/>
                <w:kern w:val="0"/>
                <w:sz w:val="18"/>
                <w:szCs w:val="18"/>
              </w:rPr>
              <w:t>-3分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0" w:type="dxa"/>
            <w:bottom w:w="0" w:type="dxa"/>
            <w:right w:w="0" w:type="dxa"/>
          </w:tblCellMar>
        </w:tblPrEx>
        <w:trPr>
          <w:trHeight w:val="450" w:hRule="atLeast"/>
        </w:trPr>
        <w:tc>
          <w:tcPr>
            <w:tcW w:w="427" w:type="dxa"/>
            <w:vMerge w:val="continue"/>
            <w:shd w:val="clear" w:color="auto" w:fill="FFFFFF"/>
            <w:noWrap w:val="0"/>
            <w:vAlign w:val="center"/>
          </w:tcPr>
          <w:p>
            <w:pPr>
              <w:widowControl/>
              <w:wordWrap w:val="0"/>
              <w:jc w:val="center"/>
              <w:rPr>
                <w:rFonts w:ascii="Tahoma" w:hAnsi="Tahoma" w:cs="Tahoma"/>
                <w:kern w:val="0"/>
                <w:sz w:val="18"/>
                <w:szCs w:val="18"/>
              </w:rPr>
            </w:pPr>
          </w:p>
        </w:tc>
        <w:tc>
          <w:tcPr>
            <w:tcW w:w="5544" w:type="dxa"/>
            <w:shd w:val="clear" w:color="auto" w:fill="FFFFFF"/>
            <w:noWrap w:val="0"/>
            <w:vAlign w:val="center"/>
          </w:tcPr>
          <w:p>
            <w:pPr>
              <w:widowControl/>
              <w:wordWrap w:val="0"/>
              <w:spacing w:line="300" w:lineRule="atLeast"/>
              <w:jc w:val="left"/>
              <w:rPr>
                <w:rFonts w:ascii="宋体" w:hAnsi="宋体" w:cs="Tahoma"/>
                <w:kern w:val="0"/>
                <w:sz w:val="18"/>
                <w:szCs w:val="18"/>
              </w:rPr>
            </w:pPr>
            <w:r>
              <w:rPr>
                <w:rFonts w:ascii="宋体" w:hAnsi="宋体" w:cs="Tahoma"/>
                <w:kern w:val="0"/>
                <w:sz w:val="18"/>
                <w:szCs w:val="18"/>
              </w:rPr>
              <w:t>使用三新产品未按规定组织论证或未办理备案手续即施工，现场监理机构未予以制止和纠正的</w:t>
            </w:r>
          </w:p>
        </w:tc>
        <w:tc>
          <w:tcPr>
            <w:tcW w:w="1316" w:type="dxa"/>
            <w:shd w:val="clear" w:color="auto" w:fill="FFFFFF"/>
            <w:noWrap w:val="0"/>
            <w:vAlign w:val="center"/>
          </w:tcPr>
          <w:p>
            <w:pPr>
              <w:widowControl/>
              <w:wordWrap w:val="0"/>
              <w:jc w:val="left"/>
              <w:rPr>
                <w:rFonts w:ascii="宋体" w:hAnsi="宋体" w:cs="Tahoma"/>
                <w:kern w:val="0"/>
                <w:sz w:val="18"/>
                <w:szCs w:val="18"/>
              </w:rPr>
            </w:pPr>
            <w:r>
              <w:rPr>
                <w:rFonts w:ascii="宋体" w:hAnsi="宋体" w:cs="Tahoma"/>
                <w:kern w:val="0"/>
                <w:sz w:val="18"/>
                <w:szCs w:val="18"/>
              </w:rPr>
              <w:t>一般不良行为</w:t>
            </w:r>
          </w:p>
        </w:tc>
        <w:tc>
          <w:tcPr>
            <w:tcW w:w="884" w:type="dxa"/>
            <w:shd w:val="clear" w:color="auto" w:fill="FFFFFF"/>
            <w:noWrap w:val="0"/>
            <w:tcMar>
              <w:top w:w="0" w:type="dxa"/>
              <w:left w:w="150" w:type="dxa"/>
              <w:bottom w:w="0" w:type="dxa"/>
              <w:right w:w="0" w:type="dxa"/>
            </w:tcMar>
            <w:vAlign w:val="center"/>
          </w:tcPr>
          <w:p>
            <w:pPr>
              <w:widowControl/>
              <w:wordWrap w:val="0"/>
              <w:jc w:val="center"/>
              <w:rPr>
                <w:rFonts w:ascii="Tahoma" w:hAnsi="Tahoma" w:cs="Tahoma"/>
                <w:kern w:val="0"/>
                <w:sz w:val="18"/>
                <w:szCs w:val="18"/>
              </w:rPr>
            </w:pPr>
            <w:r>
              <w:rPr>
                <w:rFonts w:ascii="Tahoma" w:hAnsi="Tahoma" w:cs="Tahoma"/>
                <w:kern w:val="0"/>
                <w:sz w:val="18"/>
                <w:szCs w:val="18"/>
              </w:rPr>
              <w:t>-3分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0" w:type="dxa"/>
            <w:bottom w:w="0" w:type="dxa"/>
            <w:right w:w="0" w:type="dxa"/>
          </w:tblCellMar>
        </w:tblPrEx>
        <w:trPr>
          <w:trHeight w:val="450" w:hRule="atLeast"/>
        </w:trPr>
        <w:tc>
          <w:tcPr>
            <w:tcW w:w="427" w:type="dxa"/>
            <w:vMerge w:val="continue"/>
            <w:shd w:val="clear" w:color="auto" w:fill="FFFFFF"/>
            <w:noWrap w:val="0"/>
            <w:vAlign w:val="center"/>
          </w:tcPr>
          <w:p>
            <w:pPr>
              <w:widowControl/>
              <w:wordWrap w:val="0"/>
              <w:jc w:val="center"/>
              <w:rPr>
                <w:rFonts w:ascii="Tahoma" w:hAnsi="Tahoma" w:cs="Tahoma"/>
                <w:kern w:val="0"/>
                <w:sz w:val="18"/>
                <w:szCs w:val="18"/>
              </w:rPr>
            </w:pPr>
          </w:p>
        </w:tc>
        <w:tc>
          <w:tcPr>
            <w:tcW w:w="5544" w:type="dxa"/>
            <w:shd w:val="clear" w:color="auto" w:fill="FFFFFF"/>
            <w:noWrap w:val="0"/>
            <w:vAlign w:val="center"/>
          </w:tcPr>
          <w:p>
            <w:pPr>
              <w:widowControl/>
              <w:wordWrap w:val="0"/>
              <w:spacing w:line="300" w:lineRule="atLeast"/>
              <w:jc w:val="left"/>
              <w:rPr>
                <w:rFonts w:ascii="宋体" w:hAnsi="宋体" w:cs="Tahoma"/>
                <w:kern w:val="0"/>
                <w:sz w:val="18"/>
                <w:szCs w:val="18"/>
              </w:rPr>
            </w:pPr>
            <w:r>
              <w:rPr>
                <w:rFonts w:ascii="宋体" w:hAnsi="宋体" w:cs="Tahoma"/>
                <w:kern w:val="0"/>
                <w:sz w:val="18"/>
                <w:szCs w:val="18"/>
              </w:rPr>
              <w:t>未查验进场施工单位和人员的资质、资格及信用管理手册</w:t>
            </w:r>
          </w:p>
        </w:tc>
        <w:tc>
          <w:tcPr>
            <w:tcW w:w="1316" w:type="dxa"/>
            <w:shd w:val="clear" w:color="auto" w:fill="FFFFFF"/>
            <w:noWrap w:val="0"/>
            <w:vAlign w:val="center"/>
          </w:tcPr>
          <w:p>
            <w:pPr>
              <w:widowControl/>
              <w:wordWrap w:val="0"/>
              <w:jc w:val="left"/>
              <w:rPr>
                <w:rFonts w:ascii="宋体" w:hAnsi="宋体" w:cs="Tahoma"/>
                <w:kern w:val="0"/>
                <w:sz w:val="18"/>
                <w:szCs w:val="18"/>
              </w:rPr>
            </w:pPr>
            <w:r>
              <w:rPr>
                <w:rFonts w:ascii="宋体" w:hAnsi="宋体" w:cs="Tahoma"/>
                <w:kern w:val="0"/>
                <w:sz w:val="18"/>
                <w:szCs w:val="18"/>
              </w:rPr>
              <w:t>一般不良行为</w:t>
            </w:r>
          </w:p>
        </w:tc>
        <w:tc>
          <w:tcPr>
            <w:tcW w:w="884" w:type="dxa"/>
            <w:shd w:val="clear" w:color="auto" w:fill="FFFFFF"/>
            <w:noWrap w:val="0"/>
            <w:tcMar>
              <w:top w:w="0" w:type="dxa"/>
              <w:left w:w="150" w:type="dxa"/>
              <w:bottom w:w="0" w:type="dxa"/>
              <w:right w:w="0" w:type="dxa"/>
            </w:tcMar>
            <w:vAlign w:val="center"/>
          </w:tcPr>
          <w:p>
            <w:pPr>
              <w:widowControl/>
              <w:wordWrap w:val="0"/>
              <w:jc w:val="center"/>
              <w:rPr>
                <w:rFonts w:ascii="Tahoma" w:hAnsi="Tahoma" w:cs="Tahoma"/>
                <w:kern w:val="0"/>
                <w:sz w:val="18"/>
                <w:szCs w:val="18"/>
              </w:rPr>
            </w:pPr>
            <w:r>
              <w:rPr>
                <w:rFonts w:ascii="Tahoma" w:hAnsi="Tahoma" w:cs="Tahoma"/>
                <w:kern w:val="0"/>
                <w:sz w:val="18"/>
                <w:szCs w:val="18"/>
              </w:rPr>
              <w:t>-3分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0" w:type="dxa"/>
            <w:bottom w:w="0" w:type="dxa"/>
            <w:right w:w="0" w:type="dxa"/>
          </w:tblCellMar>
        </w:tblPrEx>
        <w:trPr>
          <w:trHeight w:val="450" w:hRule="atLeast"/>
        </w:trPr>
        <w:tc>
          <w:tcPr>
            <w:tcW w:w="427" w:type="dxa"/>
            <w:vMerge w:val="continue"/>
            <w:shd w:val="clear" w:color="auto" w:fill="FFFFFF"/>
            <w:noWrap w:val="0"/>
            <w:vAlign w:val="center"/>
          </w:tcPr>
          <w:p>
            <w:pPr>
              <w:widowControl/>
              <w:wordWrap w:val="0"/>
              <w:jc w:val="center"/>
              <w:rPr>
                <w:rFonts w:ascii="Tahoma" w:hAnsi="Tahoma" w:cs="Tahoma"/>
                <w:kern w:val="0"/>
                <w:sz w:val="18"/>
                <w:szCs w:val="18"/>
              </w:rPr>
            </w:pPr>
          </w:p>
        </w:tc>
        <w:tc>
          <w:tcPr>
            <w:tcW w:w="5544" w:type="dxa"/>
            <w:shd w:val="clear" w:color="auto" w:fill="FFFFFF"/>
            <w:noWrap w:val="0"/>
            <w:vAlign w:val="center"/>
          </w:tcPr>
          <w:p>
            <w:pPr>
              <w:widowControl/>
              <w:wordWrap w:val="0"/>
              <w:spacing w:line="300" w:lineRule="atLeast"/>
              <w:jc w:val="left"/>
              <w:rPr>
                <w:rFonts w:ascii="宋体" w:hAnsi="宋体" w:cs="Tahoma"/>
                <w:kern w:val="0"/>
                <w:sz w:val="18"/>
                <w:szCs w:val="18"/>
              </w:rPr>
            </w:pPr>
            <w:r>
              <w:rPr>
                <w:rFonts w:ascii="宋体" w:hAnsi="宋体" w:cs="Tahoma"/>
                <w:kern w:val="0"/>
                <w:sz w:val="18"/>
                <w:szCs w:val="18"/>
              </w:rPr>
              <w:t>未按规定对预拌砂浆、预拌混凝土的使用进行监理；对现场搅拌砂浆或混凝土，未有效制止又未向主管部门报告的</w:t>
            </w:r>
          </w:p>
        </w:tc>
        <w:tc>
          <w:tcPr>
            <w:tcW w:w="1316" w:type="dxa"/>
            <w:shd w:val="clear" w:color="auto" w:fill="FFFFFF"/>
            <w:noWrap w:val="0"/>
            <w:vAlign w:val="center"/>
          </w:tcPr>
          <w:p>
            <w:pPr>
              <w:widowControl/>
              <w:wordWrap w:val="0"/>
              <w:jc w:val="left"/>
              <w:rPr>
                <w:rFonts w:ascii="宋体" w:hAnsi="宋体" w:cs="Tahoma"/>
                <w:kern w:val="0"/>
                <w:sz w:val="18"/>
                <w:szCs w:val="18"/>
              </w:rPr>
            </w:pPr>
            <w:r>
              <w:rPr>
                <w:rFonts w:ascii="宋体" w:hAnsi="宋体" w:cs="Tahoma"/>
                <w:kern w:val="0"/>
                <w:sz w:val="18"/>
                <w:szCs w:val="18"/>
              </w:rPr>
              <w:t>一般不良行为</w:t>
            </w:r>
          </w:p>
        </w:tc>
        <w:tc>
          <w:tcPr>
            <w:tcW w:w="884" w:type="dxa"/>
            <w:shd w:val="clear" w:color="auto" w:fill="FFFFFF"/>
            <w:noWrap w:val="0"/>
            <w:tcMar>
              <w:top w:w="0" w:type="dxa"/>
              <w:left w:w="150" w:type="dxa"/>
              <w:bottom w:w="0" w:type="dxa"/>
              <w:right w:w="0" w:type="dxa"/>
            </w:tcMar>
            <w:vAlign w:val="center"/>
          </w:tcPr>
          <w:p>
            <w:pPr>
              <w:widowControl/>
              <w:wordWrap w:val="0"/>
              <w:jc w:val="center"/>
              <w:rPr>
                <w:rFonts w:ascii="Tahoma" w:hAnsi="Tahoma" w:cs="Tahoma"/>
                <w:kern w:val="0"/>
                <w:sz w:val="18"/>
                <w:szCs w:val="18"/>
              </w:rPr>
            </w:pPr>
            <w:r>
              <w:rPr>
                <w:rFonts w:ascii="Tahoma" w:hAnsi="Tahoma" w:cs="Tahoma"/>
                <w:kern w:val="0"/>
                <w:sz w:val="18"/>
                <w:szCs w:val="18"/>
              </w:rPr>
              <w:t>-3分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0" w:type="dxa"/>
            <w:bottom w:w="0" w:type="dxa"/>
            <w:right w:w="0" w:type="dxa"/>
          </w:tblCellMar>
        </w:tblPrEx>
        <w:trPr>
          <w:trHeight w:val="450" w:hRule="atLeast"/>
        </w:trPr>
        <w:tc>
          <w:tcPr>
            <w:tcW w:w="427" w:type="dxa"/>
            <w:vMerge w:val="continue"/>
            <w:shd w:val="clear" w:color="auto" w:fill="FFFFFF"/>
            <w:noWrap w:val="0"/>
            <w:vAlign w:val="center"/>
          </w:tcPr>
          <w:p>
            <w:pPr>
              <w:widowControl/>
              <w:wordWrap w:val="0"/>
              <w:jc w:val="center"/>
              <w:rPr>
                <w:rFonts w:ascii="Tahoma" w:hAnsi="Tahoma" w:cs="Tahoma"/>
                <w:kern w:val="0"/>
                <w:sz w:val="18"/>
                <w:szCs w:val="18"/>
              </w:rPr>
            </w:pPr>
          </w:p>
        </w:tc>
        <w:tc>
          <w:tcPr>
            <w:tcW w:w="5544" w:type="dxa"/>
            <w:shd w:val="clear" w:color="auto" w:fill="FFFFFF"/>
            <w:noWrap w:val="0"/>
            <w:vAlign w:val="center"/>
          </w:tcPr>
          <w:p>
            <w:pPr>
              <w:widowControl/>
              <w:wordWrap w:val="0"/>
              <w:spacing w:line="300" w:lineRule="atLeast"/>
              <w:jc w:val="left"/>
              <w:rPr>
                <w:rFonts w:ascii="宋体" w:hAnsi="宋体" w:cs="Tahoma"/>
                <w:kern w:val="0"/>
                <w:sz w:val="18"/>
                <w:szCs w:val="18"/>
              </w:rPr>
            </w:pPr>
            <w:r>
              <w:rPr>
                <w:rFonts w:ascii="宋体" w:hAnsi="宋体" w:cs="Tahoma"/>
                <w:kern w:val="0"/>
                <w:sz w:val="18"/>
                <w:szCs w:val="18"/>
              </w:rPr>
              <w:t>对未办理质量监督等相关手续违规建设的项目，未按规定向相关管理部门报告的</w:t>
            </w:r>
          </w:p>
        </w:tc>
        <w:tc>
          <w:tcPr>
            <w:tcW w:w="1316" w:type="dxa"/>
            <w:shd w:val="clear" w:color="auto" w:fill="FFFFFF"/>
            <w:noWrap w:val="0"/>
            <w:vAlign w:val="center"/>
          </w:tcPr>
          <w:p>
            <w:pPr>
              <w:widowControl/>
              <w:wordWrap w:val="0"/>
              <w:jc w:val="left"/>
              <w:rPr>
                <w:rFonts w:ascii="宋体" w:hAnsi="宋体" w:cs="Tahoma"/>
                <w:kern w:val="0"/>
                <w:sz w:val="18"/>
                <w:szCs w:val="18"/>
              </w:rPr>
            </w:pPr>
            <w:r>
              <w:rPr>
                <w:rFonts w:ascii="宋体" w:hAnsi="宋体" w:cs="Tahoma"/>
                <w:kern w:val="0"/>
                <w:sz w:val="18"/>
                <w:szCs w:val="18"/>
              </w:rPr>
              <w:t>一般不良行为</w:t>
            </w:r>
          </w:p>
        </w:tc>
        <w:tc>
          <w:tcPr>
            <w:tcW w:w="884" w:type="dxa"/>
            <w:shd w:val="clear" w:color="auto" w:fill="FFFFFF"/>
            <w:noWrap w:val="0"/>
            <w:tcMar>
              <w:top w:w="0" w:type="dxa"/>
              <w:left w:w="150" w:type="dxa"/>
              <w:bottom w:w="0" w:type="dxa"/>
              <w:right w:w="0" w:type="dxa"/>
            </w:tcMar>
            <w:vAlign w:val="center"/>
          </w:tcPr>
          <w:p>
            <w:pPr>
              <w:widowControl/>
              <w:wordWrap w:val="0"/>
              <w:jc w:val="center"/>
              <w:rPr>
                <w:rFonts w:ascii="Tahoma" w:hAnsi="Tahoma" w:cs="Tahoma"/>
                <w:kern w:val="0"/>
                <w:sz w:val="18"/>
                <w:szCs w:val="18"/>
              </w:rPr>
            </w:pPr>
            <w:r>
              <w:rPr>
                <w:rFonts w:ascii="Tahoma" w:hAnsi="Tahoma" w:cs="Tahoma"/>
                <w:kern w:val="0"/>
                <w:sz w:val="18"/>
                <w:szCs w:val="18"/>
              </w:rPr>
              <w:t>-3分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0" w:type="dxa"/>
            <w:bottom w:w="0" w:type="dxa"/>
            <w:right w:w="0" w:type="dxa"/>
          </w:tblCellMar>
        </w:tblPrEx>
        <w:trPr>
          <w:trHeight w:val="450" w:hRule="atLeast"/>
        </w:trPr>
        <w:tc>
          <w:tcPr>
            <w:tcW w:w="427" w:type="dxa"/>
            <w:vMerge w:val="continue"/>
            <w:shd w:val="clear" w:color="auto" w:fill="FFFFFF"/>
            <w:noWrap w:val="0"/>
            <w:vAlign w:val="center"/>
          </w:tcPr>
          <w:p>
            <w:pPr>
              <w:widowControl/>
              <w:wordWrap w:val="0"/>
              <w:jc w:val="center"/>
              <w:rPr>
                <w:rFonts w:ascii="Tahoma" w:hAnsi="Tahoma" w:cs="Tahoma"/>
                <w:kern w:val="0"/>
                <w:sz w:val="18"/>
                <w:szCs w:val="18"/>
              </w:rPr>
            </w:pPr>
          </w:p>
        </w:tc>
        <w:tc>
          <w:tcPr>
            <w:tcW w:w="5544" w:type="dxa"/>
            <w:shd w:val="clear" w:color="auto" w:fill="FFFFFF"/>
            <w:noWrap w:val="0"/>
            <w:vAlign w:val="center"/>
          </w:tcPr>
          <w:p>
            <w:pPr>
              <w:widowControl/>
              <w:wordWrap w:val="0"/>
              <w:spacing w:line="300" w:lineRule="atLeast"/>
              <w:jc w:val="left"/>
              <w:rPr>
                <w:rFonts w:ascii="宋体" w:hAnsi="宋体" w:cs="Tahoma"/>
                <w:kern w:val="0"/>
                <w:sz w:val="18"/>
                <w:szCs w:val="18"/>
              </w:rPr>
            </w:pPr>
            <w:r>
              <w:rPr>
                <w:rFonts w:ascii="宋体" w:hAnsi="宋体" w:cs="Tahoma"/>
                <w:kern w:val="0"/>
                <w:sz w:val="18"/>
                <w:szCs w:val="18"/>
              </w:rPr>
              <w:t>未编制危大工程监理实施细则的、未对危大工程施工实施专项巡视检查的、未参与组织危大工程验收的、未建立危大工程安全管理档案的</w:t>
            </w:r>
          </w:p>
        </w:tc>
        <w:tc>
          <w:tcPr>
            <w:tcW w:w="1316" w:type="dxa"/>
            <w:shd w:val="clear" w:color="auto" w:fill="FFFFFF"/>
            <w:noWrap w:val="0"/>
            <w:vAlign w:val="center"/>
          </w:tcPr>
          <w:p>
            <w:pPr>
              <w:widowControl/>
              <w:wordWrap w:val="0"/>
              <w:jc w:val="left"/>
              <w:rPr>
                <w:rFonts w:ascii="宋体" w:hAnsi="宋体" w:cs="Tahoma"/>
                <w:kern w:val="0"/>
                <w:sz w:val="18"/>
                <w:szCs w:val="18"/>
              </w:rPr>
            </w:pPr>
            <w:r>
              <w:rPr>
                <w:rFonts w:ascii="宋体" w:hAnsi="宋体" w:cs="Tahoma"/>
                <w:kern w:val="0"/>
                <w:sz w:val="18"/>
                <w:szCs w:val="18"/>
              </w:rPr>
              <w:t>一般不良行为</w:t>
            </w:r>
          </w:p>
        </w:tc>
        <w:tc>
          <w:tcPr>
            <w:tcW w:w="884" w:type="dxa"/>
            <w:shd w:val="clear" w:color="auto" w:fill="FFFFFF"/>
            <w:noWrap w:val="0"/>
            <w:tcMar>
              <w:top w:w="0" w:type="dxa"/>
              <w:left w:w="150" w:type="dxa"/>
              <w:bottom w:w="0" w:type="dxa"/>
              <w:right w:w="0" w:type="dxa"/>
            </w:tcMar>
            <w:vAlign w:val="center"/>
          </w:tcPr>
          <w:p>
            <w:pPr>
              <w:widowControl/>
              <w:wordWrap w:val="0"/>
              <w:jc w:val="center"/>
              <w:rPr>
                <w:rFonts w:ascii="Tahoma" w:hAnsi="Tahoma" w:cs="Tahoma"/>
                <w:kern w:val="0"/>
                <w:sz w:val="18"/>
                <w:szCs w:val="18"/>
              </w:rPr>
            </w:pPr>
            <w:r>
              <w:rPr>
                <w:rFonts w:ascii="Tahoma" w:hAnsi="Tahoma" w:cs="Tahoma"/>
                <w:kern w:val="0"/>
                <w:sz w:val="18"/>
                <w:szCs w:val="18"/>
              </w:rPr>
              <w:t>-5分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0" w:type="dxa"/>
            <w:bottom w:w="0" w:type="dxa"/>
            <w:right w:w="0" w:type="dxa"/>
          </w:tblCellMar>
        </w:tblPrEx>
        <w:trPr>
          <w:trHeight w:val="450" w:hRule="atLeast"/>
        </w:trPr>
        <w:tc>
          <w:tcPr>
            <w:tcW w:w="427" w:type="dxa"/>
            <w:vMerge w:val="restart"/>
            <w:shd w:val="clear" w:color="auto" w:fill="FFFFFF"/>
            <w:noWrap w:val="0"/>
            <w:vAlign w:val="center"/>
          </w:tcPr>
          <w:p>
            <w:pPr>
              <w:widowControl/>
              <w:wordWrap w:val="0"/>
              <w:jc w:val="center"/>
              <w:rPr>
                <w:rFonts w:ascii="Tahoma" w:hAnsi="Tahoma" w:cs="Tahoma"/>
                <w:b/>
                <w:kern w:val="0"/>
                <w:sz w:val="18"/>
                <w:szCs w:val="18"/>
              </w:rPr>
            </w:pPr>
            <w:r>
              <w:rPr>
                <w:rFonts w:hint="eastAsia" w:ascii="Tahoma" w:hAnsi="Tahoma" w:cs="Tahoma"/>
                <w:b/>
                <w:kern w:val="0"/>
                <w:sz w:val="18"/>
                <w:szCs w:val="18"/>
              </w:rPr>
              <w:t>其他不良行为</w:t>
            </w:r>
          </w:p>
        </w:tc>
        <w:tc>
          <w:tcPr>
            <w:tcW w:w="5544" w:type="dxa"/>
            <w:shd w:val="clear" w:color="auto" w:fill="FFFFFF"/>
            <w:noWrap w:val="0"/>
            <w:vAlign w:val="center"/>
          </w:tcPr>
          <w:p>
            <w:pPr>
              <w:widowControl/>
              <w:wordWrap w:val="0"/>
              <w:spacing w:line="300" w:lineRule="atLeast"/>
              <w:jc w:val="left"/>
              <w:rPr>
                <w:rFonts w:ascii="宋体" w:hAnsi="宋体" w:cs="Tahoma"/>
                <w:kern w:val="0"/>
                <w:sz w:val="18"/>
                <w:szCs w:val="18"/>
              </w:rPr>
            </w:pPr>
            <w:r>
              <w:rPr>
                <w:rFonts w:ascii="宋体" w:hAnsi="宋体" w:cs="Tahoma"/>
                <w:kern w:val="0"/>
                <w:sz w:val="18"/>
                <w:szCs w:val="18"/>
              </w:rPr>
              <w:t>疫情防控期间，因监理单位人员责任导致工程建设项目疫情失控的</w:t>
            </w:r>
          </w:p>
        </w:tc>
        <w:tc>
          <w:tcPr>
            <w:tcW w:w="1316" w:type="dxa"/>
            <w:shd w:val="clear" w:color="auto" w:fill="FFFFFF"/>
            <w:noWrap w:val="0"/>
            <w:vAlign w:val="center"/>
          </w:tcPr>
          <w:p>
            <w:pPr>
              <w:widowControl/>
              <w:wordWrap w:val="0"/>
              <w:jc w:val="left"/>
              <w:rPr>
                <w:rFonts w:ascii="宋体" w:hAnsi="宋体" w:cs="Tahoma"/>
                <w:kern w:val="0"/>
                <w:sz w:val="18"/>
                <w:szCs w:val="18"/>
              </w:rPr>
            </w:pPr>
            <w:r>
              <w:rPr>
                <w:rFonts w:ascii="宋体" w:hAnsi="宋体" w:cs="Tahoma"/>
                <w:kern w:val="0"/>
                <w:sz w:val="18"/>
                <w:szCs w:val="18"/>
              </w:rPr>
              <w:t>严重不良行为</w:t>
            </w:r>
          </w:p>
        </w:tc>
        <w:tc>
          <w:tcPr>
            <w:tcW w:w="884" w:type="dxa"/>
            <w:shd w:val="clear" w:color="auto" w:fill="FFFFFF"/>
            <w:noWrap w:val="0"/>
            <w:tcMar>
              <w:top w:w="0" w:type="dxa"/>
              <w:left w:w="150" w:type="dxa"/>
              <w:bottom w:w="0" w:type="dxa"/>
              <w:right w:w="0" w:type="dxa"/>
            </w:tcMar>
            <w:vAlign w:val="center"/>
          </w:tcPr>
          <w:p>
            <w:pPr>
              <w:widowControl/>
              <w:wordWrap w:val="0"/>
              <w:jc w:val="center"/>
              <w:rPr>
                <w:rFonts w:ascii="Tahoma" w:hAnsi="Tahoma" w:cs="Tahoma"/>
                <w:kern w:val="0"/>
                <w:sz w:val="18"/>
                <w:szCs w:val="18"/>
              </w:rPr>
            </w:pPr>
            <w:r>
              <w:rPr>
                <w:rFonts w:ascii="Tahoma" w:hAnsi="Tahoma" w:cs="Tahoma"/>
                <w:kern w:val="0"/>
                <w:sz w:val="18"/>
                <w:szCs w:val="18"/>
              </w:rPr>
              <w:t>-20分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0" w:type="dxa"/>
            <w:bottom w:w="0" w:type="dxa"/>
            <w:right w:w="0" w:type="dxa"/>
          </w:tblCellMar>
        </w:tblPrEx>
        <w:trPr>
          <w:trHeight w:val="450" w:hRule="atLeast"/>
        </w:trPr>
        <w:tc>
          <w:tcPr>
            <w:tcW w:w="427" w:type="dxa"/>
            <w:vMerge w:val="continue"/>
            <w:shd w:val="clear" w:color="auto" w:fill="FFFFFF"/>
            <w:noWrap w:val="0"/>
            <w:vAlign w:val="center"/>
          </w:tcPr>
          <w:p>
            <w:pPr>
              <w:widowControl/>
              <w:wordWrap w:val="0"/>
              <w:jc w:val="center"/>
              <w:rPr>
                <w:rFonts w:ascii="Tahoma" w:hAnsi="Tahoma" w:cs="Tahoma"/>
                <w:kern w:val="0"/>
                <w:sz w:val="18"/>
                <w:szCs w:val="18"/>
              </w:rPr>
            </w:pPr>
          </w:p>
        </w:tc>
        <w:tc>
          <w:tcPr>
            <w:tcW w:w="5544" w:type="dxa"/>
            <w:shd w:val="clear" w:color="auto" w:fill="FFFFFF"/>
            <w:noWrap w:val="0"/>
            <w:vAlign w:val="center"/>
          </w:tcPr>
          <w:p>
            <w:pPr>
              <w:widowControl/>
              <w:wordWrap w:val="0"/>
              <w:spacing w:line="300" w:lineRule="atLeast"/>
              <w:jc w:val="left"/>
              <w:rPr>
                <w:rFonts w:ascii="宋体" w:hAnsi="宋体" w:cs="Tahoma"/>
                <w:kern w:val="0"/>
                <w:sz w:val="18"/>
                <w:szCs w:val="18"/>
              </w:rPr>
            </w:pPr>
            <w:r>
              <w:rPr>
                <w:rFonts w:ascii="宋体" w:hAnsi="宋体" w:cs="Tahoma"/>
                <w:kern w:val="0"/>
                <w:sz w:val="18"/>
                <w:szCs w:val="18"/>
              </w:rPr>
              <w:t>疫情防控期间，不执行</w:t>
            </w:r>
            <w:r>
              <w:rPr>
                <w:rFonts w:hint="eastAsia" w:ascii="宋体" w:hAnsi="宋体" w:cs="Tahoma"/>
                <w:kern w:val="0"/>
                <w:sz w:val="18"/>
                <w:szCs w:val="18"/>
              </w:rPr>
              <w:t>住房城乡建设主管部门</w:t>
            </w:r>
            <w:r>
              <w:rPr>
                <w:rFonts w:ascii="宋体" w:hAnsi="宋体" w:cs="Tahoma"/>
                <w:kern w:val="0"/>
                <w:sz w:val="18"/>
                <w:szCs w:val="18"/>
              </w:rPr>
              <w:t>规定的复（开）工时间规定，监理人员擅自同意提前复（开）工</w:t>
            </w:r>
          </w:p>
        </w:tc>
        <w:tc>
          <w:tcPr>
            <w:tcW w:w="1316" w:type="dxa"/>
            <w:shd w:val="clear" w:color="auto" w:fill="FFFFFF"/>
            <w:noWrap w:val="0"/>
            <w:vAlign w:val="center"/>
          </w:tcPr>
          <w:p>
            <w:pPr>
              <w:widowControl/>
              <w:wordWrap w:val="0"/>
              <w:jc w:val="left"/>
              <w:rPr>
                <w:rFonts w:ascii="宋体" w:hAnsi="宋体" w:cs="Tahoma"/>
                <w:kern w:val="0"/>
                <w:sz w:val="18"/>
                <w:szCs w:val="18"/>
              </w:rPr>
            </w:pPr>
            <w:r>
              <w:rPr>
                <w:rFonts w:ascii="宋体" w:hAnsi="宋体" w:cs="Tahoma"/>
                <w:kern w:val="0"/>
                <w:sz w:val="18"/>
                <w:szCs w:val="18"/>
              </w:rPr>
              <w:t>严重不良行为</w:t>
            </w:r>
          </w:p>
        </w:tc>
        <w:tc>
          <w:tcPr>
            <w:tcW w:w="884" w:type="dxa"/>
            <w:shd w:val="clear" w:color="auto" w:fill="FFFFFF"/>
            <w:noWrap w:val="0"/>
            <w:tcMar>
              <w:top w:w="0" w:type="dxa"/>
              <w:left w:w="150" w:type="dxa"/>
              <w:bottom w:w="0" w:type="dxa"/>
              <w:right w:w="0" w:type="dxa"/>
            </w:tcMar>
            <w:vAlign w:val="center"/>
          </w:tcPr>
          <w:p>
            <w:pPr>
              <w:widowControl/>
              <w:wordWrap w:val="0"/>
              <w:jc w:val="center"/>
              <w:rPr>
                <w:rFonts w:ascii="Tahoma" w:hAnsi="Tahoma" w:cs="Tahoma"/>
                <w:kern w:val="0"/>
                <w:sz w:val="18"/>
                <w:szCs w:val="18"/>
              </w:rPr>
            </w:pPr>
            <w:r>
              <w:rPr>
                <w:rFonts w:ascii="Tahoma" w:hAnsi="Tahoma" w:cs="Tahoma"/>
                <w:kern w:val="0"/>
                <w:sz w:val="18"/>
                <w:szCs w:val="18"/>
              </w:rPr>
              <w:t>-10分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0" w:type="dxa"/>
            <w:bottom w:w="0" w:type="dxa"/>
            <w:right w:w="0" w:type="dxa"/>
          </w:tblCellMar>
        </w:tblPrEx>
        <w:trPr>
          <w:trHeight w:val="450" w:hRule="atLeast"/>
        </w:trPr>
        <w:tc>
          <w:tcPr>
            <w:tcW w:w="427" w:type="dxa"/>
            <w:vMerge w:val="continue"/>
            <w:shd w:val="clear" w:color="auto" w:fill="FFFFFF"/>
            <w:noWrap w:val="0"/>
            <w:vAlign w:val="center"/>
          </w:tcPr>
          <w:p>
            <w:pPr>
              <w:widowControl/>
              <w:wordWrap w:val="0"/>
              <w:jc w:val="center"/>
              <w:rPr>
                <w:rFonts w:ascii="Tahoma" w:hAnsi="Tahoma" w:cs="Tahoma"/>
                <w:kern w:val="0"/>
                <w:sz w:val="18"/>
                <w:szCs w:val="18"/>
              </w:rPr>
            </w:pPr>
          </w:p>
        </w:tc>
        <w:tc>
          <w:tcPr>
            <w:tcW w:w="5544" w:type="dxa"/>
            <w:shd w:val="clear" w:color="auto" w:fill="FFFFFF"/>
            <w:noWrap w:val="0"/>
            <w:vAlign w:val="center"/>
          </w:tcPr>
          <w:p>
            <w:pPr>
              <w:widowControl/>
              <w:wordWrap w:val="0"/>
              <w:spacing w:line="300" w:lineRule="atLeast"/>
              <w:jc w:val="left"/>
              <w:rPr>
                <w:rFonts w:ascii="宋体" w:hAnsi="宋体" w:cs="Tahoma"/>
                <w:kern w:val="0"/>
                <w:sz w:val="18"/>
                <w:szCs w:val="18"/>
              </w:rPr>
            </w:pPr>
            <w:r>
              <w:rPr>
                <w:rFonts w:ascii="宋体" w:hAnsi="宋体" w:cs="Tahoma"/>
                <w:kern w:val="0"/>
                <w:sz w:val="18"/>
                <w:szCs w:val="18"/>
              </w:rPr>
              <w:t>疫情防控期间，未监督参建各方严格落实各项防控措施</w:t>
            </w:r>
          </w:p>
        </w:tc>
        <w:tc>
          <w:tcPr>
            <w:tcW w:w="1316" w:type="dxa"/>
            <w:shd w:val="clear" w:color="auto" w:fill="FFFFFF"/>
            <w:noWrap w:val="0"/>
            <w:vAlign w:val="center"/>
          </w:tcPr>
          <w:p>
            <w:pPr>
              <w:widowControl/>
              <w:wordWrap w:val="0"/>
              <w:jc w:val="left"/>
              <w:rPr>
                <w:rFonts w:ascii="宋体" w:hAnsi="宋体" w:cs="Tahoma"/>
                <w:kern w:val="0"/>
                <w:sz w:val="18"/>
                <w:szCs w:val="18"/>
              </w:rPr>
            </w:pPr>
            <w:r>
              <w:rPr>
                <w:rFonts w:ascii="宋体" w:hAnsi="宋体" w:cs="Tahoma"/>
                <w:kern w:val="0"/>
                <w:sz w:val="18"/>
                <w:szCs w:val="18"/>
              </w:rPr>
              <w:t>一般不良行为</w:t>
            </w:r>
          </w:p>
        </w:tc>
        <w:tc>
          <w:tcPr>
            <w:tcW w:w="884" w:type="dxa"/>
            <w:shd w:val="clear" w:color="auto" w:fill="FFFFFF"/>
            <w:noWrap w:val="0"/>
            <w:tcMar>
              <w:top w:w="0" w:type="dxa"/>
              <w:left w:w="150" w:type="dxa"/>
              <w:bottom w:w="0" w:type="dxa"/>
              <w:right w:w="0" w:type="dxa"/>
            </w:tcMar>
            <w:vAlign w:val="center"/>
          </w:tcPr>
          <w:p>
            <w:pPr>
              <w:widowControl/>
              <w:wordWrap w:val="0"/>
              <w:jc w:val="center"/>
              <w:rPr>
                <w:rFonts w:ascii="Tahoma" w:hAnsi="Tahoma" w:cs="Tahoma"/>
                <w:kern w:val="0"/>
                <w:sz w:val="18"/>
                <w:szCs w:val="18"/>
              </w:rPr>
            </w:pPr>
            <w:r>
              <w:rPr>
                <w:rFonts w:ascii="Tahoma" w:hAnsi="Tahoma" w:cs="Tahoma"/>
                <w:kern w:val="0"/>
                <w:sz w:val="18"/>
                <w:szCs w:val="18"/>
              </w:rPr>
              <w:t>-5分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0" w:type="dxa"/>
            <w:bottom w:w="0" w:type="dxa"/>
            <w:right w:w="0" w:type="dxa"/>
          </w:tblCellMar>
        </w:tblPrEx>
        <w:trPr>
          <w:trHeight w:val="450" w:hRule="atLeast"/>
        </w:trPr>
        <w:tc>
          <w:tcPr>
            <w:tcW w:w="427" w:type="dxa"/>
            <w:vMerge w:val="continue"/>
            <w:shd w:val="clear" w:color="auto" w:fill="FFFFFF"/>
            <w:noWrap w:val="0"/>
            <w:vAlign w:val="center"/>
          </w:tcPr>
          <w:p>
            <w:pPr>
              <w:widowControl/>
              <w:wordWrap w:val="0"/>
              <w:jc w:val="center"/>
              <w:rPr>
                <w:rFonts w:ascii="Tahoma" w:hAnsi="Tahoma" w:cs="Tahoma"/>
                <w:kern w:val="0"/>
                <w:sz w:val="18"/>
                <w:szCs w:val="18"/>
              </w:rPr>
            </w:pPr>
          </w:p>
        </w:tc>
        <w:tc>
          <w:tcPr>
            <w:tcW w:w="5544" w:type="dxa"/>
            <w:shd w:val="clear" w:color="auto" w:fill="FFFFFF"/>
            <w:noWrap w:val="0"/>
            <w:vAlign w:val="center"/>
          </w:tcPr>
          <w:p>
            <w:pPr>
              <w:widowControl/>
              <w:wordWrap w:val="0"/>
              <w:spacing w:line="300" w:lineRule="atLeast"/>
              <w:jc w:val="left"/>
              <w:rPr>
                <w:rFonts w:ascii="宋体" w:hAnsi="宋体" w:cs="Tahoma"/>
                <w:kern w:val="0"/>
                <w:sz w:val="18"/>
                <w:szCs w:val="18"/>
              </w:rPr>
            </w:pPr>
            <w:r>
              <w:rPr>
                <w:rFonts w:ascii="宋体" w:hAnsi="宋体" w:cs="Tahoma"/>
                <w:kern w:val="0"/>
                <w:sz w:val="18"/>
                <w:szCs w:val="18"/>
              </w:rPr>
              <w:t>未严格落实分包报审，核查项目分包单位资质、安全生产许可证及质量安全生产体系的</w:t>
            </w:r>
          </w:p>
        </w:tc>
        <w:tc>
          <w:tcPr>
            <w:tcW w:w="1316" w:type="dxa"/>
            <w:shd w:val="clear" w:color="auto" w:fill="FFFFFF"/>
            <w:noWrap w:val="0"/>
            <w:vAlign w:val="center"/>
          </w:tcPr>
          <w:p>
            <w:pPr>
              <w:widowControl/>
              <w:wordWrap w:val="0"/>
              <w:jc w:val="left"/>
              <w:rPr>
                <w:rFonts w:ascii="宋体" w:hAnsi="宋体" w:cs="Tahoma"/>
                <w:kern w:val="0"/>
                <w:sz w:val="18"/>
                <w:szCs w:val="18"/>
              </w:rPr>
            </w:pPr>
            <w:r>
              <w:rPr>
                <w:rFonts w:ascii="宋体" w:hAnsi="宋体" w:cs="Tahoma"/>
                <w:kern w:val="0"/>
                <w:sz w:val="18"/>
                <w:szCs w:val="18"/>
              </w:rPr>
              <w:t>一般不良行为</w:t>
            </w:r>
          </w:p>
        </w:tc>
        <w:tc>
          <w:tcPr>
            <w:tcW w:w="884" w:type="dxa"/>
            <w:shd w:val="clear" w:color="auto" w:fill="FFFFFF"/>
            <w:noWrap w:val="0"/>
            <w:tcMar>
              <w:top w:w="0" w:type="dxa"/>
              <w:left w:w="150" w:type="dxa"/>
              <w:bottom w:w="0" w:type="dxa"/>
              <w:right w:w="0" w:type="dxa"/>
            </w:tcMar>
            <w:vAlign w:val="center"/>
          </w:tcPr>
          <w:p>
            <w:pPr>
              <w:widowControl/>
              <w:wordWrap w:val="0"/>
              <w:jc w:val="center"/>
              <w:rPr>
                <w:rFonts w:ascii="Tahoma" w:hAnsi="Tahoma" w:cs="Tahoma"/>
                <w:kern w:val="0"/>
                <w:sz w:val="18"/>
                <w:szCs w:val="18"/>
              </w:rPr>
            </w:pPr>
            <w:r>
              <w:rPr>
                <w:rFonts w:ascii="Tahoma" w:hAnsi="Tahoma" w:cs="Tahoma"/>
                <w:kern w:val="0"/>
                <w:sz w:val="18"/>
                <w:szCs w:val="18"/>
              </w:rPr>
              <w:t>-5分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0" w:type="dxa"/>
            <w:bottom w:w="0" w:type="dxa"/>
            <w:right w:w="0" w:type="dxa"/>
          </w:tblCellMar>
        </w:tblPrEx>
        <w:trPr>
          <w:trHeight w:val="450" w:hRule="atLeast"/>
        </w:trPr>
        <w:tc>
          <w:tcPr>
            <w:tcW w:w="427" w:type="dxa"/>
            <w:vMerge w:val="continue"/>
            <w:shd w:val="clear" w:color="auto" w:fill="FFFFFF"/>
            <w:noWrap w:val="0"/>
            <w:vAlign w:val="center"/>
          </w:tcPr>
          <w:p>
            <w:pPr>
              <w:widowControl/>
              <w:wordWrap w:val="0"/>
              <w:jc w:val="center"/>
              <w:rPr>
                <w:rFonts w:ascii="Tahoma" w:hAnsi="Tahoma" w:cs="Tahoma"/>
                <w:kern w:val="0"/>
                <w:sz w:val="18"/>
                <w:szCs w:val="18"/>
              </w:rPr>
            </w:pPr>
          </w:p>
        </w:tc>
        <w:tc>
          <w:tcPr>
            <w:tcW w:w="5544" w:type="dxa"/>
            <w:shd w:val="clear" w:color="auto" w:fill="FFFFFF"/>
            <w:noWrap w:val="0"/>
            <w:vAlign w:val="center"/>
          </w:tcPr>
          <w:p>
            <w:pPr>
              <w:widowControl/>
              <w:wordWrap w:val="0"/>
              <w:spacing w:line="300" w:lineRule="atLeast"/>
              <w:jc w:val="left"/>
              <w:rPr>
                <w:rFonts w:ascii="宋体" w:hAnsi="宋体" w:cs="Tahoma"/>
                <w:kern w:val="0"/>
                <w:sz w:val="18"/>
                <w:szCs w:val="18"/>
              </w:rPr>
            </w:pPr>
            <w:r>
              <w:rPr>
                <w:rFonts w:ascii="宋体" w:hAnsi="宋体" w:cs="Tahoma"/>
                <w:kern w:val="0"/>
                <w:sz w:val="18"/>
                <w:szCs w:val="18"/>
              </w:rPr>
              <w:t>未督促检查总包（专业承包）单位项目部主要管理人员和分包单位项目部主要管理人员在岗履职的</w:t>
            </w:r>
          </w:p>
        </w:tc>
        <w:tc>
          <w:tcPr>
            <w:tcW w:w="1316" w:type="dxa"/>
            <w:shd w:val="clear" w:color="auto" w:fill="FFFFFF"/>
            <w:noWrap w:val="0"/>
            <w:vAlign w:val="center"/>
          </w:tcPr>
          <w:p>
            <w:pPr>
              <w:widowControl/>
              <w:wordWrap w:val="0"/>
              <w:jc w:val="left"/>
              <w:rPr>
                <w:rFonts w:ascii="宋体" w:hAnsi="宋体" w:cs="Tahoma"/>
                <w:kern w:val="0"/>
                <w:sz w:val="18"/>
                <w:szCs w:val="18"/>
              </w:rPr>
            </w:pPr>
            <w:r>
              <w:rPr>
                <w:rFonts w:ascii="宋体" w:hAnsi="宋体" w:cs="Tahoma"/>
                <w:kern w:val="0"/>
                <w:sz w:val="18"/>
                <w:szCs w:val="18"/>
              </w:rPr>
              <w:t>一般不良行为</w:t>
            </w:r>
          </w:p>
        </w:tc>
        <w:tc>
          <w:tcPr>
            <w:tcW w:w="884" w:type="dxa"/>
            <w:shd w:val="clear" w:color="auto" w:fill="FFFFFF"/>
            <w:noWrap w:val="0"/>
            <w:tcMar>
              <w:top w:w="0" w:type="dxa"/>
              <w:left w:w="150" w:type="dxa"/>
              <w:bottom w:w="0" w:type="dxa"/>
              <w:right w:w="0" w:type="dxa"/>
            </w:tcMar>
            <w:vAlign w:val="center"/>
          </w:tcPr>
          <w:p>
            <w:pPr>
              <w:widowControl/>
              <w:wordWrap w:val="0"/>
              <w:jc w:val="center"/>
              <w:rPr>
                <w:rFonts w:ascii="Tahoma" w:hAnsi="Tahoma" w:cs="Tahoma"/>
                <w:kern w:val="0"/>
                <w:sz w:val="18"/>
                <w:szCs w:val="18"/>
              </w:rPr>
            </w:pPr>
            <w:r>
              <w:rPr>
                <w:rFonts w:ascii="Tahoma" w:hAnsi="Tahoma" w:cs="Tahoma"/>
                <w:kern w:val="0"/>
                <w:sz w:val="18"/>
                <w:szCs w:val="18"/>
              </w:rPr>
              <w:t>-5分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0" w:type="dxa"/>
            <w:bottom w:w="0" w:type="dxa"/>
            <w:right w:w="0" w:type="dxa"/>
          </w:tblCellMar>
        </w:tblPrEx>
        <w:trPr>
          <w:trHeight w:val="450" w:hRule="atLeast"/>
        </w:trPr>
        <w:tc>
          <w:tcPr>
            <w:tcW w:w="427" w:type="dxa"/>
            <w:vMerge w:val="continue"/>
            <w:shd w:val="clear" w:color="auto" w:fill="FFFFFF"/>
            <w:noWrap w:val="0"/>
            <w:vAlign w:val="center"/>
          </w:tcPr>
          <w:p>
            <w:pPr>
              <w:widowControl/>
              <w:wordWrap w:val="0"/>
              <w:jc w:val="center"/>
              <w:rPr>
                <w:rFonts w:ascii="Tahoma" w:hAnsi="Tahoma" w:cs="Tahoma"/>
                <w:kern w:val="0"/>
                <w:sz w:val="18"/>
                <w:szCs w:val="18"/>
              </w:rPr>
            </w:pPr>
          </w:p>
        </w:tc>
        <w:tc>
          <w:tcPr>
            <w:tcW w:w="5544" w:type="dxa"/>
            <w:shd w:val="clear" w:color="auto" w:fill="FFFFFF"/>
            <w:noWrap w:val="0"/>
            <w:vAlign w:val="center"/>
          </w:tcPr>
          <w:p>
            <w:pPr>
              <w:widowControl/>
              <w:wordWrap w:val="0"/>
              <w:spacing w:line="300" w:lineRule="atLeast"/>
              <w:jc w:val="left"/>
              <w:rPr>
                <w:rFonts w:ascii="宋体" w:hAnsi="宋体" w:cs="Tahoma"/>
                <w:kern w:val="0"/>
                <w:sz w:val="18"/>
                <w:szCs w:val="18"/>
              </w:rPr>
            </w:pPr>
            <w:r>
              <w:rPr>
                <w:rFonts w:ascii="宋体" w:hAnsi="宋体" w:cs="Tahoma"/>
                <w:kern w:val="0"/>
                <w:sz w:val="18"/>
                <w:szCs w:val="18"/>
              </w:rPr>
              <w:t>未监督检查建筑起重机械的使用情况的</w:t>
            </w:r>
          </w:p>
        </w:tc>
        <w:tc>
          <w:tcPr>
            <w:tcW w:w="1316" w:type="dxa"/>
            <w:shd w:val="clear" w:color="auto" w:fill="FFFFFF"/>
            <w:noWrap w:val="0"/>
            <w:vAlign w:val="center"/>
          </w:tcPr>
          <w:p>
            <w:pPr>
              <w:widowControl/>
              <w:wordWrap w:val="0"/>
              <w:jc w:val="left"/>
              <w:rPr>
                <w:rFonts w:ascii="宋体" w:hAnsi="宋体" w:cs="Tahoma"/>
                <w:kern w:val="0"/>
                <w:sz w:val="18"/>
                <w:szCs w:val="18"/>
              </w:rPr>
            </w:pPr>
            <w:r>
              <w:rPr>
                <w:rFonts w:ascii="宋体" w:hAnsi="宋体" w:cs="Tahoma"/>
                <w:kern w:val="0"/>
                <w:sz w:val="18"/>
                <w:szCs w:val="18"/>
              </w:rPr>
              <w:t>一般不良行为</w:t>
            </w:r>
          </w:p>
        </w:tc>
        <w:tc>
          <w:tcPr>
            <w:tcW w:w="884" w:type="dxa"/>
            <w:shd w:val="clear" w:color="auto" w:fill="FFFFFF"/>
            <w:noWrap w:val="0"/>
            <w:tcMar>
              <w:top w:w="0" w:type="dxa"/>
              <w:left w:w="150" w:type="dxa"/>
              <w:bottom w:w="0" w:type="dxa"/>
              <w:right w:w="0" w:type="dxa"/>
            </w:tcMar>
            <w:vAlign w:val="center"/>
          </w:tcPr>
          <w:p>
            <w:pPr>
              <w:widowControl/>
              <w:wordWrap w:val="0"/>
              <w:jc w:val="center"/>
              <w:rPr>
                <w:rFonts w:ascii="Tahoma" w:hAnsi="Tahoma" w:cs="Tahoma"/>
                <w:kern w:val="0"/>
                <w:sz w:val="18"/>
                <w:szCs w:val="18"/>
              </w:rPr>
            </w:pPr>
            <w:r>
              <w:rPr>
                <w:rFonts w:ascii="Tahoma" w:hAnsi="Tahoma" w:cs="Tahoma"/>
                <w:kern w:val="0"/>
                <w:sz w:val="18"/>
                <w:szCs w:val="18"/>
              </w:rPr>
              <w:t>-5分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0" w:type="dxa"/>
            <w:bottom w:w="0" w:type="dxa"/>
            <w:right w:w="0" w:type="dxa"/>
          </w:tblCellMar>
        </w:tblPrEx>
        <w:trPr>
          <w:trHeight w:val="450" w:hRule="atLeast"/>
        </w:trPr>
        <w:tc>
          <w:tcPr>
            <w:tcW w:w="427" w:type="dxa"/>
            <w:vMerge w:val="continue"/>
            <w:shd w:val="clear" w:color="auto" w:fill="FFFFFF"/>
            <w:noWrap w:val="0"/>
            <w:vAlign w:val="center"/>
          </w:tcPr>
          <w:p>
            <w:pPr>
              <w:widowControl/>
              <w:wordWrap w:val="0"/>
              <w:jc w:val="center"/>
              <w:rPr>
                <w:rFonts w:ascii="Tahoma" w:hAnsi="Tahoma" w:cs="Tahoma"/>
                <w:kern w:val="0"/>
                <w:sz w:val="18"/>
                <w:szCs w:val="18"/>
              </w:rPr>
            </w:pPr>
          </w:p>
        </w:tc>
        <w:tc>
          <w:tcPr>
            <w:tcW w:w="5544" w:type="dxa"/>
            <w:shd w:val="clear" w:color="auto" w:fill="FFFFFF"/>
            <w:noWrap w:val="0"/>
            <w:vAlign w:val="center"/>
          </w:tcPr>
          <w:p>
            <w:pPr>
              <w:widowControl/>
              <w:wordWrap w:val="0"/>
              <w:spacing w:line="300" w:lineRule="atLeast"/>
              <w:jc w:val="left"/>
              <w:rPr>
                <w:rFonts w:ascii="宋体" w:hAnsi="宋体" w:cs="Tahoma"/>
                <w:kern w:val="0"/>
                <w:sz w:val="18"/>
                <w:szCs w:val="18"/>
              </w:rPr>
            </w:pPr>
            <w:r>
              <w:rPr>
                <w:rFonts w:ascii="宋体" w:hAnsi="宋体" w:cs="Tahoma"/>
                <w:kern w:val="0"/>
                <w:sz w:val="18"/>
                <w:szCs w:val="18"/>
              </w:rPr>
              <w:t>因商业贿赂行为受到刑事处罚的</w:t>
            </w:r>
          </w:p>
        </w:tc>
        <w:tc>
          <w:tcPr>
            <w:tcW w:w="1316" w:type="dxa"/>
            <w:shd w:val="clear" w:color="auto" w:fill="FFFFFF"/>
            <w:noWrap w:val="0"/>
            <w:vAlign w:val="center"/>
          </w:tcPr>
          <w:p>
            <w:pPr>
              <w:widowControl/>
              <w:wordWrap w:val="0"/>
              <w:jc w:val="left"/>
              <w:rPr>
                <w:rFonts w:ascii="宋体" w:hAnsi="宋体" w:cs="Tahoma"/>
                <w:kern w:val="0"/>
                <w:sz w:val="18"/>
                <w:szCs w:val="18"/>
              </w:rPr>
            </w:pPr>
            <w:r>
              <w:rPr>
                <w:rFonts w:ascii="宋体" w:hAnsi="宋体" w:cs="Tahoma"/>
                <w:kern w:val="0"/>
                <w:sz w:val="18"/>
                <w:szCs w:val="18"/>
              </w:rPr>
              <w:t>严重不良行为</w:t>
            </w:r>
          </w:p>
        </w:tc>
        <w:tc>
          <w:tcPr>
            <w:tcW w:w="884" w:type="dxa"/>
            <w:shd w:val="clear" w:color="auto" w:fill="FFFFFF"/>
            <w:noWrap w:val="0"/>
            <w:tcMar>
              <w:top w:w="0" w:type="dxa"/>
              <w:left w:w="150" w:type="dxa"/>
              <w:bottom w:w="0" w:type="dxa"/>
              <w:right w:w="0" w:type="dxa"/>
            </w:tcMar>
            <w:vAlign w:val="center"/>
          </w:tcPr>
          <w:p>
            <w:pPr>
              <w:widowControl/>
              <w:wordWrap w:val="0"/>
              <w:jc w:val="center"/>
              <w:rPr>
                <w:rFonts w:ascii="Tahoma" w:hAnsi="Tahoma" w:cs="Tahoma"/>
                <w:kern w:val="0"/>
                <w:sz w:val="18"/>
                <w:szCs w:val="18"/>
              </w:rPr>
            </w:pPr>
            <w:r>
              <w:rPr>
                <w:rFonts w:ascii="Tahoma" w:hAnsi="Tahoma" w:cs="Tahoma"/>
                <w:kern w:val="0"/>
                <w:sz w:val="18"/>
                <w:szCs w:val="18"/>
              </w:rPr>
              <w:t>-20分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0" w:type="dxa"/>
            <w:bottom w:w="0" w:type="dxa"/>
            <w:right w:w="0" w:type="dxa"/>
          </w:tblCellMar>
        </w:tblPrEx>
        <w:trPr>
          <w:trHeight w:val="450" w:hRule="atLeast"/>
        </w:trPr>
        <w:tc>
          <w:tcPr>
            <w:tcW w:w="427" w:type="dxa"/>
            <w:vMerge w:val="continue"/>
            <w:shd w:val="clear" w:color="auto" w:fill="FFFFFF"/>
            <w:noWrap w:val="0"/>
            <w:vAlign w:val="center"/>
          </w:tcPr>
          <w:p>
            <w:pPr>
              <w:widowControl/>
              <w:wordWrap w:val="0"/>
              <w:jc w:val="center"/>
              <w:rPr>
                <w:rFonts w:ascii="Tahoma" w:hAnsi="Tahoma" w:cs="Tahoma"/>
                <w:kern w:val="0"/>
                <w:sz w:val="18"/>
                <w:szCs w:val="18"/>
              </w:rPr>
            </w:pPr>
          </w:p>
        </w:tc>
        <w:tc>
          <w:tcPr>
            <w:tcW w:w="5544" w:type="dxa"/>
            <w:shd w:val="clear" w:color="auto" w:fill="FFFFFF"/>
            <w:noWrap w:val="0"/>
            <w:vAlign w:val="center"/>
          </w:tcPr>
          <w:p>
            <w:pPr>
              <w:widowControl/>
              <w:wordWrap w:val="0"/>
              <w:spacing w:line="300" w:lineRule="atLeast"/>
              <w:jc w:val="left"/>
              <w:rPr>
                <w:rFonts w:ascii="宋体" w:hAnsi="宋体" w:cs="Tahoma"/>
                <w:kern w:val="0"/>
                <w:sz w:val="18"/>
                <w:szCs w:val="18"/>
              </w:rPr>
            </w:pPr>
            <w:r>
              <w:rPr>
                <w:rFonts w:ascii="宋体" w:hAnsi="宋体" w:cs="Tahoma"/>
                <w:kern w:val="0"/>
                <w:sz w:val="18"/>
                <w:szCs w:val="18"/>
              </w:rPr>
              <w:t>经查实有商业贿赂行为的</w:t>
            </w:r>
          </w:p>
        </w:tc>
        <w:tc>
          <w:tcPr>
            <w:tcW w:w="1316" w:type="dxa"/>
            <w:shd w:val="clear" w:color="auto" w:fill="FFFFFF"/>
            <w:noWrap w:val="0"/>
            <w:vAlign w:val="center"/>
          </w:tcPr>
          <w:p>
            <w:pPr>
              <w:widowControl/>
              <w:wordWrap w:val="0"/>
              <w:jc w:val="left"/>
              <w:rPr>
                <w:rFonts w:ascii="宋体" w:hAnsi="宋体" w:cs="Tahoma"/>
                <w:kern w:val="0"/>
                <w:sz w:val="18"/>
                <w:szCs w:val="18"/>
              </w:rPr>
            </w:pPr>
            <w:r>
              <w:rPr>
                <w:rFonts w:ascii="宋体" w:hAnsi="宋体" w:cs="Tahoma"/>
                <w:kern w:val="0"/>
                <w:sz w:val="18"/>
                <w:szCs w:val="18"/>
              </w:rPr>
              <w:t>严重不良行为</w:t>
            </w:r>
          </w:p>
        </w:tc>
        <w:tc>
          <w:tcPr>
            <w:tcW w:w="884" w:type="dxa"/>
            <w:shd w:val="clear" w:color="auto" w:fill="FFFFFF"/>
            <w:noWrap w:val="0"/>
            <w:tcMar>
              <w:top w:w="0" w:type="dxa"/>
              <w:left w:w="150" w:type="dxa"/>
              <w:bottom w:w="0" w:type="dxa"/>
              <w:right w:w="0" w:type="dxa"/>
            </w:tcMar>
            <w:vAlign w:val="center"/>
          </w:tcPr>
          <w:p>
            <w:pPr>
              <w:widowControl/>
              <w:wordWrap w:val="0"/>
              <w:jc w:val="center"/>
              <w:rPr>
                <w:rFonts w:ascii="Tahoma" w:hAnsi="Tahoma" w:cs="Tahoma"/>
                <w:kern w:val="0"/>
                <w:sz w:val="18"/>
                <w:szCs w:val="18"/>
              </w:rPr>
            </w:pPr>
            <w:r>
              <w:rPr>
                <w:rFonts w:ascii="Tahoma" w:hAnsi="Tahoma" w:cs="Tahoma"/>
                <w:kern w:val="0"/>
                <w:sz w:val="18"/>
                <w:szCs w:val="18"/>
              </w:rPr>
              <w:t>-10分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0" w:type="dxa"/>
            <w:bottom w:w="0" w:type="dxa"/>
            <w:right w:w="0" w:type="dxa"/>
          </w:tblCellMar>
        </w:tblPrEx>
        <w:trPr>
          <w:trHeight w:val="450" w:hRule="atLeast"/>
        </w:trPr>
        <w:tc>
          <w:tcPr>
            <w:tcW w:w="427" w:type="dxa"/>
            <w:vMerge w:val="continue"/>
            <w:shd w:val="clear" w:color="auto" w:fill="FFFFFF"/>
            <w:noWrap w:val="0"/>
            <w:vAlign w:val="center"/>
          </w:tcPr>
          <w:p>
            <w:pPr>
              <w:widowControl/>
              <w:wordWrap w:val="0"/>
              <w:jc w:val="center"/>
              <w:rPr>
                <w:rFonts w:ascii="Tahoma" w:hAnsi="Tahoma" w:cs="Tahoma"/>
                <w:kern w:val="0"/>
                <w:sz w:val="18"/>
                <w:szCs w:val="18"/>
              </w:rPr>
            </w:pPr>
          </w:p>
        </w:tc>
        <w:tc>
          <w:tcPr>
            <w:tcW w:w="5544" w:type="dxa"/>
            <w:shd w:val="clear" w:color="auto" w:fill="FFFFFF"/>
            <w:noWrap w:val="0"/>
            <w:vAlign w:val="center"/>
          </w:tcPr>
          <w:p>
            <w:pPr>
              <w:widowControl/>
              <w:wordWrap w:val="0"/>
              <w:spacing w:line="300" w:lineRule="atLeast"/>
              <w:jc w:val="left"/>
              <w:rPr>
                <w:rFonts w:ascii="宋体" w:hAnsi="宋体" w:cs="Tahoma"/>
                <w:kern w:val="0"/>
                <w:sz w:val="18"/>
                <w:szCs w:val="18"/>
              </w:rPr>
            </w:pPr>
            <w:r>
              <w:rPr>
                <w:rFonts w:ascii="宋体" w:hAnsi="宋体" w:cs="Tahoma"/>
                <w:kern w:val="0"/>
                <w:sz w:val="18"/>
                <w:szCs w:val="18"/>
              </w:rPr>
              <w:t>监理人员违反职业道德，索要或收取被监理单位钱物，经查实，事实确凿的</w:t>
            </w:r>
          </w:p>
        </w:tc>
        <w:tc>
          <w:tcPr>
            <w:tcW w:w="1316" w:type="dxa"/>
            <w:shd w:val="clear" w:color="auto" w:fill="FFFFFF"/>
            <w:noWrap w:val="0"/>
            <w:vAlign w:val="center"/>
          </w:tcPr>
          <w:p>
            <w:pPr>
              <w:widowControl/>
              <w:wordWrap w:val="0"/>
              <w:jc w:val="left"/>
              <w:rPr>
                <w:rFonts w:ascii="宋体" w:hAnsi="宋体" w:cs="Tahoma"/>
                <w:kern w:val="0"/>
                <w:sz w:val="18"/>
                <w:szCs w:val="18"/>
              </w:rPr>
            </w:pPr>
            <w:r>
              <w:rPr>
                <w:rFonts w:ascii="宋体" w:hAnsi="宋体" w:cs="Tahoma"/>
                <w:kern w:val="0"/>
                <w:sz w:val="18"/>
                <w:szCs w:val="18"/>
              </w:rPr>
              <w:t>严重不良行为</w:t>
            </w:r>
          </w:p>
        </w:tc>
        <w:tc>
          <w:tcPr>
            <w:tcW w:w="884" w:type="dxa"/>
            <w:shd w:val="clear" w:color="auto" w:fill="FFFFFF"/>
            <w:noWrap w:val="0"/>
            <w:tcMar>
              <w:top w:w="0" w:type="dxa"/>
              <w:left w:w="150" w:type="dxa"/>
              <w:bottom w:w="0" w:type="dxa"/>
              <w:right w:w="0" w:type="dxa"/>
            </w:tcMar>
            <w:vAlign w:val="center"/>
          </w:tcPr>
          <w:p>
            <w:pPr>
              <w:widowControl/>
              <w:wordWrap w:val="0"/>
              <w:jc w:val="center"/>
              <w:rPr>
                <w:rFonts w:ascii="Tahoma" w:hAnsi="Tahoma" w:cs="Tahoma"/>
                <w:kern w:val="0"/>
                <w:sz w:val="18"/>
                <w:szCs w:val="18"/>
              </w:rPr>
            </w:pPr>
            <w:r>
              <w:rPr>
                <w:rFonts w:ascii="Tahoma" w:hAnsi="Tahoma" w:cs="Tahoma"/>
                <w:kern w:val="0"/>
                <w:sz w:val="18"/>
                <w:szCs w:val="18"/>
              </w:rPr>
              <w:t>-10分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0" w:type="dxa"/>
            <w:bottom w:w="0" w:type="dxa"/>
            <w:right w:w="0" w:type="dxa"/>
          </w:tblCellMar>
        </w:tblPrEx>
        <w:trPr>
          <w:trHeight w:val="450" w:hRule="atLeast"/>
        </w:trPr>
        <w:tc>
          <w:tcPr>
            <w:tcW w:w="427" w:type="dxa"/>
            <w:vMerge w:val="continue"/>
            <w:shd w:val="clear" w:color="auto" w:fill="FFFFFF"/>
            <w:noWrap w:val="0"/>
            <w:vAlign w:val="center"/>
          </w:tcPr>
          <w:p>
            <w:pPr>
              <w:widowControl/>
              <w:wordWrap w:val="0"/>
              <w:jc w:val="center"/>
              <w:rPr>
                <w:rFonts w:ascii="Tahoma" w:hAnsi="Tahoma" w:cs="Tahoma"/>
                <w:kern w:val="0"/>
                <w:sz w:val="18"/>
                <w:szCs w:val="18"/>
              </w:rPr>
            </w:pPr>
          </w:p>
        </w:tc>
        <w:tc>
          <w:tcPr>
            <w:tcW w:w="5544" w:type="dxa"/>
            <w:shd w:val="clear" w:color="auto" w:fill="FFFFFF"/>
            <w:noWrap w:val="0"/>
            <w:vAlign w:val="center"/>
          </w:tcPr>
          <w:p>
            <w:pPr>
              <w:widowControl/>
              <w:wordWrap w:val="0"/>
              <w:spacing w:line="300" w:lineRule="atLeast"/>
              <w:jc w:val="left"/>
              <w:rPr>
                <w:rFonts w:ascii="宋体" w:hAnsi="宋体" w:cs="Tahoma"/>
                <w:kern w:val="0"/>
                <w:sz w:val="18"/>
                <w:szCs w:val="18"/>
              </w:rPr>
            </w:pPr>
            <w:r>
              <w:rPr>
                <w:rFonts w:ascii="宋体" w:hAnsi="宋体" w:cs="Tahoma"/>
                <w:kern w:val="0"/>
                <w:sz w:val="18"/>
                <w:szCs w:val="18"/>
              </w:rPr>
              <w:t>受到省级建设主管部门通报批评、责令改正的</w:t>
            </w:r>
          </w:p>
        </w:tc>
        <w:tc>
          <w:tcPr>
            <w:tcW w:w="1316" w:type="dxa"/>
            <w:shd w:val="clear" w:color="auto" w:fill="FFFFFF"/>
            <w:noWrap w:val="0"/>
            <w:vAlign w:val="center"/>
          </w:tcPr>
          <w:p>
            <w:pPr>
              <w:widowControl/>
              <w:wordWrap w:val="0"/>
              <w:jc w:val="left"/>
              <w:rPr>
                <w:rFonts w:ascii="宋体" w:hAnsi="宋体" w:cs="Tahoma"/>
                <w:kern w:val="0"/>
                <w:sz w:val="18"/>
                <w:szCs w:val="18"/>
              </w:rPr>
            </w:pPr>
            <w:r>
              <w:rPr>
                <w:rFonts w:ascii="宋体" w:hAnsi="宋体" w:cs="Tahoma"/>
                <w:kern w:val="0"/>
                <w:sz w:val="18"/>
                <w:szCs w:val="18"/>
              </w:rPr>
              <w:t>一般不良行为</w:t>
            </w:r>
          </w:p>
        </w:tc>
        <w:tc>
          <w:tcPr>
            <w:tcW w:w="884" w:type="dxa"/>
            <w:shd w:val="clear" w:color="auto" w:fill="FFFFFF"/>
            <w:noWrap w:val="0"/>
            <w:tcMar>
              <w:top w:w="0" w:type="dxa"/>
              <w:left w:w="150" w:type="dxa"/>
              <w:bottom w:w="0" w:type="dxa"/>
              <w:right w:w="0" w:type="dxa"/>
            </w:tcMar>
            <w:vAlign w:val="center"/>
          </w:tcPr>
          <w:p>
            <w:pPr>
              <w:widowControl/>
              <w:wordWrap w:val="0"/>
              <w:jc w:val="center"/>
              <w:rPr>
                <w:rFonts w:ascii="Tahoma" w:hAnsi="Tahoma" w:cs="Tahoma"/>
                <w:kern w:val="0"/>
                <w:sz w:val="18"/>
                <w:szCs w:val="18"/>
              </w:rPr>
            </w:pPr>
            <w:r>
              <w:rPr>
                <w:rFonts w:ascii="Tahoma" w:hAnsi="Tahoma" w:cs="Tahoma"/>
                <w:kern w:val="0"/>
                <w:sz w:val="18"/>
                <w:szCs w:val="18"/>
              </w:rPr>
              <w:t>-3分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0" w:type="dxa"/>
            <w:bottom w:w="0" w:type="dxa"/>
            <w:right w:w="0" w:type="dxa"/>
          </w:tblCellMar>
        </w:tblPrEx>
        <w:trPr>
          <w:trHeight w:val="450" w:hRule="atLeast"/>
        </w:trPr>
        <w:tc>
          <w:tcPr>
            <w:tcW w:w="427" w:type="dxa"/>
            <w:vMerge w:val="continue"/>
            <w:shd w:val="clear" w:color="auto" w:fill="FFFFFF"/>
            <w:noWrap w:val="0"/>
            <w:vAlign w:val="center"/>
          </w:tcPr>
          <w:p>
            <w:pPr>
              <w:widowControl/>
              <w:wordWrap w:val="0"/>
              <w:jc w:val="center"/>
              <w:rPr>
                <w:rFonts w:ascii="Tahoma" w:hAnsi="Tahoma" w:cs="Tahoma"/>
                <w:kern w:val="0"/>
                <w:sz w:val="18"/>
                <w:szCs w:val="18"/>
              </w:rPr>
            </w:pPr>
          </w:p>
        </w:tc>
        <w:tc>
          <w:tcPr>
            <w:tcW w:w="5544" w:type="dxa"/>
            <w:shd w:val="clear" w:color="auto" w:fill="FFFFFF"/>
            <w:noWrap w:val="0"/>
            <w:vAlign w:val="center"/>
          </w:tcPr>
          <w:p>
            <w:pPr>
              <w:widowControl/>
              <w:wordWrap w:val="0"/>
              <w:spacing w:line="300" w:lineRule="atLeast"/>
              <w:jc w:val="left"/>
              <w:rPr>
                <w:rFonts w:ascii="宋体" w:hAnsi="宋体" w:cs="Tahoma"/>
                <w:kern w:val="0"/>
                <w:sz w:val="18"/>
                <w:szCs w:val="18"/>
              </w:rPr>
            </w:pPr>
            <w:r>
              <w:rPr>
                <w:rFonts w:ascii="宋体" w:hAnsi="宋体" w:cs="Tahoma"/>
                <w:kern w:val="0"/>
                <w:sz w:val="18"/>
                <w:szCs w:val="18"/>
              </w:rPr>
              <w:t>受到市级建设主管部门通报批评、责令改正的</w:t>
            </w:r>
          </w:p>
        </w:tc>
        <w:tc>
          <w:tcPr>
            <w:tcW w:w="1316" w:type="dxa"/>
            <w:shd w:val="clear" w:color="auto" w:fill="FFFFFF"/>
            <w:noWrap w:val="0"/>
            <w:vAlign w:val="center"/>
          </w:tcPr>
          <w:p>
            <w:pPr>
              <w:widowControl/>
              <w:wordWrap w:val="0"/>
              <w:jc w:val="left"/>
              <w:rPr>
                <w:rFonts w:ascii="宋体" w:hAnsi="宋体" w:cs="Tahoma"/>
                <w:kern w:val="0"/>
                <w:sz w:val="18"/>
                <w:szCs w:val="18"/>
              </w:rPr>
            </w:pPr>
            <w:r>
              <w:rPr>
                <w:rFonts w:ascii="宋体" w:hAnsi="宋体" w:cs="Tahoma"/>
                <w:kern w:val="0"/>
                <w:sz w:val="18"/>
                <w:szCs w:val="18"/>
              </w:rPr>
              <w:t>一般不良行为</w:t>
            </w:r>
          </w:p>
        </w:tc>
        <w:tc>
          <w:tcPr>
            <w:tcW w:w="884" w:type="dxa"/>
            <w:shd w:val="clear" w:color="auto" w:fill="FFFFFF"/>
            <w:noWrap w:val="0"/>
            <w:tcMar>
              <w:top w:w="0" w:type="dxa"/>
              <w:left w:w="150" w:type="dxa"/>
              <w:bottom w:w="0" w:type="dxa"/>
              <w:right w:w="0" w:type="dxa"/>
            </w:tcMar>
            <w:vAlign w:val="center"/>
          </w:tcPr>
          <w:p>
            <w:pPr>
              <w:widowControl/>
              <w:wordWrap w:val="0"/>
              <w:jc w:val="center"/>
              <w:rPr>
                <w:rFonts w:ascii="Tahoma" w:hAnsi="Tahoma" w:cs="Tahoma"/>
                <w:kern w:val="0"/>
                <w:sz w:val="18"/>
                <w:szCs w:val="18"/>
              </w:rPr>
            </w:pPr>
            <w:r>
              <w:rPr>
                <w:rFonts w:ascii="Tahoma" w:hAnsi="Tahoma" w:cs="Tahoma"/>
                <w:kern w:val="0"/>
                <w:sz w:val="18"/>
                <w:szCs w:val="18"/>
              </w:rPr>
              <w:t>-2分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0" w:type="dxa"/>
            <w:bottom w:w="0" w:type="dxa"/>
            <w:right w:w="0" w:type="dxa"/>
          </w:tblCellMar>
        </w:tblPrEx>
        <w:trPr>
          <w:trHeight w:val="450" w:hRule="atLeast"/>
        </w:trPr>
        <w:tc>
          <w:tcPr>
            <w:tcW w:w="427" w:type="dxa"/>
            <w:vMerge w:val="continue"/>
            <w:shd w:val="clear" w:color="auto" w:fill="FFFFFF"/>
            <w:noWrap w:val="0"/>
            <w:vAlign w:val="center"/>
          </w:tcPr>
          <w:p>
            <w:pPr>
              <w:widowControl/>
              <w:wordWrap w:val="0"/>
              <w:jc w:val="center"/>
              <w:rPr>
                <w:rFonts w:ascii="Tahoma" w:hAnsi="Tahoma" w:cs="Tahoma"/>
                <w:kern w:val="0"/>
                <w:sz w:val="18"/>
                <w:szCs w:val="18"/>
              </w:rPr>
            </w:pPr>
          </w:p>
        </w:tc>
        <w:tc>
          <w:tcPr>
            <w:tcW w:w="5544" w:type="dxa"/>
            <w:shd w:val="clear" w:color="auto" w:fill="FFFFFF"/>
            <w:noWrap w:val="0"/>
            <w:vAlign w:val="center"/>
          </w:tcPr>
          <w:p>
            <w:pPr>
              <w:widowControl/>
              <w:wordWrap w:val="0"/>
              <w:spacing w:line="300" w:lineRule="atLeast"/>
              <w:jc w:val="left"/>
              <w:rPr>
                <w:rFonts w:ascii="宋体" w:hAnsi="宋体" w:cs="Tahoma"/>
                <w:kern w:val="0"/>
                <w:sz w:val="18"/>
                <w:szCs w:val="18"/>
              </w:rPr>
            </w:pPr>
            <w:r>
              <w:rPr>
                <w:rFonts w:ascii="宋体" w:hAnsi="宋体" w:cs="Tahoma"/>
                <w:kern w:val="0"/>
                <w:sz w:val="18"/>
                <w:szCs w:val="18"/>
              </w:rPr>
              <w:t>受到县级建设主管部门通报批评、责令改正的</w:t>
            </w:r>
          </w:p>
        </w:tc>
        <w:tc>
          <w:tcPr>
            <w:tcW w:w="1316" w:type="dxa"/>
            <w:shd w:val="clear" w:color="auto" w:fill="FFFFFF"/>
            <w:noWrap w:val="0"/>
            <w:vAlign w:val="center"/>
          </w:tcPr>
          <w:p>
            <w:pPr>
              <w:widowControl/>
              <w:wordWrap w:val="0"/>
              <w:jc w:val="left"/>
              <w:rPr>
                <w:rFonts w:ascii="宋体" w:hAnsi="宋体" w:cs="Tahoma"/>
                <w:kern w:val="0"/>
                <w:sz w:val="18"/>
                <w:szCs w:val="18"/>
              </w:rPr>
            </w:pPr>
            <w:r>
              <w:rPr>
                <w:rFonts w:ascii="宋体" w:hAnsi="宋体" w:cs="Tahoma"/>
                <w:kern w:val="0"/>
                <w:sz w:val="18"/>
                <w:szCs w:val="18"/>
              </w:rPr>
              <w:t>一般不良行为</w:t>
            </w:r>
          </w:p>
        </w:tc>
        <w:tc>
          <w:tcPr>
            <w:tcW w:w="884" w:type="dxa"/>
            <w:shd w:val="clear" w:color="auto" w:fill="FFFFFF"/>
            <w:noWrap w:val="0"/>
            <w:tcMar>
              <w:top w:w="0" w:type="dxa"/>
              <w:left w:w="150" w:type="dxa"/>
              <w:bottom w:w="0" w:type="dxa"/>
              <w:right w:w="0" w:type="dxa"/>
            </w:tcMar>
            <w:vAlign w:val="center"/>
          </w:tcPr>
          <w:p>
            <w:pPr>
              <w:widowControl/>
              <w:wordWrap w:val="0"/>
              <w:jc w:val="center"/>
              <w:rPr>
                <w:rFonts w:ascii="Tahoma" w:hAnsi="Tahoma" w:cs="Tahoma"/>
                <w:kern w:val="0"/>
                <w:sz w:val="18"/>
                <w:szCs w:val="18"/>
              </w:rPr>
            </w:pPr>
            <w:r>
              <w:rPr>
                <w:rFonts w:ascii="Tahoma" w:hAnsi="Tahoma" w:cs="Tahoma"/>
                <w:kern w:val="0"/>
                <w:sz w:val="18"/>
                <w:szCs w:val="18"/>
              </w:rPr>
              <w:t>-1分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0" w:type="dxa"/>
            <w:bottom w:w="0" w:type="dxa"/>
            <w:right w:w="0" w:type="dxa"/>
          </w:tblCellMar>
        </w:tblPrEx>
        <w:trPr>
          <w:trHeight w:val="450" w:hRule="atLeast"/>
        </w:trPr>
        <w:tc>
          <w:tcPr>
            <w:tcW w:w="427" w:type="dxa"/>
            <w:vMerge w:val="restart"/>
            <w:shd w:val="clear" w:color="auto" w:fill="FFFFFF"/>
            <w:noWrap w:val="0"/>
            <w:vAlign w:val="center"/>
          </w:tcPr>
          <w:p>
            <w:pPr>
              <w:widowControl/>
              <w:wordWrap w:val="0"/>
              <w:jc w:val="center"/>
              <w:rPr>
                <w:rFonts w:ascii="Tahoma" w:hAnsi="Tahoma" w:cs="Tahoma"/>
                <w:b/>
                <w:kern w:val="0"/>
                <w:sz w:val="18"/>
                <w:szCs w:val="18"/>
              </w:rPr>
            </w:pPr>
            <w:r>
              <w:rPr>
                <w:rFonts w:hint="eastAsia" w:ascii="Tahoma" w:hAnsi="Tahoma" w:cs="Tahoma"/>
                <w:b/>
                <w:kern w:val="0"/>
                <w:sz w:val="18"/>
                <w:szCs w:val="18"/>
              </w:rPr>
              <w:t>优良行为</w:t>
            </w:r>
          </w:p>
        </w:tc>
        <w:tc>
          <w:tcPr>
            <w:tcW w:w="5544" w:type="dxa"/>
            <w:shd w:val="clear" w:color="auto" w:fill="FFFFFF"/>
            <w:noWrap w:val="0"/>
            <w:vAlign w:val="center"/>
          </w:tcPr>
          <w:p>
            <w:pPr>
              <w:widowControl/>
              <w:wordWrap w:val="0"/>
              <w:spacing w:line="300" w:lineRule="atLeast"/>
              <w:jc w:val="left"/>
              <w:rPr>
                <w:rFonts w:ascii="宋体" w:hAnsi="宋体" w:cs="Tahoma"/>
                <w:kern w:val="0"/>
                <w:sz w:val="18"/>
                <w:szCs w:val="18"/>
              </w:rPr>
            </w:pPr>
            <w:r>
              <w:rPr>
                <w:rFonts w:ascii="宋体" w:hAnsi="宋体" w:cs="Tahoma"/>
                <w:kern w:val="0"/>
                <w:sz w:val="18"/>
                <w:szCs w:val="18"/>
              </w:rPr>
              <w:t>受到</w:t>
            </w:r>
            <w:r>
              <w:rPr>
                <w:rFonts w:hint="eastAsia" w:ascii="宋体" w:hAnsi="宋体" w:cs="Tahoma"/>
                <w:kern w:val="0"/>
                <w:sz w:val="18"/>
                <w:szCs w:val="18"/>
              </w:rPr>
              <w:t>部级及以上</w:t>
            </w:r>
            <w:r>
              <w:rPr>
                <w:rFonts w:ascii="宋体" w:hAnsi="宋体" w:cs="Tahoma"/>
                <w:kern w:val="0"/>
                <w:sz w:val="18"/>
                <w:szCs w:val="18"/>
              </w:rPr>
              <w:t>表彰的</w:t>
            </w:r>
          </w:p>
        </w:tc>
        <w:tc>
          <w:tcPr>
            <w:tcW w:w="1316" w:type="dxa"/>
            <w:shd w:val="clear" w:color="auto" w:fill="FFFFFF"/>
            <w:noWrap w:val="0"/>
            <w:vAlign w:val="center"/>
          </w:tcPr>
          <w:p>
            <w:pPr>
              <w:widowControl/>
              <w:wordWrap w:val="0"/>
              <w:jc w:val="left"/>
              <w:rPr>
                <w:rFonts w:ascii="宋体" w:hAnsi="宋体" w:cs="Tahoma"/>
                <w:kern w:val="0"/>
                <w:sz w:val="18"/>
                <w:szCs w:val="18"/>
              </w:rPr>
            </w:pPr>
            <w:r>
              <w:rPr>
                <w:rFonts w:ascii="宋体" w:hAnsi="宋体" w:cs="Tahoma"/>
                <w:kern w:val="0"/>
                <w:sz w:val="18"/>
                <w:szCs w:val="18"/>
              </w:rPr>
              <w:t>优良信用行为</w:t>
            </w:r>
          </w:p>
        </w:tc>
        <w:tc>
          <w:tcPr>
            <w:tcW w:w="884" w:type="dxa"/>
            <w:shd w:val="clear" w:color="auto" w:fill="FFFFFF"/>
            <w:noWrap w:val="0"/>
            <w:tcMar>
              <w:top w:w="0" w:type="dxa"/>
              <w:left w:w="150" w:type="dxa"/>
              <w:bottom w:w="0" w:type="dxa"/>
              <w:right w:w="0" w:type="dxa"/>
            </w:tcMar>
            <w:vAlign w:val="center"/>
          </w:tcPr>
          <w:p>
            <w:pPr>
              <w:widowControl/>
              <w:wordWrap w:val="0"/>
              <w:jc w:val="center"/>
              <w:rPr>
                <w:rFonts w:ascii="Tahoma" w:hAnsi="Tahoma" w:cs="Tahoma"/>
                <w:kern w:val="0"/>
                <w:sz w:val="18"/>
                <w:szCs w:val="18"/>
              </w:rPr>
            </w:pPr>
            <w:r>
              <w:rPr>
                <w:rFonts w:hint="eastAsia" w:ascii="Tahoma" w:hAnsi="Tahoma" w:cs="Tahoma"/>
                <w:kern w:val="0"/>
                <w:sz w:val="18"/>
                <w:szCs w:val="18"/>
              </w:rPr>
              <w:t>+</w:t>
            </w:r>
            <w:r>
              <w:rPr>
                <w:rFonts w:ascii="Tahoma" w:hAnsi="Tahoma" w:cs="Tahoma"/>
                <w:kern w:val="0"/>
                <w:sz w:val="18"/>
                <w:szCs w:val="18"/>
              </w:rPr>
              <w:t>10</w:t>
            </w:r>
            <w:r>
              <w:rPr>
                <w:rFonts w:hint="eastAsia" w:ascii="Tahoma" w:hAnsi="Tahoma" w:cs="Tahoma"/>
                <w:kern w:val="0"/>
                <w:sz w:val="18"/>
                <w:szCs w:val="18"/>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0" w:type="dxa"/>
            <w:bottom w:w="0" w:type="dxa"/>
            <w:right w:w="0" w:type="dxa"/>
          </w:tblCellMar>
        </w:tblPrEx>
        <w:trPr>
          <w:trHeight w:val="450" w:hRule="atLeast"/>
        </w:trPr>
        <w:tc>
          <w:tcPr>
            <w:tcW w:w="427" w:type="dxa"/>
            <w:vMerge w:val="continue"/>
            <w:shd w:val="clear" w:color="auto" w:fill="FFFFFF"/>
            <w:noWrap w:val="0"/>
            <w:vAlign w:val="center"/>
          </w:tcPr>
          <w:p>
            <w:pPr>
              <w:widowControl/>
              <w:wordWrap w:val="0"/>
              <w:jc w:val="center"/>
              <w:rPr>
                <w:rFonts w:ascii="Tahoma" w:hAnsi="Tahoma" w:cs="Tahoma"/>
                <w:kern w:val="0"/>
                <w:sz w:val="18"/>
                <w:szCs w:val="18"/>
              </w:rPr>
            </w:pPr>
          </w:p>
        </w:tc>
        <w:tc>
          <w:tcPr>
            <w:tcW w:w="5544" w:type="dxa"/>
            <w:shd w:val="clear" w:color="auto" w:fill="FFFFFF"/>
            <w:noWrap w:val="0"/>
            <w:vAlign w:val="center"/>
          </w:tcPr>
          <w:p>
            <w:pPr>
              <w:widowControl/>
              <w:wordWrap w:val="0"/>
              <w:spacing w:line="300" w:lineRule="atLeast"/>
              <w:jc w:val="left"/>
              <w:rPr>
                <w:rFonts w:ascii="宋体" w:hAnsi="宋体" w:cs="Tahoma"/>
                <w:kern w:val="0"/>
                <w:sz w:val="18"/>
                <w:szCs w:val="18"/>
              </w:rPr>
            </w:pPr>
            <w:r>
              <w:rPr>
                <w:rFonts w:hint="eastAsia" w:ascii="宋体" w:hAnsi="宋体" w:cs="Tahoma"/>
                <w:kern w:val="0"/>
                <w:sz w:val="18"/>
                <w:szCs w:val="18"/>
              </w:rPr>
              <w:t>三年内承担重点项目（或标志性建筑）建设并验收合格</w:t>
            </w:r>
          </w:p>
        </w:tc>
        <w:tc>
          <w:tcPr>
            <w:tcW w:w="1316" w:type="dxa"/>
            <w:shd w:val="clear" w:color="auto" w:fill="FFFFFF"/>
            <w:noWrap w:val="0"/>
            <w:vAlign w:val="center"/>
          </w:tcPr>
          <w:p>
            <w:pPr>
              <w:widowControl/>
              <w:wordWrap w:val="0"/>
              <w:jc w:val="left"/>
              <w:rPr>
                <w:rFonts w:ascii="宋体" w:hAnsi="宋体" w:cs="Tahoma"/>
                <w:kern w:val="0"/>
                <w:sz w:val="18"/>
                <w:szCs w:val="18"/>
              </w:rPr>
            </w:pPr>
            <w:r>
              <w:rPr>
                <w:rFonts w:hint="eastAsia" w:ascii="宋体" w:hAnsi="宋体" w:cs="Tahoma"/>
                <w:kern w:val="0"/>
                <w:sz w:val="18"/>
                <w:szCs w:val="18"/>
              </w:rPr>
              <w:t>优良信用行为</w:t>
            </w:r>
          </w:p>
        </w:tc>
        <w:tc>
          <w:tcPr>
            <w:tcW w:w="884" w:type="dxa"/>
            <w:shd w:val="clear" w:color="auto" w:fill="FFFFFF"/>
            <w:noWrap w:val="0"/>
            <w:tcMar>
              <w:top w:w="0" w:type="dxa"/>
              <w:left w:w="150" w:type="dxa"/>
              <w:bottom w:w="0" w:type="dxa"/>
              <w:right w:w="0" w:type="dxa"/>
            </w:tcMar>
            <w:vAlign w:val="center"/>
          </w:tcPr>
          <w:p>
            <w:pPr>
              <w:widowControl/>
              <w:wordWrap w:val="0"/>
              <w:jc w:val="center"/>
              <w:rPr>
                <w:rFonts w:ascii="Tahoma" w:hAnsi="Tahoma" w:cs="Tahoma"/>
                <w:kern w:val="0"/>
                <w:sz w:val="18"/>
                <w:szCs w:val="18"/>
              </w:rPr>
            </w:pPr>
            <w:r>
              <w:rPr>
                <w:rFonts w:hint="eastAsia" w:ascii="Tahoma" w:hAnsi="Tahoma" w:cs="Tahoma"/>
                <w:kern w:val="0"/>
                <w:sz w:val="18"/>
                <w:szCs w:val="18"/>
              </w:rPr>
              <w:t>+4分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0" w:type="dxa"/>
            <w:bottom w:w="0" w:type="dxa"/>
            <w:right w:w="0" w:type="dxa"/>
          </w:tblCellMar>
        </w:tblPrEx>
        <w:trPr>
          <w:trHeight w:val="450" w:hRule="atLeast"/>
        </w:trPr>
        <w:tc>
          <w:tcPr>
            <w:tcW w:w="427" w:type="dxa"/>
            <w:vMerge w:val="continue"/>
            <w:shd w:val="clear" w:color="auto" w:fill="FFFFFF"/>
            <w:noWrap w:val="0"/>
            <w:vAlign w:val="center"/>
          </w:tcPr>
          <w:p>
            <w:pPr>
              <w:widowControl/>
              <w:wordWrap w:val="0"/>
              <w:jc w:val="center"/>
              <w:rPr>
                <w:rFonts w:ascii="Tahoma" w:hAnsi="Tahoma" w:cs="Tahoma"/>
                <w:kern w:val="0"/>
                <w:sz w:val="18"/>
                <w:szCs w:val="18"/>
              </w:rPr>
            </w:pPr>
          </w:p>
        </w:tc>
        <w:tc>
          <w:tcPr>
            <w:tcW w:w="5544" w:type="dxa"/>
            <w:shd w:val="clear" w:color="auto" w:fill="FFFFFF"/>
            <w:noWrap w:val="0"/>
            <w:vAlign w:val="center"/>
          </w:tcPr>
          <w:p>
            <w:pPr>
              <w:widowControl/>
              <w:wordWrap w:val="0"/>
              <w:spacing w:line="300" w:lineRule="atLeast"/>
              <w:jc w:val="left"/>
              <w:rPr>
                <w:rFonts w:ascii="宋体" w:hAnsi="宋体" w:cs="Tahoma"/>
                <w:kern w:val="0"/>
                <w:sz w:val="18"/>
                <w:szCs w:val="18"/>
              </w:rPr>
            </w:pPr>
            <w:r>
              <w:rPr>
                <w:rFonts w:hint="eastAsia" w:ascii="宋体" w:hAnsi="宋体" w:cs="Tahoma"/>
                <w:kern w:val="0"/>
                <w:sz w:val="18"/>
                <w:szCs w:val="18"/>
              </w:rPr>
              <w:t>承担市州级以上重大抢险救灾工作获得表彰</w:t>
            </w:r>
          </w:p>
        </w:tc>
        <w:tc>
          <w:tcPr>
            <w:tcW w:w="1316" w:type="dxa"/>
            <w:shd w:val="clear" w:color="auto" w:fill="FFFFFF"/>
            <w:noWrap w:val="0"/>
            <w:vAlign w:val="center"/>
          </w:tcPr>
          <w:p>
            <w:pPr>
              <w:widowControl/>
              <w:wordWrap w:val="0"/>
              <w:jc w:val="left"/>
              <w:rPr>
                <w:rFonts w:ascii="宋体" w:hAnsi="宋体" w:cs="Tahoma"/>
                <w:kern w:val="0"/>
                <w:sz w:val="18"/>
                <w:szCs w:val="18"/>
              </w:rPr>
            </w:pPr>
            <w:r>
              <w:rPr>
                <w:rFonts w:hint="eastAsia" w:ascii="宋体" w:hAnsi="宋体" w:cs="Tahoma"/>
                <w:kern w:val="0"/>
                <w:sz w:val="18"/>
                <w:szCs w:val="18"/>
              </w:rPr>
              <w:t>优良信用行为</w:t>
            </w:r>
          </w:p>
        </w:tc>
        <w:tc>
          <w:tcPr>
            <w:tcW w:w="884" w:type="dxa"/>
            <w:shd w:val="clear" w:color="auto" w:fill="FFFFFF"/>
            <w:noWrap w:val="0"/>
            <w:tcMar>
              <w:top w:w="0" w:type="dxa"/>
              <w:left w:w="150" w:type="dxa"/>
              <w:bottom w:w="0" w:type="dxa"/>
              <w:right w:w="0" w:type="dxa"/>
            </w:tcMar>
            <w:vAlign w:val="center"/>
          </w:tcPr>
          <w:p>
            <w:pPr>
              <w:widowControl/>
              <w:wordWrap w:val="0"/>
              <w:jc w:val="center"/>
              <w:rPr>
                <w:rFonts w:ascii="Tahoma" w:hAnsi="Tahoma" w:cs="Tahoma"/>
                <w:kern w:val="0"/>
                <w:sz w:val="18"/>
                <w:szCs w:val="18"/>
              </w:rPr>
            </w:pPr>
            <w:r>
              <w:rPr>
                <w:rFonts w:hint="eastAsia" w:ascii="Tahoma" w:hAnsi="Tahoma" w:cs="Tahoma"/>
                <w:kern w:val="0"/>
                <w:sz w:val="18"/>
                <w:szCs w:val="18"/>
              </w:rPr>
              <w:t>+4分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0" w:type="dxa"/>
            <w:bottom w:w="0" w:type="dxa"/>
            <w:right w:w="0" w:type="dxa"/>
          </w:tblCellMar>
        </w:tblPrEx>
        <w:trPr>
          <w:trHeight w:val="450" w:hRule="atLeast"/>
        </w:trPr>
        <w:tc>
          <w:tcPr>
            <w:tcW w:w="427" w:type="dxa"/>
            <w:vMerge w:val="continue"/>
            <w:shd w:val="clear" w:color="auto" w:fill="FFFFFF"/>
            <w:noWrap w:val="0"/>
            <w:vAlign w:val="center"/>
          </w:tcPr>
          <w:p>
            <w:pPr>
              <w:widowControl/>
              <w:wordWrap w:val="0"/>
              <w:jc w:val="center"/>
              <w:rPr>
                <w:rFonts w:ascii="Tahoma" w:hAnsi="Tahoma" w:cs="Tahoma"/>
                <w:kern w:val="0"/>
                <w:sz w:val="18"/>
                <w:szCs w:val="18"/>
              </w:rPr>
            </w:pPr>
          </w:p>
        </w:tc>
        <w:tc>
          <w:tcPr>
            <w:tcW w:w="5544" w:type="dxa"/>
            <w:shd w:val="clear" w:color="auto" w:fill="FFFFFF"/>
            <w:noWrap w:val="0"/>
            <w:vAlign w:val="center"/>
          </w:tcPr>
          <w:p>
            <w:pPr>
              <w:widowControl/>
              <w:wordWrap w:val="0"/>
              <w:spacing w:line="300" w:lineRule="atLeast"/>
              <w:jc w:val="left"/>
              <w:rPr>
                <w:rFonts w:ascii="宋体" w:hAnsi="宋体" w:cs="Tahoma"/>
                <w:kern w:val="0"/>
                <w:sz w:val="18"/>
                <w:szCs w:val="18"/>
              </w:rPr>
            </w:pPr>
            <w:r>
              <w:rPr>
                <w:rFonts w:ascii="宋体" w:hAnsi="宋体" w:cs="Tahoma"/>
                <w:kern w:val="0"/>
                <w:sz w:val="18"/>
                <w:szCs w:val="18"/>
              </w:rPr>
              <w:t>受到省级建设主管部门表彰的</w:t>
            </w:r>
          </w:p>
        </w:tc>
        <w:tc>
          <w:tcPr>
            <w:tcW w:w="1316" w:type="dxa"/>
            <w:shd w:val="clear" w:color="auto" w:fill="FFFFFF"/>
            <w:noWrap w:val="0"/>
            <w:vAlign w:val="center"/>
          </w:tcPr>
          <w:p>
            <w:pPr>
              <w:widowControl/>
              <w:wordWrap w:val="0"/>
              <w:jc w:val="left"/>
              <w:rPr>
                <w:rFonts w:ascii="宋体" w:hAnsi="宋体" w:cs="Tahoma"/>
                <w:kern w:val="0"/>
                <w:sz w:val="18"/>
                <w:szCs w:val="18"/>
              </w:rPr>
            </w:pPr>
            <w:r>
              <w:rPr>
                <w:rFonts w:ascii="宋体" w:hAnsi="宋体" w:cs="Tahoma"/>
                <w:kern w:val="0"/>
                <w:sz w:val="18"/>
                <w:szCs w:val="18"/>
              </w:rPr>
              <w:t>优良信用行为</w:t>
            </w:r>
          </w:p>
        </w:tc>
        <w:tc>
          <w:tcPr>
            <w:tcW w:w="884" w:type="dxa"/>
            <w:shd w:val="clear" w:color="auto" w:fill="FFFFFF"/>
            <w:noWrap w:val="0"/>
            <w:tcMar>
              <w:top w:w="0" w:type="dxa"/>
              <w:left w:w="150" w:type="dxa"/>
              <w:bottom w:w="0" w:type="dxa"/>
              <w:right w:w="0" w:type="dxa"/>
            </w:tcMar>
            <w:vAlign w:val="center"/>
          </w:tcPr>
          <w:p>
            <w:pPr>
              <w:widowControl/>
              <w:wordWrap w:val="0"/>
              <w:jc w:val="center"/>
              <w:rPr>
                <w:rFonts w:ascii="Tahoma" w:hAnsi="Tahoma" w:cs="Tahoma"/>
                <w:kern w:val="0"/>
                <w:sz w:val="18"/>
                <w:szCs w:val="18"/>
              </w:rPr>
            </w:pPr>
            <w:r>
              <w:rPr>
                <w:rFonts w:ascii="Tahoma" w:hAnsi="Tahoma" w:cs="Tahoma"/>
                <w:kern w:val="0"/>
                <w:sz w:val="18"/>
                <w:szCs w:val="18"/>
              </w:rPr>
              <w:t>+6分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0" w:type="dxa"/>
            <w:bottom w:w="0" w:type="dxa"/>
            <w:right w:w="0" w:type="dxa"/>
          </w:tblCellMar>
        </w:tblPrEx>
        <w:trPr>
          <w:trHeight w:val="450" w:hRule="atLeast"/>
        </w:trPr>
        <w:tc>
          <w:tcPr>
            <w:tcW w:w="427" w:type="dxa"/>
            <w:vMerge w:val="continue"/>
            <w:shd w:val="clear" w:color="auto" w:fill="FFFFFF"/>
            <w:noWrap w:val="0"/>
            <w:vAlign w:val="center"/>
          </w:tcPr>
          <w:p>
            <w:pPr>
              <w:widowControl/>
              <w:wordWrap w:val="0"/>
              <w:jc w:val="center"/>
              <w:rPr>
                <w:rFonts w:ascii="Tahoma" w:hAnsi="Tahoma" w:cs="Tahoma"/>
                <w:kern w:val="0"/>
                <w:sz w:val="18"/>
                <w:szCs w:val="18"/>
              </w:rPr>
            </w:pPr>
          </w:p>
        </w:tc>
        <w:tc>
          <w:tcPr>
            <w:tcW w:w="5544" w:type="dxa"/>
            <w:shd w:val="clear" w:color="auto" w:fill="FFFFFF"/>
            <w:noWrap w:val="0"/>
            <w:vAlign w:val="center"/>
          </w:tcPr>
          <w:p>
            <w:pPr>
              <w:widowControl/>
              <w:wordWrap w:val="0"/>
              <w:spacing w:line="300" w:lineRule="atLeast"/>
              <w:jc w:val="left"/>
              <w:rPr>
                <w:rFonts w:ascii="宋体" w:hAnsi="宋体" w:cs="Tahoma"/>
                <w:kern w:val="0"/>
                <w:sz w:val="18"/>
                <w:szCs w:val="18"/>
              </w:rPr>
            </w:pPr>
            <w:r>
              <w:rPr>
                <w:rFonts w:ascii="宋体" w:hAnsi="宋体" w:cs="Tahoma"/>
                <w:kern w:val="0"/>
                <w:sz w:val="18"/>
                <w:szCs w:val="18"/>
              </w:rPr>
              <w:t>受到市级建设主管部门表彰的</w:t>
            </w:r>
          </w:p>
        </w:tc>
        <w:tc>
          <w:tcPr>
            <w:tcW w:w="1316" w:type="dxa"/>
            <w:shd w:val="clear" w:color="auto" w:fill="FFFFFF"/>
            <w:noWrap w:val="0"/>
            <w:vAlign w:val="center"/>
          </w:tcPr>
          <w:p>
            <w:pPr>
              <w:widowControl/>
              <w:wordWrap w:val="0"/>
              <w:jc w:val="left"/>
              <w:rPr>
                <w:rFonts w:ascii="宋体" w:hAnsi="宋体" w:cs="Tahoma"/>
                <w:kern w:val="0"/>
                <w:sz w:val="18"/>
                <w:szCs w:val="18"/>
              </w:rPr>
            </w:pPr>
            <w:r>
              <w:rPr>
                <w:rFonts w:ascii="宋体" w:hAnsi="宋体" w:cs="Tahoma"/>
                <w:kern w:val="0"/>
                <w:sz w:val="18"/>
                <w:szCs w:val="18"/>
              </w:rPr>
              <w:t>优良信用行为</w:t>
            </w:r>
          </w:p>
        </w:tc>
        <w:tc>
          <w:tcPr>
            <w:tcW w:w="884" w:type="dxa"/>
            <w:shd w:val="clear" w:color="auto" w:fill="FFFFFF"/>
            <w:noWrap w:val="0"/>
            <w:tcMar>
              <w:top w:w="0" w:type="dxa"/>
              <w:left w:w="150" w:type="dxa"/>
              <w:bottom w:w="0" w:type="dxa"/>
              <w:right w:w="0" w:type="dxa"/>
            </w:tcMar>
            <w:vAlign w:val="center"/>
          </w:tcPr>
          <w:p>
            <w:pPr>
              <w:widowControl/>
              <w:wordWrap w:val="0"/>
              <w:jc w:val="center"/>
              <w:rPr>
                <w:rFonts w:ascii="Tahoma" w:hAnsi="Tahoma" w:cs="Tahoma"/>
                <w:kern w:val="0"/>
                <w:sz w:val="18"/>
                <w:szCs w:val="18"/>
              </w:rPr>
            </w:pPr>
            <w:r>
              <w:rPr>
                <w:rFonts w:ascii="Tahoma" w:hAnsi="Tahoma" w:cs="Tahoma"/>
                <w:kern w:val="0"/>
                <w:sz w:val="18"/>
                <w:szCs w:val="18"/>
              </w:rPr>
              <w:t>+4分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0" w:type="dxa"/>
            <w:bottom w:w="0" w:type="dxa"/>
            <w:right w:w="0" w:type="dxa"/>
          </w:tblCellMar>
        </w:tblPrEx>
        <w:trPr>
          <w:trHeight w:val="450" w:hRule="atLeast"/>
        </w:trPr>
        <w:tc>
          <w:tcPr>
            <w:tcW w:w="427" w:type="dxa"/>
            <w:vMerge w:val="continue"/>
            <w:shd w:val="clear" w:color="auto" w:fill="FFFFFF"/>
            <w:noWrap w:val="0"/>
            <w:vAlign w:val="center"/>
          </w:tcPr>
          <w:p>
            <w:pPr>
              <w:widowControl/>
              <w:wordWrap w:val="0"/>
              <w:jc w:val="center"/>
              <w:rPr>
                <w:rFonts w:ascii="Tahoma" w:hAnsi="Tahoma" w:cs="Tahoma"/>
                <w:kern w:val="0"/>
                <w:sz w:val="18"/>
                <w:szCs w:val="18"/>
              </w:rPr>
            </w:pPr>
          </w:p>
        </w:tc>
        <w:tc>
          <w:tcPr>
            <w:tcW w:w="5544" w:type="dxa"/>
            <w:shd w:val="clear" w:color="auto" w:fill="FFFFFF"/>
            <w:noWrap w:val="0"/>
            <w:vAlign w:val="center"/>
          </w:tcPr>
          <w:p>
            <w:pPr>
              <w:widowControl/>
              <w:wordWrap w:val="0"/>
              <w:spacing w:line="300" w:lineRule="atLeast"/>
              <w:jc w:val="left"/>
              <w:rPr>
                <w:rFonts w:ascii="宋体" w:hAnsi="宋体" w:cs="Tahoma"/>
                <w:kern w:val="0"/>
                <w:sz w:val="18"/>
                <w:szCs w:val="18"/>
              </w:rPr>
            </w:pPr>
            <w:r>
              <w:rPr>
                <w:rFonts w:hint="eastAsia" w:ascii="宋体" w:hAnsi="宋体" w:cs="Tahoma"/>
                <w:kern w:val="0"/>
                <w:sz w:val="18"/>
                <w:szCs w:val="18"/>
              </w:rPr>
              <w:t>被省级行业协会评价为3A企业的</w:t>
            </w:r>
          </w:p>
        </w:tc>
        <w:tc>
          <w:tcPr>
            <w:tcW w:w="1316" w:type="dxa"/>
            <w:shd w:val="clear" w:color="auto" w:fill="FFFFFF"/>
            <w:noWrap w:val="0"/>
            <w:vAlign w:val="center"/>
          </w:tcPr>
          <w:p>
            <w:pPr>
              <w:widowControl/>
              <w:wordWrap w:val="0"/>
              <w:jc w:val="left"/>
              <w:rPr>
                <w:rFonts w:ascii="宋体" w:hAnsi="宋体" w:cs="Tahoma"/>
                <w:kern w:val="0"/>
                <w:sz w:val="18"/>
                <w:szCs w:val="18"/>
              </w:rPr>
            </w:pPr>
            <w:r>
              <w:rPr>
                <w:rFonts w:hint="eastAsia" w:ascii="宋体" w:hAnsi="宋体" w:cs="Tahoma"/>
                <w:kern w:val="0"/>
                <w:sz w:val="18"/>
                <w:szCs w:val="18"/>
              </w:rPr>
              <w:t>优良信用行为</w:t>
            </w:r>
          </w:p>
        </w:tc>
        <w:tc>
          <w:tcPr>
            <w:tcW w:w="884" w:type="dxa"/>
            <w:shd w:val="clear" w:color="auto" w:fill="FFFFFF"/>
            <w:noWrap w:val="0"/>
            <w:tcMar>
              <w:top w:w="0" w:type="dxa"/>
              <w:left w:w="150" w:type="dxa"/>
              <w:bottom w:w="0" w:type="dxa"/>
              <w:right w:w="0" w:type="dxa"/>
            </w:tcMar>
            <w:vAlign w:val="center"/>
          </w:tcPr>
          <w:p>
            <w:pPr>
              <w:widowControl/>
              <w:wordWrap w:val="0"/>
              <w:jc w:val="center"/>
              <w:rPr>
                <w:rFonts w:ascii="Tahoma" w:hAnsi="Tahoma" w:cs="Tahoma"/>
                <w:kern w:val="0"/>
                <w:sz w:val="18"/>
                <w:szCs w:val="18"/>
              </w:rPr>
            </w:pPr>
            <w:r>
              <w:rPr>
                <w:rFonts w:hint="eastAsia" w:ascii="Tahoma" w:hAnsi="Tahoma" w:cs="Tahoma"/>
                <w:kern w:val="0"/>
                <w:sz w:val="18"/>
                <w:szCs w:val="18"/>
              </w:rPr>
              <w:t>+4分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0" w:type="dxa"/>
            <w:bottom w:w="0" w:type="dxa"/>
            <w:right w:w="0" w:type="dxa"/>
          </w:tblCellMar>
        </w:tblPrEx>
        <w:trPr>
          <w:trHeight w:val="450" w:hRule="atLeast"/>
        </w:trPr>
        <w:tc>
          <w:tcPr>
            <w:tcW w:w="427" w:type="dxa"/>
            <w:vMerge w:val="continue"/>
            <w:shd w:val="clear" w:color="auto" w:fill="FFFFFF"/>
            <w:noWrap w:val="0"/>
            <w:vAlign w:val="center"/>
          </w:tcPr>
          <w:p>
            <w:pPr>
              <w:widowControl/>
              <w:wordWrap w:val="0"/>
              <w:jc w:val="center"/>
              <w:rPr>
                <w:rFonts w:ascii="Tahoma" w:hAnsi="Tahoma" w:cs="Tahoma"/>
                <w:kern w:val="0"/>
                <w:sz w:val="18"/>
                <w:szCs w:val="18"/>
              </w:rPr>
            </w:pPr>
          </w:p>
        </w:tc>
        <w:tc>
          <w:tcPr>
            <w:tcW w:w="5544" w:type="dxa"/>
            <w:shd w:val="clear" w:color="auto" w:fill="FFFFFF"/>
            <w:noWrap w:val="0"/>
            <w:vAlign w:val="center"/>
          </w:tcPr>
          <w:p>
            <w:pPr>
              <w:widowControl/>
              <w:wordWrap w:val="0"/>
              <w:spacing w:line="300" w:lineRule="atLeast"/>
              <w:jc w:val="left"/>
              <w:rPr>
                <w:rFonts w:ascii="宋体" w:hAnsi="宋体" w:cs="Tahoma"/>
                <w:kern w:val="0"/>
                <w:sz w:val="18"/>
                <w:szCs w:val="18"/>
              </w:rPr>
            </w:pPr>
            <w:r>
              <w:rPr>
                <w:rFonts w:hint="eastAsia" w:ascii="宋体" w:hAnsi="宋体" w:cs="Tahoma"/>
                <w:kern w:val="0"/>
                <w:sz w:val="18"/>
                <w:szCs w:val="18"/>
              </w:rPr>
              <w:t>被省级行业协会评价为2A企业的</w:t>
            </w:r>
          </w:p>
        </w:tc>
        <w:tc>
          <w:tcPr>
            <w:tcW w:w="1316" w:type="dxa"/>
            <w:shd w:val="clear" w:color="auto" w:fill="FFFFFF"/>
            <w:noWrap w:val="0"/>
            <w:vAlign w:val="center"/>
          </w:tcPr>
          <w:p>
            <w:pPr>
              <w:widowControl/>
              <w:wordWrap w:val="0"/>
              <w:jc w:val="left"/>
              <w:rPr>
                <w:rFonts w:ascii="宋体" w:hAnsi="宋体" w:cs="Tahoma"/>
                <w:kern w:val="0"/>
                <w:sz w:val="18"/>
                <w:szCs w:val="18"/>
              </w:rPr>
            </w:pPr>
            <w:r>
              <w:rPr>
                <w:rFonts w:hint="eastAsia" w:ascii="宋体" w:hAnsi="宋体" w:cs="Tahoma"/>
                <w:kern w:val="0"/>
                <w:sz w:val="18"/>
                <w:szCs w:val="18"/>
              </w:rPr>
              <w:t>优良信用行为</w:t>
            </w:r>
          </w:p>
        </w:tc>
        <w:tc>
          <w:tcPr>
            <w:tcW w:w="884" w:type="dxa"/>
            <w:shd w:val="clear" w:color="auto" w:fill="FFFFFF"/>
            <w:noWrap w:val="0"/>
            <w:tcMar>
              <w:top w:w="0" w:type="dxa"/>
              <w:left w:w="150" w:type="dxa"/>
              <w:bottom w:w="0" w:type="dxa"/>
              <w:right w:w="0" w:type="dxa"/>
            </w:tcMar>
            <w:vAlign w:val="center"/>
          </w:tcPr>
          <w:p>
            <w:pPr>
              <w:widowControl/>
              <w:wordWrap w:val="0"/>
              <w:jc w:val="center"/>
              <w:rPr>
                <w:rFonts w:ascii="Tahoma" w:hAnsi="Tahoma" w:cs="Tahoma"/>
                <w:kern w:val="0"/>
                <w:sz w:val="18"/>
                <w:szCs w:val="18"/>
              </w:rPr>
            </w:pPr>
            <w:r>
              <w:rPr>
                <w:rFonts w:hint="eastAsia" w:ascii="Tahoma" w:hAnsi="Tahoma" w:cs="Tahoma"/>
                <w:kern w:val="0"/>
                <w:sz w:val="18"/>
                <w:szCs w:val="18"/>
              </w:rPr>
              <w:t>+2分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0" w:type="dxa"/>
            <w:bottom w:w="0" w:type="dxa"/>
            <w:right w:w="0" w:type="dxa"/>
          </w:tblCellMar>
        </w:tblPrEx>
        <w:trPr>
          <w:trHeight w:val="450" w:hRule="atLeast"/>
        </w:trPr>
        <w:tc>
          <w:tcPr>
            <w:tcW w:w="427" w:type="dxa"/>
            <w:vMerge w:val="continue"/>
            <w:shd w:val="clear" w:color="auto" w:fill="FFFFFF"/>
            <w:noWrap w:val="0"/>
            <w:vAlign w:val="center"/>
          </w:tcPr>
          <w:p>
            <w:pPr>
              <w:widowControl/>
              <w:wordWrap w:val="0"/>
              <w:jc w:val="center"/>
              <w:rPr>
                <w:rFonts w:ascii="Tahoma" w:hAnsi="Tahoma" w:cs="Tahoma"/>
                <w:kern w:val="0"/>
                <w:sz w:val="18"/>
                <w:szCs w:val="18"/>
              </w:rPr>
            </w:pPr>
          </w:p>
        </w:tc>
        <w:tc>
          <w:tcPr>
            <w:tcW w:w="5544" w:type="dxa"/>
            <w:shd w:val="clear" w:color="auto" w:fill="FFFFFF"/>
            <w:noWrap w:val="0"/>
            <w:vAlign w:val="center"/>
          </w:tcPr>
          <w:p>
            <w:pPr>
              <w:widowControl/>
              <w:wordWrap w:val="0"/>
              <w:spacing w:line="300" w:lineRule="atLeast"/>
              <w:jc w:val="left"/>
              <w:rPr>
                <w:rFonts w:ascii="宋体" w:hAnsi="宋体" w:cs="Tahoma"/>
                <w:kern w:val="0"/>
                <w:sz w:val="18"/>
                <w:szCs w:val="18"/>
              </w:rPr>
            </w:pPr>
            <w:r>
              <w:rPr>
                <w:rFonts w:hint="eastAsia" w:ascii="宋体" w:hAnsi="宋体" w:cs="Tahoma"/>
                <w:kern w:val="0"/>
                <w:sz w:val="18"/>
                <w:szCs w:val="18"/>
              </w:rPr>
              <w:t>被省级行业协会评价为1A企业的</w:t>
            </w:r>
          </w:p>
        </w:tc>
        <w:tc>
          <w:tcPr>
            <w:tcW w:w="1316" w:type="dxa"/>
            <w:shd w:val="clear" w:color="auto" w:fill="FFFFFF"/>
            <w:noWrap w:val="0"/>
            <w:vAlign w:val="center"/>
          </w:tcPr>
          <w:p>
            <w:pPr>
              <w:widowControl/>
              <w:wordWrap w:val="0"/>
              <w:jc w:val="left"/>
              <w:rPr>
                <w:rFonts w:ascii="宋体" w:hAnsi="宋体" w:cs="Tahoma"/>
                <w:kern w:val="0"/>
                <w:sz w:val="18"/>
                <w:szCs w:val="18"/>
              </w:rPr>
            </w:pPr>
            <w:r>
              <w:rPr>
                <w:rFonts w:hint="eastAsia" w:ascii="宋体" w:hAnsi="宋体" w:cs="Tahoma"/>
                <w:kern w:val="0"/>
                <w:sz w:val="18"/>
                <w:szCs w:val="18"/>
              </w:rPr>
              <w:t>优良信用行为</w:t>
            </w:r>
          </w:p>
        </w:tc>
        <w:tc>
          <w:tcPr>
            <w:tcW w:w="884" w:type="dxa"/>
            <w:shd w:val="clear" w:color="auto" w:fill="FFFFFF"/>
            <w:noWrap w:val="0"/>
            <w:tcMar>
              <w:top w:w="0" w:type="dxa"/>
              <w:left w:w="150" w:type="dxa"/>
              <w:bottom w:w="0" w:type="dxa"/>
              <w:right w:w="0" w:type="dxa"/>
            </w:tcMar>
            <w:vAlign w:val="center"/>
          </w:tcPr>
          <w:p>
            <w:pPr>
              <w:widowControl/>
              <w:wordWrap w:val="0"/>
              <w:jc w:val="center"/>
              <w:rPr>
                <w:rFonts w:ascii="Tahoma" w:hAnsi="Tahoma" w:cs="Tahoma"/>
                <w:kern w:val="0"/>
                <w:sz w:val="18"/>
                <w:szCs w:val="18"/>
              </w:rPr>
            </w:pPr>
            <w:r>
              <w:rPr>
                <w:rFonts w:hint="eastAsia" w:ascii="Tahoma" w:hAnsi="Tahoma" w:cs="Tahoma"/>
                <w:kern w:val="0"/>
                <w:sz w:val="18"/>
                <w:szCs w:val="18"/>
              </w:rPr>
              <w:t>+1分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0" w:type="dxa"/>
            <w:bottom w:w="0" w:type="dxa"/>
            <w:right w:w="0" w:type="dxa"/>
          </w:tblCellMar>
        </w:tblPrEx>
        <w:trPr>
          <w:trHeight w:val="450" w:hRule="atLeast"/>
        </w:trPr>
        <w:tc>
          <w:tcPr>
            <w:tcW w:w="427" w:type="dxa"/>
            <w:vMerge w:val="continue"/>
            <w:shd w:val="clear" w:color="auto" w:fill="FFFFFF"/>
            <w:noWrap w:val="0"/>
            <w:vAlign w:val="center"/>
          </w:tcPr>
          <w:p>
            <w:pPr>
              <w:widowControl/>
              <w:wordWrap w:val="0"/>
              <w:jc w:val="center"/>
              <w:rPr>
                <w:rFonts w:ascii="Tahoma" w:hAnsi="Tahoma" w:cs="Tahoma"/>
                <w:kern w:val="0"/>
                <w:sz w:val="18"/>
                <w:szCs w:val="18"/>
              </w:rPr>
            </w:pPr>
          </w:p>
        </w:tc>
        <w:tc>
          <w:tcPr>
            <w:tcW w:w="5544" w:type="dxa"/>
            <w:shd w:val="clear" w:color="auto" w:fill="FFFFFF"/>
            <w:noWrap w:val="0"/>
            <w:vAlign w:val="center"/>
          </w:tcPr>
          <w:p>
            <w:pPr>
              <w:widowControl/>
              <w:wordWrap w:val="0"/>
              <w:spacing w:line="300" w:lineRule="atLeast"/>
              <w:jc w:val="left"/>
              <w:rPr>
                <w:rFonts w:ascii="宋体" w:hAnsi="宋体" w:cs="Tahoma"/>
                <w:kern w:val="0"/>
                <w:sz w:val="18"/>
                <w:szCs w:val="18"/>
              </w:rPr>
            </w:pPr>
            <w:r>
              <w:rPr>
                <w:rFonts w:ascii="宋体" w:hAnsi="宋体" w:cs="Tahoma"/>
                <w:kern w:val="0"/>
                <w:sz w:val="18"/>
                <w:szCs w:val="18"/>
              </w:rPr>
              <w:t>承监项目获得“鲁班奖”表彰的</w:t>
            </w:r>
          </w:p>
        </w:tc>
        <w:tc>
          <w:tcPr>
            <w:tcW w:w="1316" w:type="dxa"/>
            <w:shd w:val="clear" w:color="auto" w:fill="FFFFFF"/>
            <w:noWrap w:val="0"/>
            <w:vAlign w:val="center"/>
          </w:tcPr>
          <w:p>
            <w:pPr>
              <w:widowControl/>
              <w:wordWrap w:val="0"/>
              <w:jc w:val="left"/>
              <w:rPr>
                <w:rFonts w:ascii="宋体" w:hAnsi="宋体" w:cs="Tahoma"/>
                <w:kern w:val="0"/>
                <w:sz w:val="18"/>
                <w:szCs w:val="18"/>
              </w:rPr>
            </w:pPr>
            <w:r>
              <w:rPr>
                <w:rFonts w:ascii="宋体" w:hAnsi="宋体" w:cs="Tahoma"/>
                <w:kern w:val="0"/>
                <w:sz w:val="18"/>
                <w:szCs w:val="18"/>
              </w:rPr>
              <w:t>优良信用行为</w:t>
            </w:r>
          </w:p>
        </w:tc>
        <w:tc>
          <w:tcPr>
            <w:tcW w:w="884" w:type="dxa"/>
            <w:shd w:val="clear" w:color="auto" w:fill="FFFFFF"/>
            <w:noWrap w:val="0"/>
            <w:tcMar>
              <w:top w:w="0" w:type="dxa"/>
              <w:left w:w="150" w:type="dxa"/>
              <w:bottom w:w="0" w:type="dxa"/>
              <w:right w:w="0" w:type="dxa"/>
            </w:tcMar>
            <w:vAlign w:val="center"/>
          </w:tcPr>
          <w:p>
            <w:pPr>
              <w:widowControl/>
              <w:wordWrap w:val="0"/>
              <w:jc w:val="center"/>
              <w:rPr>
                <w:rFonts w:ascii="Tahoma" w:hAnsi="Tahoma" w:cs="Tahoma"/>
                <w:kern w:val="0"/>
                <w:sz w:val="18"/>
                <w:szCs w:val="18"/>
              </w:rPr>
            </w:pPr>
            <w:r>
              <w:rPr>
                <w:rFonts w:ascii="Tahoma" w:hAnsi="Tahoma" w:cs="Tahoma"/>
                <w:kern w:val="0"/>
                <w:sz w:val="18"/>
                <w:szCs w:val="18"/>
              </w:rPr>
              <w:t>+10分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0" w:type="dxa"/>
            <w:bottom w:w="0" w:type="dxa"/>
            <w:right w:w="0" w:type="dxa"/>
          </w:tblCellMar>
        </w:tblPrEx>
        <w:trPr>
          <w:trHeight w:val="450" w:hRule="atLeast"/>
        </w:trPr>
        <w:tc>
          <w:tcPr>
            <w:tcW w:w="427" w:type="dxa"/>
            <w:vMerge w:val="continue"/>
            <w:shd w:val="clear" w:color="auto" w:fill="FFFFFF"/>
            <w:noWrap w:val="0"/>
            <w:vAlign w:val="center"/>
          </w:tcPr>
          <w:p>
            <w:pPr>
              <w:widowControl/>
              <w:wordWrap w:val="0"/>
              <w:jc w:val="center"/>
              <w:rPr>
                <w:rFonts w:ascii="Tahoma" w:hAnsi="Tahoma" w:cs="Tahoma"/>
                <w:kern w:val="0"/>
                <w:sz w:val="18"/>
                <w:szCs w:val="18"/>
              </w:rPr>
            </w:pPr>
          </w:p>
        </w:tc>
        <w:tc>
          <w:tcPr>
            <w:tcW w:w="5544" w:type="dxa"/>
            <w:shd w:val="clear" w:color="auto" w:fill="FFFFFF"/>
            <w:noWrap w:val="0"/>
            <w:vAlign w:val="center"/>
          </w:tcPr>
          <w:p>
            <w:pPr>
              <w:widowControl/>
              <w:wordWrap w:val="0"/>
              <w:spacing w:line="300" w:lineRule="atLeast"/>
              <w:jc w:val="left"/>
              <w:rPr>
                <w:rFonts w:ascii="宋体" w:hAnsi="宋体" w:cs="Tahoma"/>
                <w:kern w:val="0"/>
                <w:sz w:val="18"/>
                <w:szCs w:val="18"/>
              </w:rPr>
            </w:pPr>
            <w:r>
              <w:rPr>
                <w:rFonts w:ascii="宋体" w:hAnsi="宋体" w:cs="Tahoma"/>
                <w:kern w:val="0"/>
                <w:sz w:val="18"/>
                <w:szCs w:val="18"/>
              </w:rPr>
              <w:t>承监项目获得国家级优质工程、“詹天佑奖”表彰的</w:t>
            </w:r>
          </w:p>
        </w:tc>
        <w:tc>
          <w:tcPr>
            <w:tcW w:w="1316" w:type="dxa"/>
            <w:shd w:val="clear" w:color="auto" w:fill="FFFFFF"/>
            <w:noWrap w:val="0"/>
            <w:vAlign w:val="center"/>
          </w:tcPr>
          <w:p>
            <w:pPr>
              <w:widowControl/>
              <w:wordWrap w:val="0"/>
              <w:jc w:val="left"/>
              <w:rPr>
                <w:rFonts w:ascii="宋体" w:hAnsi="宋体" w:cs="Tahoma"/>
                <w:kern w:val="0"/>
                <w:sz w:val="18"/>
                <w:szCs w:val="18"/>
              </w:rPr>
            </w:pPr>
            <w:r>
              <w:rPr>
                <w:rFonts w:ascii="宋体" w:hAnsi="宋体" w:cs="Tahoma"/>
                <w:kern w:val="0"/>
                <w:sz w:val="18"/>
                <w:szCs w:val="18"/>
              </w:rPr>
              <w:t>优良信用行为</w:t>
            </w:r>
          </w:p>
        </w:tc>
        <w:tc>
          <w:tcPr>
            <w:tcW w:w="884" w:type="dxa"/>
            <w:shd w:val="clear" w:color="auto" w:fill="FFFFFF"/>
            <w:noWrap w:val="0"/>
            <w:tcMar>
              <w:top w:w="0" w:type="dxa"/>
              <w:left w:w="150" w:type="dxa"/>
              <w:bottom w:w="0" w:type="dxa"/>
              <w:right w:w="0" w:type="dxa"/>
            </w:tcMar>
            <w:vAlign w:val="center"/>
          </w:tcPr>
          <w:p>
            <w:pPr>
              <w:widowControl/>
              <w:wordWrap w:val="0"/>
              <w:jc w:val="center"/>
              <w:rPr>
                <w:rFonts w:ascii="Tahoma" w:hAnsi="Tahoma" w:cs="Tahoma"/>
                <w:kern w:val="0"/>
                <w:sz w:val="18"/>
                <w:szCs w:val="18"/>
              </w:rPr>
            </w:pPr>
            <w:r>
              <w:rPr>
                <w:rFonts w:ascii="Tahoma" w:hAnsi="Tahoma" w:cs="Tahoma"/>
                <w:kern w:val="0"/>
                <w:sz w:val="18"/>
                <w:szCs w:val="18"/>
              </w:rPr>
              <w:t>+8分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0" w:type="dxa"/>
            <w:bottom w:w="0" w:type="dxa"/>
            <w:right w:w="0" w:type="dxa"/>
          </w:tblCellMar>
        </w:tblPrEx>
        <w:trPr>
          <w:trHeight w:val="450" w:hRule="atLeast"/>
        </w:trPr>
        <w:tc>
          <w:tcPr>
            <w:tcW w:w="427" w:type="dxa"/>
            <w:vMerge w:val="continue"/>
            <w:shd w:val="clear" w:color="auto" w:fill="FFFFFF"/>
            <w:noWrap w:val="0"/>
            <w:vAlign w:val="center"/>
          </w:tcPr>
          <w:p>
            <w:pPr>
              <w:widowControl/>
              <w:wordWrap w:val="0"/>
              <w:jc w:val="center"/>
              <w:rPr>
                <w:rFonts w:ascii="Tahoma" w:hAnsi="Tahoma" w:cs="Tahoma"/>
                <w:kern w:val="0"/>
                <w:sz w:val="18"/>
                <w:szCs w:val="18"/>
              </w:rPr>
            </w:pPr>
          </w:p>
        </w:tc>
        <w:tc>
          <w:tcPr>
            <w:tcW w:w="5544" w:type="dxa"/>
            <w:shd w:val="clear" w:color="auto" w:fill="FFFFFF"/>
            <w:noWrap w:val="0"/>
            <w:vAlign w:val="center"/>
          </w:tcPr>
          <w:p>
            <w:pPr>
              <w:widowControl/>
              <w:wordWrap w:val="0"/>
              <w:spacing w:line="300" w:lineRule="atLeast"/>
              <w:jc w:val="left"/>
              <w:rPr>
                <w:rFonts w:ascii="宋体" w:hAnsi="宋体" w:cs="Tahoma"/>
                <w:kern w:val="0"/>
                <w:sz w:val="18"/>
                <w:szCs w:val="18"/>
              </w:rPr>
            </w:pPr>
            <w:r>
              <w:rPr>
                <w:rFonts w:ascii="宋体" w:hAnsi="宋体" w:cs="Tahoma"/>
                <w:kern w:val="0"/>
                <w:sz w:val="18"/>
                <w:szCs w:val="18"/>
              </w:rPr>
              <w:t>承监项目获得专业国优工程表彰的（全国建筑工程装饰奖、中国安装工程优质奖、中国风景园林学会科学技术奖（园林工程奖）、全国市政金杯示范工程、詹天佑住宅小区金奖、华夏建设科学技术奖、中国钢结构金奖）</w:t>
            </w:r>
          </w:p>
        </w:tc>
        <w:tc>
          <w:tcPr>
            <w:tcW w:w="1316" w:type="dxa"/>
            <w:shd w:val="clear" w:color="auto" w:fill="FFFFFF"/>
            <w:noWrap w:val="0"/>
            <w:vAlign w:val="center"/>
          </w:tcPr>
          <w:p>
            <w:pPr>
              <w:widowControl/>
              <w:wordWrap w:val="0"/>
              <w:jc w:val="left"/>
              <w:rPr>
                <w:rFonts w:ascii="宋体" w:hAnsi="宋体" w:cs="Tahoma"/>
                <w:kern w:val="0"/>
                <w:sz w:val="18"/>
                <w:szCs w:val="18"/>
              </w:rPr>
            </w:pPr>
            <w:r>
              <w:rPr>
                <w:rFonts w:ascii="宋体" w:hAnsi="宋体" w:cs="Tahoma"/>
                <w:kern w:val="0"/>
                <w:sz w:val="18"/>
                <w:szCs w:val="18"/>
              </w:rPr>
              <w:t>优良信用行为</w:t>
            </w:r>
          </w:p>
        </w:tc>
        <w:tc>
          <w:tcPr>
            <w:tcW w:w="884" w:type="dxa"/>
            <w:shd w:val="clear" w:color="auto" w:fill="FFFFFF"/>
            <w:noWrap w:val="0"/>
            <w:tcMar>
              <w:top w:w="0" w:type="dxa"/>
              <w:left w:w="150" w:type="dxa"/>
              <w:bottom w:w="0" w:type="dxa"/>
              <w:right w:w="0" w:type="dxa"/>
            </w:tcMar>
            <w:vAlign w:val="center"/>
          </w:tcPr>
          <w:p>
            <w:pPr>
              <w:widowControl/>
              <w:wordWrap w:val="0"/>
              <w:jc w:val="center"/>
              <w:rPr>
                <w:rFonts w:ascii="Tahoma" w:hAnsi="Tahoma" w:cs="Tahoma"/>
                <w:kern w:val="0"/>
                <w:sz w:val="18"/>
                <w:szCs w:val="18"/>
              </w:rPr>
            </w:pPr>
            <w:r>
              <w:rPr>
                <w:rFonts w:ascii="Tahoma" w:hAnsi="Tahoma" w:cs="Tahoma"/>
                <w:kern w:val="0"/>
                <w:sz w:val="18"/>
                <w:szCs w:val="18"/>
              </w:rPr>
              <w:t>+6分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0" w:type="dxa"/>
            <w:bottom w:w="0" w:type="dxa"/>
            <w:right w:w="0" w:type="dxa"/>
          </w:tblCellMar>
        </w:tblPrEx>
        <w:trPr>
          <w:trHeight w:val="450" w:hRule="atLeast"/>
        </w:trPr>
        <w:tc>
          <w:tcPr>
            <w:tcW w:w="427" w:type="dxa"/>
            <w:vMerge w:val="continue"/>
            <w:shd w:val="clear" w:color="auto" w:fill="FFFFFF"/>
            <w:noWrap w:val="0"/>
            <w:vAlign w:val="center"/>
          </w:tcPr>
          <w:p>
            <w:pPr>
              <w:widowControl/>
              <w:wordWrap w:val="0"/>
              <w:jc w:val="center"/>
              <w:rPr>
                <w:rFonts w:ascii="Tahoma" w:hAnsi="Tahoma" w:cs="Tahoma"/>
                <w:kern w:val="0"/>
                <w:sz w:val="18"/>
                <w:szCs w:val="18"/>
              </w:rPr>
            </w:pPr>
          </w:p>
        </w:tc>
        <w:tc>
          <w:tcPr>
            <w:tcW w:w="5544" w:type="dxa"/>
            <w:shd w:val="clear" w:color="auto" w:fill="FFFFFF"/>
            <w:noWrap w:val="0"/>
            <w:vAlign w:val="center"/>
          </w:tcPr>
          <w:p>
            <w:pPr>
              <w:widowControl/>
              <w:wordWrap w:val="0"/>
              <w:spacing w:line="300" w:lineRule="atLeast"/>
              <w:jc w:val="left"/>
              <w:rPr>
                <w:rFonts w:ascii="宋体" w:hAnsi="宋体" w:cs="Tahoma"/>
                <w:kern w:val="0"/>
                <w:sz w:val="18"/>
                <w:szCs w:val="18"/>
              </w:rPr>
            </w:pPr>
            <w:r>
              <w:rPr>
                <w:rFonts w:ascii="宋体" w:hAnsi="宋体" w:cs="Tahoma"/>
                <w:kern w:val="0"/>
                <w:sz w:val="18"/>
                <w:szCs w:val="18"/>
              </w:rPr>
              <w:t>承监项目获得省级优质工程表彰的</w:t>
            </w:r>
          </w:p>
        </w:tc>
        <w:tc>
          <w:tcPr>
            <w:tcW w:w="1316" w:type="dxa"/>
            <w:shd w:val="clear" w:color="auto" w:fill="FFFFFF"/>
            <w:noWrap w:val="0"/>
            <w:vAlign w:val="center"/>
          </w:tcPr>
          <w:p>
            <w:pPr>
              <w:widowControl/>
              <w:wordWrap w:val="0"/>
              <w:jc w:val="left"/>
              <w:rPr>
                <w:rFonts w:ascii="宋体" w:hAnsi="宋体" w:cs="Tahoma"/>
                <w:kern w:val="0"/>
                <w:sz w:val="18"/>
                <w:szCs w:val="18"/>
              </w:rPr>
            </w:pPr>
            <w:r>
              <w:rPr>
                <w:rFonts w:ascii="宋体" w:hAnsi="宋体" w:cs="Tahoma"/>
                <w:kern w:val="0"/>
                <w:sz w:val="18"/>
                <w:szCs w:val="18"/>
              </w:rPr>
              <w:t>优良信用行为</w:t>
            </w:r>
          </w:p>
        </w:tc>
        <w:tc>
          <w:tcPr>
            <w:tcW w:w="884" w:type="dxa"/>
            <w:shd w:val="clear" w:color="auto" w:fill="FFFFFF"/>
            <w:noWrap w:val="0"/>
            <w:tcMar>
              <w:top w:w="0" w:type="dxa"/>
              <w:left w:w="150" w:type="dxa"/>
              <w:bottom w:w="0" w:type="dxa"/>
              <w:right w:w="0" w:type="dxa"/>
            </w:tcMar>
            <w:vAlign w:val="center"/>
          </w:tcPr>
          <w:p>
            <w:pPr>
              <w:widowControl/>
              <w:wordWrap w:val="0"/>
              <w:jc w:val="center"/>
              <w:rPr>
                <w:rFonts w:ascii="Tahoma" w:hAnsi="Tahoma" w:cs="Tahoma"/>
                <w:kern w:val="0"/>
                <w:sz w:val="18"/>
                <w:szCs w:val="18"/>
              </w:rPr>
            </w:pPr>
            <w:r>
              <w:rPr>
                <w:rFonts w:ascii="Tahoma" w:hAnsi="Tahoma" w:cs="Tahoma"/>
                <w:kern w:val="0"/>
                <w:sz w:val="18"/>
                <w:szCs w:val="18"/>
              </w:rPr>
              <w:t>+6分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0" w:type="dxa"/>
            <w:bottom w:w="0" w:type="dxa"/>
            <w:right w:w="0" w:type="dxa"/>
          </w:tblCellMar>
        </w:tblPrEx>
        <w:trPr>
          <w:trHeight w:val="450" w:hRule="atLeast"/>
        </w:trPr>
        <w:tc>
          <w:tcPr>
            <w:tcW w:w="427" w:type="dxa"/>
            <w:vMerge w:val="continue"/>
            <w:shd w:val="clear" w:color="auto" w:fill="FFFFFF"/>
            <w:noWrap w:val="0"/>
            <w:vAlign w:val="center"/>
          </w:tcPr>
          <w:p>
            <w:pPr>
              <w:widowControl/>
              <w:wordWrap w:val="0"/>
              <w:jc w:val="center"/>
              <w:rPr>
                <w:rFonts w:ascii="Tahoma" w:hAnsi="Tahoma" w:cs="Tahoma"/>
                <w:kern w:val="0"/>
                <w:sz w:val="18"/>
                <w:szCs w:val="18"/>
              </w:rPr>
            </w:pPr>
          </w:p>
        </w:tc>
        <w:tc>
          <w:tcPr>
            <w:tcW w:w="5544" w:type="dxa"/>
            <w:shd w:val="clear" w:color="auto" w:fill="FFFFFF"/>
            <w:noWrap w:val="0"/>
            <w:vAlign w:val="center"/>
          </w:tcPr>
          <w:p>
            <w:pPr>
              <w:widowControl/>
              <w:wordWrap w:val="0"/>
              <w:spacing w:line="300" w:lineRule="atLeast"/>
              <w:jc w:val="left"/>
              <w:rPr>
                <w:rFonts w:ascii="宋体" w:hAnsi="宋体" w:cs="Tahoma"/>
                <w:kern w:val="0"/>
                <w:sz w:val="18"/>
                <w:szCs w:val="18"/>
              </w:rPr>
            </w:pPr>
            <w:r>
              <w:rPr>
                <w:rFonts w:ascii="宋体" w:hAnsi="宋体" w:cs="Tahoma"/>
                <w:kern w:val="0"/>
                <w:sz w:val="18"/>
                <w:szCs w:val="18"/>
              </w:rPr>
              <w:t>承监项目获得市级优质工程表彰的</w:t>
            </w:r>
          </w:p>
        </w:tc>
        <w:tc>
          <w:tcPr>
            <w:tcW w:w="1316" w:type="dxa"/>
            <w:shd w:val="clear" w:color="auto" w:fill="FFFFFF"/>
            <w:noWrap w:val="0"/>
            <w:vAlign w:val="center"/>
          </w:tcPr>
          <w:p>
            <w:pPr>
              <w:widowControl/>
              <w:wordWrap w:val="0"/>
              <w:jc w:val="left"/>
              <w:rPr>
                <w:rFonts w:ascii="宋体" w:hAnsi="宋体" w:cs="Tahoma"/>
                <w:kern w:val="0"/>
                <w:sz w:val="18"/>
                <w:szCs w:val="18"/>
              </w:rPr>
            </w:pPr>
            <w:r>
              <w:rPr>
                <w:rFonts w:ascii="宋体" w:hAnsi="宋体" w:cs="Tahoma"/>
                <w:kern w:val="0"/>
                <w:sz w:val="18"/>
                <w:szCs w:val="18"/>
              </w:rPr>
              <w:t>优良信用行为</w:t>
            </w:r>
          </w:p>
        </w:tc>
        <w:tc>
          <w:tcPr>
            <w:tcW w:w="884" w:type="dxa"/>
            <w:shd w:val="clear" w:color="auto" w:fill="FFFFFF"/>
            <w:noWrap w:val="0"/>
            <w:tcMar>
              <w:top w:w="0" w:type="dxa"/>
              <w:left w:w="150" w:type="dxa"/>
              <w:bottom w:w="0" w:type="dxa"/>
              <w:right w:w="0" w:type="dxa"/>
            </w:tcMar>
            <w:vAlign w:val="center"/>
          </w:tcPr>
          <w:p>
            <w:pPr>
              <w:widowControl/>
              <w:wordWrap w:val="0"/>
              <w:jc w:val="center"/>
              <w:rPr>
                <w:rFonts w:ascii="Tahoma" w:hAnsi="Tahoma" w:cs="Tahoma"/>
                <w:kern w:val="0"/>
                <w:sz w:val="18"/>
                <w:szCs w:val="18"/>
              </w:rPr>
            </w:pPr>
            <w:r>
              <w:rPr>
                <w:rFonts w:ascii="Tahoma" w:hAnsi="Tahoma" w:cs="Tahoma"/>
                <w:kern w:val="0"/>
                <w:sz w:val="18"/>
                <w:szCs w:val="18"/>
              </w:rPr>
              <w:t>+4分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0" w:type="dxa"/>
            <w:bottom w:w="0" w:type="dxa"/>
            <w:right w:w="0" w:type="dxa"/>
          </w:tblCellMar>
        </w:tblPrEx>
        <w:trPr>
          <w:trHeight w:val="450" w:hRule="atLeast"/>
        </w:trPr>
        <w:tc>
          <w:tcPr>
            <w:tcW w:w="427" w:type="dxa"/>
            <w:vMerge w:val="continue"/>
            <w:shd w:val="clear" w:color="auto" w:fill="FFFFFF"/>
            <w:noWrap w:val="0"/>
            <w:vAlign w:val="center"/>
          </w:tcPr>
          <w:p>
            <w:pPr>
              <w:widowControl/>
              <w:wordWrap w:val="0"/>
              <w:jc w:val="center"/>
              <w:rPr>
                <w:rFonts w:ascii="Tahoma" w:hAnsi="Tahoma" w:cs="Tahoma"/>
                <w:kern w:val="0"/>
                <w:sz w:val="18"/>
                <w:szCs w:val="18"/>
              </w:rPr>
            </w:pPr>
          </w:p>
        </w:tc>
        <w:tc>
          <w:tcPr>
            <w:tcW w:w="5544" w:type="dxa"/>
            <w:shd w:val="clear" w:color="auto" w:fill="FFFFFF"/>
            <w:noWrap w:val="0"/>
            <w:vAlign w:val="center"/>
          </w:tcPr>
          <w:p>
            <w:pPr>
              <w:widowControl/>
              <w:wordWrap w:val="0"/>
              <w:spacing w:line="300" w:lineRule="atLeast"/>
              <w:jc w:val="left"/>
              <w:rPr>
                <w:rFonts w:ascii="宋体" w:hAnsi="宋体" w:cs="Tahoma"/>
                <w:kern w:val="0"/>
                <w:sz w:val="18"/>
                <w:szCs w:val="18"/>
              </w:rPr>
            </w:pPr>
            <w:r>
              <w:rPr>
                <w:rFonts w:ascii="宋体" w:hAnsi="宋体" w:cs="Tahoma"/>
                <w:kern w:val="0"/>
                <w:sz w:val="18"/>
                <w:szCs w:val="18"/>
              </w:rPr>
              <w:t>承监项目获得国家级文明工地或国家级安全生产标准化示范项目表彰的</w:t>
            </w:r>
          </w:p>
        </w:tc>
        <w:tc>
          <w:tcPr>
            <w:tcW w:w="1316" w:type="dxa"/>
            <w:shd w:val="clear" w:color="auto" w:fill="FFFFFF"/>
            <w:noWrap w:val="0"/>
            <w:vAlign w:val="center"/>
          </w:tcPr>
          <w:p>
            <w:pPr>
              <w:widowControl/>
              <w:wordWrap w:val="0"/>
              <w:jc w:val="left"/>
              <w:rPr>
                <w:rFonts w:ascii="宋体" w:hAnsi="宋体" w:cs="Tahoma"/>
                <w:kern w:val="0"/>
                <w:sz w:val="18"/>
                <w:szCs w:val="18"/>
              </w:rPr>
            </w:pPr>
            <w:r>
              <w:rPr>
                <w:rFonts w:ascii="宋体" w:hAnsi="宋体" w:cs="Tahoma"/>
                <w:kern w:val="0"/>
                <w:sz w:val="18"/>
                <w:szCs w:val="18"/>
              </w:rPr>
              <w:t>优良信用行为</w:t>
            </w:r>
          </w:p>
        </w:tc>
        <w:tc>
          <w:tcPr>
            <w:tcW w:w="884" w:type="dxa"/>
            <w:shd w:val="clear" w:color="auto" w:fill="FFFFFF"/>
            <w:noWrap w:val="0"/>
            <w:tcMar>
              <w:top w:w="0" w:type="dxa"/>
              <w:left w:w="150" w:type="dxa"/>
              <w:bottom w:w="0" w:type="dxa"/>
              <w:right w:w="0" w:type="dxa"/>
            </w:tcMar>
            <w:vAlign w:val="center"/>
          </w:tcPr>
          <w:p>
            <w:pPr>
              <w:widowControl/>
              <w:wordWrap w:val="0"/>
              <w:jc w:val="center"/>
              <w:rPr>
                <w:rFonts w:ascii="Tahoma" w:hAnsi="Tahoma" w:cs="Tahoma"/>
                <w:kern w:val="0"/>
                <w:sz w:val="18"/>
                <w:szCs w:val="18"/>
              </w:rPr>
            </w:pPr>
            <w:r>
              <w:rPr>
                <w:rFonts w:hint="eastAsia" w:ascii="Tahoma" w:hAnsi="Tahoma" w:cs="Tahoma"/>
                <w:kern w:val="0"/>
                <w:sz w:val="18"/>
                <w:szCs w:val="18"/>
              </w:rPr>
              <w:t>+6分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0" w:type="dxa"/>
            <w:bottom w:w="0" w:type="dxa"/>
            <w:right w:w="0" w:type="dxa"/>
          </w:tblCellMar>
        </w:tblPrEx>
        <w:trPr>
          <w:trHeight w:val="450" w:hRule="atLeast"/>
        </w:trPr>
        <w:tc>
          <w:tcPr>
            <w:tcW w:w="427" w:type="dxa"/>
            <w:vMerge w:val="continue"/>
            <w:shd w:val="clear" w:color="auto" w:fill="FFFFFF"/>
            <w:noWrap w:val="0"/>
            <w:vAlign w:val="center"/>
          </w:tcPr>
          <w:p>
            <w:pPr>
              <w:widowControl/>
              <w:wordWrap w:val="0"/>
              <w:jc w:val="center"/>
              <w:rPr>
                <w:rFonts w:ascii="Tahoma" w:hAnsi="Tahoma" w:cs="Tahoma"/>
                <w:kern w:val="0"/>
                <w:sz w:val="18"/>
                <w:szCs w:val="18"/>
              </w:rPr>
            </w:pPr>
          </w:p>
        </w:tc>
        <w:tc>
          <w:tcPr>
            <w:tcW w:w="5544" w:type="dxa"/>
            <w:shd w:val="clear" w:color="auto" w:fill="FFFFFF"/>
            <w:noWrap w:val="0"/>
            <w:vAlign w:val="center"/>
          </w:tcPr>
          <w:p>
            <w:pPr>
              <w:widowControl/>
              <w:wordWrap w:val="0"/>
              <w:spacing w:line="300" w:lineRule="atLeast"/>
              <w:jc w:val="left"/>
              <w:rPr>
                <w:rFonts w:ascii="宋体" w:hAnsi="宋体" w:cs="Tahoma"/>
                <w:kern w:val="0"/>
                <w:sz w:val="18"/>
                <w:szCs w:val="18"/>
              </w:rPr>
            </w:pPr>
            <w:r>
              <w:rPr>
                <w:rFonts w:ascii="宋体" w:hAnsi="宋体" w:cs="Tahoma"/>
                <w:kern w:val="0"/>
                <w:sz w:val="18"/>
                <w:szCs w:val="18"/>
              </w:rPr>
              <w:t>承监项目获得省建筑施工标准化工地的</w:t>
            </w:r>
          </w:p>
        </w:tc>
        <w:tc>
          <w:tcPr>
            <w:tcW w:w="1316" w:type="dxa"/>
            <w:shd w:val="clear" w:color="auto" w:fill="FFFFFF"/>
            <w:noWrap w:val="0"/>
            <w:vAlign w:val="center"/>
          </w:tcPr>
          <w:p>
            <w:pPr>
              <w:widowControl/>
              <w:wordWrap w:val="0"/>
              <w:jc w:val="left"/>
              <w:rPr>
                <w:rFonts w:ascii="宋体" w:hAnsi="宋体" w:cs="Tahoma"/>
                <w:kern w:val="0"/>
                <w:sz w:val="18"/>
                <w:szCs w:val="18"/>
              </w:rPr>
            </w:pPr>
            <w:r>
              <w:rPr>
                <w:rFonts w:ascii="宋体" w:hAnsi="宋体" w:cs="Tahoma"/>
                <w:kern w:val="0"/>
                <w:sz w:val="18"/>
                <w:szCs w:val="18"/>
              </w:rPr>
              <w:t>优良信用行为</w:t>
            </w:r>
          </w:p>
        </w:tc>
        <w:tc>
          <w:tcPr>
            <w:tcW w:w="884" w:type="dxa"/>
            <w:shd w:val="clear" w:color="auto" w:fill="FFFFFF"/>
            <w:noWrap w:val="0"/>
            <w:tcMar>
              <w:top w:w="0" w:type="dxa"/>
              <w:left w:w="150" w:type="dxa"/>
              <w:bottom w:w="0" w:type="dxa"/>
              <w:right w:w="0" w:type="dxa"/>
            </w:tcMar>
            <w:vAlign w:val="center"/>
          </w:tcPr>
          <w:p>
            <w:pPr>
              <w:widowControl/>
              <w:wordWrap w:val="0"/>
              <w:jc w:val="center"/>
              <w:rPr>
                <w:rFonts w:ascii="Tahoma" w:hAnsi="Tahoma" w:cs="Tahoma"/>
                <w:kern w:val="0"/>
                <w:sz w:val="18"/>
                <w:szCs w:val="18"/>
              </w:rPr>
            </w:pPr>
            <w:r>
              <w:rPr>
                <w:rFonts w:ascii="Tahoma" w:hAnsi="Tahoma" w:cs="Tahoma"/>
                <w:kern w:val="0"/>
                <w:sz w:val="18"/>
                <w:szCs w:val="18"/>
              </w:rPr>
              <w:t>+2分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0" w:hRule="atLeast"/>
        </w:trPr>
        <w:tc>
          <w:tcPr>
            <w:tcW w:w="427" w:type="dxa"/>
            <w:vMerge w:val="continue"/>
            <w:shd w:val="clear" w:color="auto" w:fill="FFFFFF"/>
            <w:noWrap w:val="0"/>
            <w:vAlign w:val="center"/>
          </w:tcPr>
          <w:p>
            <w:pPr>
              <w:widowControl/>
              <w:wordWrap w:val="0"/>
              <w:jc w:val="center"/>
              <w:rPr>
                <w:rFonts w:ascii="Tahoma" w:hAnsi="Tahoma" w:cs="Tahoma"/>
                <w:kern w:val="0"/>
                <w:sz w:val="18"/>
                <w:szCs w:val="18"/>
              </w:rPr>
            </w:pPr>
          </w:p>
        </w:tc>
        <w:tc>
          <w:tcPr>
            <w:tcW w:w="5544" w:type="dxa"/>
            <w:shd w:val="clear" w:color="auto" w:fill="FFFFFF"/>
            <w:noWrap w:val="0"/>
            <w:vAlign w:val="center"/>
          </w:tcPr>
          <w:p>
            <w:pPr>
              <w:widowControl/>
              <w:wordWrap w:val="0"/>
              <w:spacing w:line="300" w:lineRule="atLeast"/>
              <w:jc w:val="left"/>
              <w:rPr>
                <w:rFonts w:ascii="宋体" w:hAnsi="宋体" w:cs="Tahoma"/>
                <w:kern w:val="0"/>
                <w:sz w:val="18"/>
                <w:szCs w:val="18"/>
              </w:rPr>
            </w:pPr>
            <w:r>
              <w:rPr>
                <w:rFonts w:ascii="宋体" w:hAnsi="宋体" w:cs="Tahoma"/>
                <w:kern w:val="0"/>
                <w:sz w:val="18"/>
                <w:szCs w:val="18"/>
              </w:rPr>
              <w:t>监理项目获得国家示范项目</w:t>
            </w:r>
          </w:p>
        </w:tc>
        <w:tc>
          <w:tcPr>
            <w:tcW w:w="1316" w:type="dxa"/>
            <w:shd w:val="clear" w:color="auto" w:fill="FFFFFF"/>
            <w:noWrap w:val="0"/>
            <w:vAlign w:val="center"/>
          </w:tcPr>
          <w:p>
            <w:pPr>
              <w:widowControl/>
              <w:wordWrap w:val="0"/>
              <w:jc w:val="left"/>
              <w:rPr>
                <w:rFonts w:ascii="宋体" w:hAnsi="宋体" w:cs="Tahoma"/>
                <w:kern w:val="0"/>
                <w:sz w:val="18"/>
                <w:szCs w:val="18"/>
              </w:rPr>
            </w:pPr>
            <w:r>
              <w:rPr>
                <w:rFonts w:ascii="宋体" w:hAnsi="宋体" w:cs="Tahoma"/>
                <w:kern w:val="0"/>
                <w:sz w:val="18"/>
                <w:szCs w:val="18"/>
              </w:rPr>
              <w:t>优良信用行为</w:t>
            </w:r>
          </w:p>
        </w:tc>
        <w:tc>
          <w:tcPr>
            <w:tcW w:w="884" w:type="dxa"/>
            <w:shd w:val="clear" w:color="auto" w:fill="FFFFFF"/>
            <w:noWrap w:val="0"/>
            <w:tcMar>
              <w:top w:w="0" w:type="dxa"/>
              <w:left w:w="150" w:type="dxa"/>
              <w:bottom w:w="0" w:type="dxa"/>
              <w:right w:w="0" w:type="dxa"/>
            </w:tcMar>
            <w:vAlign w:val="center"/>
          </w:tcPr>
          <w:p>
            <w:pPr>
              <w:widowControl/>
              <w:wordWrap w:val="0"/>
              <w:jc w:val="center"/>
              <w:rPr>
                <w:rFonts w:ascii="Tahoma" w:hAnsi="Tahoma" w:cs="Tahoma"/>
                <w:kern w:val="0"/>
                <w:sz w:val="18"/>
                <w:szCs w:val="18"/>
              </w:rPr>
            </w:pPr>
            <w:r>
              <w:rPr>
                <w:rFonts w:ascii="Tahoma" w:hAnsi="Tahoma" w:cs="Tahoma"/>
                <w:kern w:val="0"/>
                <w:sz w:val="18"/>
                <w:szCs w:val="18"/>
              </w:rPr>
              <w:t>+6分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0" w:hRule="atLeast"/>
        </w:trPr>
        <w:tc>
          <w:tcPr>
            <w:tcW w:w="427" w:type="dxa"/>
            <w:vMerge w:val="continue"/>
            <w:shd w:val="clear" w:color="auto" w:fill="FFFFFF"/>
            <w:noWrap w:val="0"/>
            <w:vAlign w:val="center"/>
          </w:tcPr>
          <w:p>
            <w:pPr>
              <w:widowControl/>
              <w:wordWrap w:val="0"/>
              <w:jc w:val="center"/>
              <w:rPr>
                <w:rFonts w:ascii="Tahoma" w:hAnsi="Tahoma" w:cs="Tahoma"/>
                <w:kern w:val="0"/>
                <w:sz w:val="18"/>
                <w:szCs w:val="18"/>
              </w:rPr>
            </w:pPr>
          </w:p>
        </w:tc>
        <w:tc>
          <w:tcPr>
            <w:tcW w:w="5544" w:type="dxa"/>
            <w:shd w:val="clear" w:color="auto" w:fill="FFFFFF"/>
            <w:noWrap w:val="0"/>
            <w:vAlign w:val="center"/>
          </w:tcPr>
          <w:p>
            <w:pPr>
              <w:widowControl/>
              <w:wordWrap w:val="0"/>
              <w:spacing w:line="300" w:lineRule="atLeast"/>
              <w:jc w:val="left"/>
              <w:rPr>
                <w:rFonts w:ascii="宋体" w:hAnsi="宋体" w:cs="Tahoma"/>
                <w:kern w:val="0"/>
                <w:sz w:val="18"/>
                <w:szCs w:val="18"/>
              </w:rPr>
            </w:pPr>
            <w:r>
              <w:rPr>
                <w:rFonts w:ascii="宋体" w:hAnsi="宋体" w:cs="Tahoma"/>
                <w:kern w:val="0"/>
                <w:sz w:val="18"/>
                <w:szCs w:val="18"/>
              </w:rPr>
              <w:t>监理项目获得省级示范项目</w:t>
            </w:r>
          </w:p>
        </w:tc>
        <w:tc>
          <w:tcPr>
            <w:tcW w:w="1316" w:type="dxa"/>
            <w:shd w:val="clear" w:color="auto" w:fill="FFFFFF"/>
            <w:noWrap w:val="0"/>
            <w:vAlign w:val="center"/>
          </w:tcPr>
          <w:p>
            <w:pPr>
              <w:widowControl/>
              <w:wordWrap w:val="0"/>
              <w:jc w:val="left"/>
              <w:rPr>
                <w:rFonts w:ascii="宋体" w:hAnsi="宋体" w:cs="Tahoma"/>
                <w:kern w:val="0"/>
                <w:sz w:val="18"/>
                <w:szCs w:val="18"/>
              </w:rPr>
            </w:pPr>
            <w:r>
              <w:rPr>
                <w:rFonts w:ascii="宋体" w:hAnsi="宋体" w:cs="Tahoma"/>
                <w:kern w:val="0"/>
                <w:sz w:val="18"/>
                <w:szCs w:val="18"/>
              </w:rPr>
              <w:t>优良信用行为</w:t>
            </w:r>
          </w:p>
        </w:tc>
        <w:tc>
          <w:tcPr>
            <w:tcW w:w="884" w:type="dxa"/>
            <w:shd w:val="clear" w:color="auto" w:fill="FFFFFF"/>
            <w:noWrap w:val="0"/>
            <w:tcMar>
              <w:top w:w="0" w:type="dxa"/>
              <w:left w:w="150" w:type="dxa"/>
              <w:bottom w:w="0" w:type="dxa"/>
              <w:right w:w="0" w:type="dxa"/>
            </w:tcMar>
            <w:vAlign w:val="center"/>
          </w:tcPr>
          <w:p>
            <w:pPr>
              <w:widowControl/>
              <w:wordWrap w:val="0"/>
              <w:jc w:val="center"/>
              <w:rPr>
                <w:rFonts w:ascii="Tahoma" w:hAnsi="Tahoma" w:cs="Tahoma"/>
                <w:kern w:val="0"/>
                <w:sz w:val="18"/>
                <w:szCs w:val="18"/>
              </w:rPr>
            </w:pPr>
            <w:r>
              <w:rPr>
                <w:rFonts w:ascii="Tahoma" w:hAnsi="Tahoma" w:cs="Tahoma"/>
                <w:kern w:val="0"/>
                <w:sz w:val="18"/>
                <w:szCs w:val="18"/>
              </w:rPr>
              <w:t>+4分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0" w:hRule="atLeast"/>
        </w:trPr>
        <w:tc>
          <w:tcPr>
            <w:tcW w:w="427" w:type="dxa"/>
            <w:vMerge w:val="continue"/>
            <w:shd w:val="clear" w:color="auto" w:fill="FFFFFF"/>
            <w:noWrap w:val="0"/>
            <w:vAlign w:val="center"/>
          </w:tcPr>
          <w:p>
            <w:pPr>
              <w:widowControl/>
              <w:wordWrap w:val="0"/>
              <w:jc w:val="center"/>
              <w:rPr>
                <w:rFonts w:ascii="Tahoma" w:hAnsi="Tahoma" w:cs="Tahoma"/>
                <w:kern w:val="0"/>
                <w:sz w:val="18"/>
                <w:szCs w:val="18"/>
              </w:rPr>
            </w:pPr>
          </w:p>
        </w:tc>
        <w:tc>
          <w:tcPr>
            <w:tcW w:w="5544" w:type="dxa"/>
            <w:shd w:val="clear" w:color="auto" w:fill="FFFFFF"/>
            <w:noWrap w:val="0"/>
            <w:vAlign w:val="center"/>
          </w:tcPr>
          <w:p>
            <w:pPr>
              <w:widowControl/>
              <w:wordWrap w:val="0"/>
              <w:spacing w:line="300" w:lineRule="atLeast"/>
              <w:jc w:val="left"/>
              <w:rPr>
                <w:rFonts w:ascii="宋体" w:hAnsi="宋体" w:cs="Tahoma"/>
                <w:kern w:val="0"/>
                <w:sz w:val="18"/>
                <w:szCs w:val="18"/>
              </w:rPr>
            </w:pPr>
            <w:r>
              <w:rPr>
                <w:rFonts w:ascii="宋体" w:hAnsi="宋体" w:cs="Tahoma"/>
                <w:kern w:val="0"/>
                <w:sz w:val="18"/>
                <w:szCs w:val="18"/>
              </w:rPr>
              <w:t>监理项目获得市级示范项目</w:t>
            </w:r>
          </w:p>
        </w:tc>
        <w:tc>
          <w:tcPr>
            <w:tcW w:w="1316" w:type="dxa"/>
            <w:shd w:val="clear" w:color="auto" w:fill="FFFFFF"/>
            <w:noWrap w:val="0"/>
            <w:vAlign w:val="center"/>
          </w:tcPr>
          <w:p>
            <w:pPr>
              <w:widowControl/>
              <w:wordWrap w:val="0"/>
              <w:jc w:val="left"/>
              <w:rPr>
                <w:rFonts w:ascii="宋体" w:hAnsi="宋体" w:cs="Tahoma"/>
                <w:kern w:val="0"/>
                <w:sz w:val="18"/>
                <w:szCs w:val="18"/>
              </w:rPr>
            </w:pPr>
            <w:r>
              <w:rPr>
                <w:rFonts w:ascii="宋体" w:hAnsi="宋体" w:cs="Tahoma"/>
                <w:kern w:val="0"/>
                <w:sz w:val="18"/>
                <w:szCs w:val="18"/>
              </w:rPr>
              <w:t>优良信用行为</w:t>
            </w:r>
          </w:p>
        </w:tc>
        <w:tc>
          <w:tcPr>
            <w:tcW w:w="884" w:type="dxa"/>
            <w:shd w:val="clear" w:color="auto" w:fill="FFFFFF"/>
            <w:noWrap w:val="0"/>
            <w:tcMar>
              <w:top w:w="0" w:type="dxa"/>
              <w:left w:w="150" w:type="dxa"/>
              <w:bottom w:w="0" w:type="dxa"/>
              <w:right w:w="0" w:type="dxa"/>
            </w:tcMar>
            <w:vAlign w:val="center"/>
          </w:tcPr>
          <w:p>
            <w:pPr>
              <w:widowControl/>
              <w:wordWrap w:val="0"/>
              <w:jc w:val="center"/>
              <w:rPr>
                <w:rFonts w:ascii="Tahoma" w:hAnsi="Tahoma" w:cs="Tahoma"/>
                <w:kern w:val="0"/>
                <w:sz w:val="18"/>
                <w:szCs w:val="18"/>
              </w:rPr>
            </w:pPr>
            <w:r>
              <w:rPr>
                <w:rFonts w:ascii="Tahoma" w:hAnsi="Tahoma" w:cs="Tahoma"/>
                <w:kern w:val="0"/>
                <w:sz w:val="18"/>
                <w:szCs w:val="18"/>
              </w:rPr>
              <w:t>+2分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0" w:hRule="atLeast"/>
        </w:trPr>
        <w:tc>
          <w:tcPr>
            <w:tcW w:w="427" w:type="dxa"/>
            <w:vMerge w:val="continue"/>
            <w:shd w:val="clear" w:color="auto" w:fill="FFFFFF"/>
            <w:noWrap w:val="0"/>
            <w:vAlign w:val="center"/>
          </w:tcPr>
          <w:p>
            <w:pPr>
              <w:widowControl/>
              <w:wordWrap w:val="0"/>
              <w:jc w:val="center"/>
              <w:rPr>
                <w:rFonts w:ascii="Tahoma" w:hAnsi="Tahoma" w:cs="Tahoma"/>
                <w:kern w:val="0"/>
                <w:sz w:val="18"/>
                <w:szCs w:val="18"/>
              </w:rPr>
            </w:pPr>
          </w:p>
        </w:tc>
        <w:tc>
          <w:tcPr>
            <w:tcW w:w="5544" w:type="dxa"/>
            <w:shd w:val="clear" w:color="auto" w:fill="FFFFFF"/>
            <w:noWrap w:val="0"/>
            <w:vAlign w:val="center"/>
          </w:tcPr>
          <w:p>
            <w:pPr>
              <w:widowControl/>
              <w:wordWrap w:val="0"/>
              <w:spacing w:line="300" w:lineRule="atLeast"/>
              <w:jc w:val="left"/>
              <w:rPr>
                <w:rFonts w:ascii="宋体" w:hAnsi="宋体" w:cs="Tahoma"/>
                <w:kern w:val="0"/>
                <w:sz w:val="18"/>
                <w:szCs w:val="18"/>
              </w:rPr>
            </w:pPr>
            <w:r>
              <w:rPr>
                <w:rFonts w:hint="eastAsia" w:ascii="宋体" w:hAnsi="宋体" w:cs="Tahoma"/>
                <w:kern w:val="0"/>
                <w:sz w:val="18"/>
                <w:szCs w:val="18"/>
              </w:rPr>
              <w:t>实名制考勤考核中，项目总监月考勤率达到80%的加5分。</w:t>
            </w:r>
          </w:p>
        </w:tc>
        <w:tc>
          <w:tcPr>
            <w:tcW w:w="1316" w:type="dxa"/>
            <w:shd w:val="clear" w:color="auto" w:fill="FFFFFF"/>
            <w:noWrap w:val="0"/>
            <w:vAlign w:val="center"/>
          </w:tcPr>
          <w:p>
            <w:pPr>
              <w:widowControl/>
              <w:wordWrap w:val="0"/>
              <w:jc w:val="left"/>
              <w:rPr>
                <w:rFonts w:ascii="宋体" w:hAnsi="宋体" w:cs="Tahoma"/>
                <w:kern w:val="0"/>
                <w:sz w:val="18"/>
                <w:szCs w:val="18"/>
              </w:rPr>
            </w:pPr>
            <w:r>
              <w:rPr>
                <w:rFonts w:ascii="宋体" w:hAnsi="宋体" w:cs="Tahoma"/>
                <w:kern w:val="0"/>
                <w:sz w:val="18"/>
                <w:szCs w:val="18"/>
              </w:rPr>
              <w:t>优良信用行为</w:t>
            </w:r>
          </w:p>
        </w:tc>
        <w:tc>
          <w:tcPr>
            <w:tcW w:w="884" w:type="dxa"/>
            <w:shd w:val="clear" w:color="auto" w:fill="FFFFFF"/>
            <w:noWrap w:val="0"/>
            <w:tcMar>
              <w:top w:w="0" w:type="dxa"/>
              <w:left w:w="150" w:type="dxa"/>
              <w:bottom w:w="0" w:type="dxa"/>
              <w:right w:w="0" w:type="dxa"/>
            </w:tcMar>
            <w:vAlign w:val="center"/>
          </w:tcPr>
          <w:p>
            <w:pPr>
              <w:widowControl/>
              <w:wordWrap w:val="0"/>
              <w:jc w:val="center"/>
              <w:rPr>
                <w:rFonts w:ascii="Tahoma" w:hAnsi="Tahoma" w:cs="Tahoma"/>
                <w:kern w:val="0"/>
                <w:sz w:val="18"/>
                <w:szCs w:val="18"/>
              </w:rPr>
            </w:pPr>
            <w:r>
              <w:rPr>
                <w:rFonts w:ascii="Tahoma" w:hAnsi="Tahoma" w:cs="Tahoma"/>
                <w:kern w:val="0"/>
                <w:sz w:val="18"/>
                <w:szCs w:val="18"/>
              </w:rPr>
              <w:t>+4分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0" w:hRule="atLeast"/>
        </w:trPr>
        <w:tc>
          <w:tcPr>
            <w:tcW w:w="427" w:type="dxa"/>
            <w:vMerge w:val="restart"/>
            <w:shd w:val="clear" w:color="auto" w:fill="FFFFFF"/>
            <w:noWrap w:val="0"/>
            <w:vAlign w:val="center"/>
          </w:tcPr>
          <w:p>
            <w:pPr>
              <w:widowControl/>
              <w:wordWrap w:val="0"/>
              <w:jc w:val="center"/>
              <w:rPr>
                <w:rFonts w:ascii="Tahoma" w:hAnsi="Tahoma" w:cs="Tahoma"/>
                <w:kern w:val="0"/>
                <w:sz w:val="18"/>
                <w:szCs w:val="18"/>
              </w:rPr>
            </w:pPr>
            <w:r>
              <w:rPr>
                <w:rFonts w:hint="eastAsia" w:ascii="Tahoma" w:hAnsi="Tahoma" w:cs="Tahoma"/>
                <w:b/>
                <w:bCs/>
                <w:kern w:val="0"/>
                <w:sz w:val="18"/>
                <w:szCs w:val="18"/>
              </w:rPr>
              <w:t>数字监管</w:t>
            </w:r>
          </w:p>
        </w:tc>
        <w:tc>
          <w:tcPr>
            <w:tcW w:w="5544" w:type="dxa"/>
            <w:shd w:val="clear" w:color="auto" w:fill="FFFFFF"/>
            <w:noWrap w:val="0"/>
            <w:vAlign w:val="center"/>
          </w:tcPr>
          <w:p>
            <w:pPr>
              <w:widowControl/>
              <w:wordWrap w:val="0"/>
              <w:spacing w:line="300" w:lineRule="atLeast"/>
              <w:jc w:val="left"/>
              <w:rPr>
                <w:rFonts w:ascii="宋体" w:hAnsi="宋体" w:cs="Tahoma"/>
                <w:kern w:val="0"/>
                <w:sz w:val="18"/>
                <w:szCs w:val="18"/>
              </w:rPr>
            </w:pPr>
            <w:r>
              <w:rPr>
                <w:rFonts w:hint="eastAsia" w:ascii="宋体" w:hAnsi="宋体" w:cs="Tahoma"/>
                <w:kern w:val="0"/>
                <w:sz w:val="18"/>
                <w:szCs w:val="18"/>
              </w:rPr>
              <w:t>企业在建项目业务信息数据齐全的（合同数据等）</w:t>
            </w:r>
          </w:p>
        </w:tc>
        <w:tc>
          <w:tcPr>
            <w:tcW w:w="1316" w:type="dxa"/>
            <w:shd w:val="clear" w:color="auto" w:fill="FFFFFF"/>
            <w:noWrap w:val="0"/>
            <w:vAlign w:val="center"/>
          </w:tcPr>
          <w:p>
            <w:pPr>
              <w:widowControl/>
              <w:wordWrap w:val="0"/>
              <w:jc w:val="left"/>
              <w:rPr>
                <w:rFonts w:ascii="宋体" w:hAnsi="宋体" w:cs="Tahoma"/>
                <w:kern w:val="0"/>
                <w:sz w:val="18"/>
                <w:szCs w:val="18"/>
              </w:rPr>
            </w:pPr>
            <w:r>
              <w:rPr>
                <w:rFonts w:ascii="宋体" w:hAnsi="宋体" w:cs="Tahoma"/>
                <w:kern w:val="0"/>
                <w:sz w:val="18"/>
                <w:szCs w:val="18"/>
              </w:rPr>
              <w:t>优良信用行为</w:t>
            </w:r>
          </w:p>
        </w:tc>
        <w:tc>
          <w:tcPr>
            <w:tcW w:w="884" w:type="dxa"/>
            <w:shd w:val="clear" w:color="auto" w:fill="FFFFFF"/>
            <w:noWrap w:val="0"/>
            <w:tcMar>
              <w:top w:w="0" w:type="dxa"/>
              <w:left w:w="150" w:type="dxa"/>
              <w:bottom w:w="0" w:type="dxa"/>
              <w:right w:w="0" w:type="dxa"/>
            </w:tcMar>
            <w:vAlign w:val="center"/>
          </w:tcPr>
          <w:p>
            <w:pPr>
              <w:widowControl/>
              <w:wordWrap w:val="0"/>
              <w:jc w:val="center"/>
              <w:rPr>
                <w:rFonts w:ascii="Tahoma" w:hAnsi="Tahoma" w:cs="Tahoma"/>
                <w:kern w:val="0"/>
                <w:sz w:val="18"/>
                <w:szCs w:val="18"/>
              </w:rPr>
            </w:pPr>
            <w:r>
              <w:rPr>
                <w:rFonts w:hint="eastAsia" w:ascii="Tahoma" w:hAnsi="Tahoma" w:cs="Tahoma"/>
                <w:kern w:val="0"/>
                <w:sz w:val="18"/>
                <w:szCs w:val="18"/>
              </w:rPr>
              <w:t>+3分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0" w:hRule="atLeast"/>
        </w:trPr>
        <w:tc>
          <w:tcPr>
            <w:tcW w:w="427" w:type="dxa"/>
            <w:vMerge w:val="continue"/>
            <w:shd w:val="clear" w:color="auto" w:fill="FFFFFF"/>
            <w:noWrap w:val="0"/>
            <w:vAlign w:val="center"/>
          </w:tcPr>
          <w:p>
            <w:pPr>
              <w:widowControl/>
              <w:wordWrap w:val="0"/>
              <w:jc w:val="center"/>
              <w:rPr>
                <w:rFonts w:ascii="Tahoma" w:hAnsi="Tahoma" w:cs="Tahoma"/>
                <w:kern w:val="0"/>
                <w:sz w:val="18"/>
                <w:szCs w:val="18"/>
              </w:rPr>
            </w:pPr>
          </w:p>
        </w:tc>
        <w:tc>
          <w:tcPr>
            <w:tcW w:w="5544" w:type="dxa"/>
            <w:shd w:val="clear" w:color="auto" w:fill="FFFFFF"/>
            <w:noWrap w:val="0"/>
            <w:vAlign w:val="center"/>
          </w:tcPr>
          <w:p>
            <w:pPr>
              <w:widowControl/>
              <w:tabs>
                <w:tab w:val="center" w:pos="2770"/>
              </w:tabs>
              <w:wordWrap w:val="0"/>
              <w:spacing w:line="300" w:lineRule="atLeast"/>
              <w:jc w:val="left"/>
              <w:rPr>
                <w:rFonts w:ascii="宋体" w:hAnsi="宋体" w:cs="Tahoma"/>
                <w:kern w:val="0"/>
                <w:sz w:val="18"/>
                <w:szCs w:val="18"/>
              </w:rPr>
            </w:pPr>
            <w:r>
              <w:rPr>
                <w:rFonts w:hint="eastAsia" w:ascii="宋体" w:hAnsi="宋体" w:cs="Tahoma"/>
                <w:kern w:val="0"/>
                <w:sz w:val="18"/>
                <w:szCs w:val="18"/>
              </w:rPr>
              <w:t>采用数字化建造技术实施项目管理的</w:t>
            </w:r>
            <w:r>
              <w:rPr>
                <w:rFonts w:hint="eastAsia" w:ascii="宋体" w:hAnsi="宋体" w:cs="Tahoma"/>
                <w:kern w:val="0"/>
                <w:sz w:val="18"/>
                <w:szCs w:val="18"/>
              </w:rPr>
              <w:tab/>
            </w:r>
          </w:p>
        </w:tc>
        <w:tc>
          <w:tcPr>
            <w:tcW w:w="1316" w:type="dxa"/>
            <w:shd w:val="clear" w:color="auto" w:fill="FFFFFF"/>
            <w:noWrap w:val="0"/>
            <w:vAlign w:val="center"/>
          </w:tcPr>
          <w:p>
            <w:pPr>
              <w:widowControl/>
              <w:wordWrap w:val="0"/>
              <w:jc w:val="left"/>
              <w:rPr>
                <w:rFonts w:ascii="宋体" w:hAnsi="宋体" w:cs="Tahoma"/>
                <w:kern w:val="0"/>
                <w:sz w:val="18"/>
                <w:szCs w:val="18"/>
              </w:rPr>
            </w:pPr>
            <w:r>
              <w:rPr>
                <w:rFonts w:ascii="宋体" w:hAnsi="宋体" w:cs="Tahoma"/>
                <w:kern w:val="0"/>
                <w:sz w:val="18"/>
                <w:szCs w:val="18"/>
              </w:rPr>
              <w:t>优良信用行为</w:t>
            </w:r>
          </w:p>
        </w:tc>
        <w:tc>
          <w:tcPr>
            <w:tcW w:w="884" w:type="dxa"/>
            <w:shd w:val="clear" w:color="auto" w:fill="FFFFFF"/>
            <w:noWrap w:val="0"/>
            <w:tcMar>
              <w:top w:w="0" w:type="dxa"/>
              <w:left w:w="150" w:type="dxa"/>
              <w:bottom w:w="0" w:type="dxa"/>
              <w:right w:w="0" w:type="dxa"/>
            </w:tcMar>
            <w:vAlign w:val="center"/>
          </w:tcPr>
          <w:p>
            <w:pPr>
              <w:widowControl/>
              <w:wordWrap w:val="0"/>
              <w:jc w:val="center"/>
              <w:rPr>
                <w:rFonts w:ascii="Tahoma" w:hAnsi="Tahoma" w:cs="Tahoma"/>
                <w:kern w:val="0"/>
                <w:sz w:val="18"/>
                <w:szCs w:val="18"/>
              </w:rPr>
            </w:pPr>
            <w:r>
              <w:rPr>
                <w:rFonts w:hint="eastAsia" w:ascii="Tahoma" w:hAnsi="Tahoma" w:cs="Tahoma"/>
                <w:kern w:val="0"/>
                <w:sz w:val="18"/>
                <w:szCs w:val="18"/>
              </w:rPr>
              <w:t>+2分</w:t>
            </w:r>
          </w:p>
        </w:tc>
      </w:tr>
    </w:tbl>
    <w:p>
      <w:pPr>
        <w:jc w:val="center"/>
        <w:rPr>
          <w:b/>
        </w:rPr>
      </w:pPr>
    </w:p>
    <w:p>
      <w:pPr>
        <w:rPr>
          <w:rFonts w:hint="eastAsia" w:ascii="方正小标宋_GBK" w:hAnsi="方正小标宋_GBK" w:eastAsia="方正小标宋_GBK" w:cs="方正小标宋_GBK"/>
          <w:b w:val="0"/>
          <w:bCs/>
          <w:sz w:val="36"/>
          <w:szCs w:val="36"/>
        </w:rPr>
      </w:pPr>
      <w:r>
        <w:rPr>
          <w:rFonts w:hint="eastAsia" w:ascii="方正小标宋_GBK" w:hAnsi="方正小标宋_GBK" w:eastAsia="方正小标宋_GBK" w:cs="方正小标宋_GBK"/>
          <w:b w:val="0"/>
          <w:bCs/>
          <w:sz w:val="36"/>
          <w:szCs w:val="36"/>
        </w:rPr>
        <w:br w:type="page"/>
      </w:r>
    </w:p>
    <w:p>
      <w:pPr>
        <w:jc w:val="center"/>
        <w:rPr>
          <w:rFonts w:hint="eastAsia" w:ascii="方正小标宋_GBK" w:hAnsi="方正小标宋_GBK" w:eastAsia="方正小标宋_GBK" w:cs="方正小标宋_GBK"/>
          <w:b w:val="0"/>
          <w:bCs/>
          <w:sz w:val="36"/>
          <w:szCs w:val="36"/>
        </w:rPr>
      </w:pPr>
      <w:r>
        <w:rPr>
          <w:rFonts w:hint="eastAsia" w:ascii="方正小标宋_GBK" w:hAnsi="方正小标宋_GBK" w:eastAsia="方正小标宋_GBK" w:cs="方正小标宋_GBK"/>
          <w:b w:val="0"/>
          <w:bCs/>
          <w:sz w:val="36"/>
          <w:szCs w:val="36"/>
        </w:rPr>
        <w:t>造价咨询单位信用评价指标</w:t>
      </w:r>
    </w:p>
    <w:p>
      <w:pPr>
        <w:jc w:val="center"/>
      </w:pPr>
    </w:p>
    <w:tbl>
      <w:tblPr>
        <w:tblStyle w:val="8"/>
        <w:tblW w:w="847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8"/>
        <w:gridCol w:w="5414"/>
        <w:gridCol w:w="1417"/>
        <w:gridCol w:w="9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8" w:hRule="atLeast"/>
        </w:trPr>
        <w:tc>
          <w:tcPr>
            <w:tcW w:w="648" w:type="dxa"/>
            <w:noWrap w:val="0"/>
            <w:vAlign w:val="center"/>
          </w:tcPr>
          <w:p>
            <w:pPr>
              <w:spacing w:line="380" w:lineRule="exact"/>
              <w:jc w:val="center"/>
              <w:rPr>
                <w:rFonts w:ascii="宋体" w:hAnsi="宋体"/>
                <w:b/>
                <w:kern w:val="0"/>
                <w:sz w:val="18"/>
                <w:szCs w:val="18"/>
              </w:rPr>
            </w:pPr>
            <w:r>
              <w:rPr>
                <w:rFonts w:hint="eastAsia" w:ascii="宋体" w:hAnsi="宋体"/>
                <w:b/>
                <w:kern w:val="0"/>
                <w:sz w:val="18"/>
                <w:szCs w:val="18"/>
              </w:rPr>
              <w:t>行为类别</w:t>
            </w:r>
          </w:p>
        </w:tc>
        <w:tc>
          <w:tcPr>
            <w:tcW w:w="5414" w:type="dxa"/>
            <w:noWrap w:val="0"/>
            <w:vAlign w:val="center"/>
          </w:tcPr>
          <w:p>
            <w:pPr>
              <w:spacing w:line="380" w:lineRule="exact"/>
              <w:jc w:val="center"/>
              <w:rPr>
                <w:rFonts w:ascii="宋体" w:hAnsi="宋体"/>
                <w:b/>
                <w:kern w:val="0"/>
                <w:sz w:val="18"/>
                <w:szCs w:val="18"/>
              </w:rPr>
            </w:pPr>
            <w:r>
              <w:rPr>
                <w:rFonts w:hint="eastAsia" w:ascii="宋体" w:hAnsi="宋体"/>
                <w:b/>
                <w:kern w:val="0"/>
                <w:sz w:val="18"/>
                <w:szCs w:val="18"/>
              </w:rPr>
              <w:t>行为描述</w:t>
            </w:r>
          </w:p>
        </w:tc>
        <w:tc>
          <w:tcPr>
            <w:tcW w:w="1417" w:type="dxa"/>
            <w:noWrap w:val="0"/>
            <w:vAlign w:val="center"/>
          </w:tcPr>
          <w:p>
            <w:pPr>
              <w:spacing w:line="380" w:lineRule="exact"/>
              <w:jc w:val="center"/>
              <w:rPr>
                <w:rFonts w:ascii="宋体" w:hAnsi="宋体"/>
                <w:b/>
                <w:kern w:val="0"/>
                <w:sz w:val="18"/>
                <w:szCs w:val="18"/>
              </w:rPr>
            </w:pPr>
            <w:r>
              <w:rPr>
                <w:rFonts w:hint="eastAsia" w:ascii="宋体" w:hAnsi="宋体"/>
                <w:b/>
                <w:kern w:val="0"/>
                <w:sz w:val="18"/>
                <w:szCs w:val="18"/>
              </w:rPr>
              <w:t>性质</w:t>
            </w:r>
          </w:p>
        </w:tc>
        <w:tc>
          <w:tcPr>
            <w:tcW w:w="993" w:type="dxa"/>
            <w:noWrap w:val="0"/>
            <w:vAlign w:val="center"/>
          </w:tcPr>
          <w:p>
            <w:pPr>
              <w:spacing w:line="380" w:lineRule="exact"/>
              <w:jc w:val="center"/>
              <w:rPr>
                <w:rFonts w:ascii="宋体" w:hAnsi="宋体"/>
                <w:b/>
                <w:kern w:val="0"/>
                <w:sz w:val="18"/>
                <w:szCs w:val="18"/>
              </w:rPr>
            </w:pPr>
            <w:r>
              <w:rPr>
                <w:rFonts w:hint="eastAsia" w:ascii="宋体" w:hAnsi="宋体"/>
                <w:b/>
                <w:kern w:val="0"/>
                <w:sz w:val="18"/>
                <w:szCs w:val="18"/>
              </w:rPr>
              <w:t>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5" w:hRule="atLeast"/>
        </w:trPr>
        <w:tc>
          <w:tcPr>
            <w:tcW w:w="648" w:type="dxa"/>
            <w:vMerge w:val="restart"/>
            <w:noWrap w:val="0"/>
            <w:vAlign w:val="center"/>
          </w:tcPr>
          <w:p>
            <w:pPr>
              <w:spacing w:line="380" w:lineRule="exact"/>
              <w:jc w:val="center"/>
              <w:rPr>
                <w:rFonts w:ascii="宋体" w:hAnsi="宋体"/>
                <w:b/>
                <w:kern w:val="0"/>
                <w:sz w:val="18"/>
                <w:szCs w:val="18"/>
              </w:rPr>
            </w:pPr>
          </w:p>
        </w:tc>
        <w:tc>
          <w:tcPr>
            <w:tcW w:w="5414" w:type="dxa"/>
            <w:noWrap w:val="0"/>
            <w:vAlign w:val="center"/>
          </w:tcPr>
          <w:p>
            <w:pPr>
              <w:spacing w:line="380" w:lineRule="exact"/>
              <w:rPr>
                <w:rFonts w:ascii="宋体" w:hAnsi="宋体"/>
                <w:bCs/>
                <w:kern w:val="0"/>
                <w:sz w:val="18"/>
                <w:szCs w:val="18"/>
              </w:rPr>
            </w:pPr>
          </w:p>
        </w:tc>
        <w:tc>
          <w:tcPr>
            <w:tcW w:w="1417" w:type="dxa"/>
            <w:noWrap w:val="0"/>
            <w:vAlign w:val="center"/>
          </w:tcPr>
          <w:p>
            <w:pPr>
              <w:spacing w:line="380" w:lineRule="exact"/>
              <w:jc w:val="left"/>
              <w:rPr>
                <w:rFonts w:ascii="宋体" w:hAnsi="宋体"/>
                <w:bCs/>
                <w:kern w:val="0"/>
                <w:sz w:val="18"/>
                <w:szCs w:val="18"/>
              </w:rPr>
            </w:pPr>
          </w:p>
        </w:tc>
        <w:tc>
          <w:tcPr>
            <w:tcW w:w="993" w:type="dxa"/>
            <w:noWrap w:val="0"/>
            <w:vAlign w:val="center"/>
          </w:tcPr>
          <w:p>
            <w:pPr>
              <w:spacing w:line="380" w:lineRule="exact"/>
              <w:jc w:val="center"/>
              <w:rPr>
                <w:rFonts w:ascii="Tahoma" w:hAnsi="Tahoma" w:cs="Tahoma"/>
                <w:bCs/>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5" w:hRule="atLeast"/>
        </w:trPr>
        <w:tc>
          <w:tcPr>
            <w:tcW w:w="648" w:type="dxa"/>
            <w:vMerge w:val="continue"/>
            <w:noWrap w:val="0"/>
            <w:vAlign w:val="center"/>
          </w:tcPr>
          <w:p>
            <w:pPr>
              <w:widowControl/>
              <w:jc w:val="left"/>
              <w:rPr>
                <w:rFonts w:ascii="宋体" w:hAnsi="宋体"/>
                <w:b/>
                <w:kern w:val="0"/>
                <w:sz w:val="18"/>
                <w:szCs w:val="18"/>
              </w:rPr>
            </w:pPr>
          </w:p>
        </w:tc>
        <w:tc>
          <w:tcPr>
            <w:tcW w:w="5414" w:type="dxa"/>
            <w:noWrap w:val="0"/>
            <w:vAlign w:val="center"/>
          </w:tcPr>
          <w:p>
            <w:pPr>
              <w:spacing w:line="380" w:lineRule="exact"/>
              <w:rPr>
                <w:rFonts w:ascii="宋体" w:hAnsi="宋体"/>
                <w:kern w:val="0"/>
                <w:sz w:val="18"/>
                <w:szCs w:val="18"/>
              </w:rPr>
            </w:pPr>
          </w:p>
        </w:tc>
        <w:tc>
          <w:tcPr>
            <w:tcW w:w="1417" w:type="dxa"/>
            <w:noWrap w:val="0"/>
            <w:vAlign w:val="center"/>
          </w:tcPr>
          <w:p>
            <w:pPr>
              <w:spacing w:line="380" w:lineRule="exact"/>
              <w:jc w:val="left"/>
              <w:rPr>
                <w:rFonts w:ascii="宋体" w:hAnsi="宋体"/>
                <w:kern w:val="0"/>
                <w:sz w:val="18"/>
                <w:szCs w:val="18"/>
              </w:rPr>
            </w:pPr>
          </w:p>
        </w:tc>
        <w:tc>
          <w:tcPr>
            <w:tcW w:w="993" w:type="dxa"/>
            <w:noWrap w:val="0"/>
            <w:vAlign w:val="center"/>
          </w:tcPr>
          <w:p>
            <w:pPr>
              <w:spacing w:line="380" w:lineRule="exact"/>
              <w:jc w:val="center"/>
              <w:rPr>
                <w:rFonts w:ascii="Tahoma" w:hAnsi="Tahoma" w:cs="Tahoma"/>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5" w:hRule="atLeast"/>
        </w:trPr>
        <w:tc>
          <w:tcPr>
            <w:tcW w:w="648" w:type="dxa"/>
            <w:vMerge w:val="continue"/>
            <w:noWrap w:val="0"/>
            <w:vAlign w:val="center"/>
          </w:tcPr>
          <w:p>
            <w:pPr>
              <w:widowControl/>
              <w:jc w:val="left"/>
              <w:rPr>
                <w:rFonts w:ascii="宋体" w:hAnsi="宋体"/>
                <w:b/>
                <w:kern w:val="0"/>
                <w:sz w:val="18"/>
                <w:szCs w:val="18"/>
              </w:rPr>
            </w:pPr>
          </w:p>
        </w:tc>
        <w:tc>
          <w:tcPr>
            <w:tcW w:w="5414" w:type="dxa"/>
            <w:noWrap w:val="0"/>
            <w:vAlign w:val="center"/>
          </w:tcPr>
          <w:p>
            <w:pPr>
              <w:spacing w:line="380" w:lineRule="exact"/>
              <w:rPr>
                <w:rFonts w:ascii="宋体" w:hAnsi="宋体"/>
                <w:kern w:val="0"/>
                <w:sz w:val="18"/>
                <w:szCs w:val="18"/>
              </w:rPr>
            </w:pPr>
          </w:p>
        </w:tc>
        <w:tc>
          <w:tcPr>
            <w:tcW w:w="1417" w:type="dxa"/>
            <w:noWrap w:val="0"/>
            <w:vAlign w:val="center"/>
          </w:tcPr>
          <w:p>
            <w:pPr>
              <w:spacing w:line="380" w:lineRule="exact"/>
              <w:jc w:val="left"/>
              <w:rPr>
                <w:rFonts w:ascii="宋体" w:hAnsi="宋体"/>
                <w:kern w:val="0"/>
                <w:sz w:val="18"/>
                <w:szCs w:val="18"/>
              </w:rPr>
            </w:pPr>
          </w:p>
        </w:tc>
        <w:tc>
          <w:tcPr>
            <w:tcW w:w="993" w:type="dxa"/>
            <w:noWrap w:val="0"/>
            <w:vAlign w:val="center"/>
          </w:tcPr>
          <w:p>
            <w:pPr>
              <w:spacing w:line="380" w:lineRule="exact"/>
              <w:jc w:val="center"/>
              <w:rPr>
                <w:rFonts w:ascii="Tahoma" w:hAnsi="Tahoma" w:cs="Tahoma"/>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0" w:hRule="atLeast"/>
        </w:trPr>
        <w:tc>
          <w:tcPr>
            <w:tcW w:w="648" w:type="dxa"/>
            <w:vMerge w:val="continue"/>
            <w:noWrap w:val="0"/>
            <w:vAlign w:val="center"/>
          </w:tcPr>
          <w:p>
            <w:pPr>
              <w:widowControl/>
              <w:jc w:val="left"/>
              <w:rPr>
                <w:rFonts w:ascii="宋体" w:hAnsi="宋体"/>
                <w:b/>
                <w:kern w:val="0"/>
                <w:sz w:val="18"/>
                <w:szCs w:val="18"/>
              </w:rPr>
            </w:pPr>
          </w:p>
        </w:tc>
        <w:tc>
          <w:tcPr>
            <w:tcW w:w="5414" w:type="dxa"/>
            <w:noWrap w:val="0"/>
            <w:vAlign w:val="center"/>
          </w:tcPr>
          <w:p>
            <w:pPr>
              <w:spacing w:line="380" w:lineRule="exact"/>
              <w:rPr>
                <w:rFonts w:ascii="宋体" w:hAnsi="宋体"/>
                <w:kern w:val="0"/>
                <w:sz w:val="18"/>
                <w:szCs w:val="18"/>
              </w:rPr>
            </w:pPr>
          </w:p>
        </w:tc>
        <w:tc>
          <w:tcPr>
            <w:tcW w:w="1417" w:type="dxa"/>
            <w:noWrap w:val="0"/>
            <w:vAlign w:val="center"/>
          </w:tcPr>
          <w:p>
            <w:pPr>
              <w:spacing w:line="380" w:lineRule="exact"/>
              <w:jc w:val="left"/>
              <w:rPr>
                <w:rFonts w:ascii="宋体" w:hAnsi="宋体"/>
                <w:kern w:val="0"/>
                <w:sz w:val="18"/>
                <w:szCs w:val="18"/>
              </w:rPr>
            </w:pPr>
          </w:p>
        </w:tc>
        <w:tc>
          <w:tcPr>
            <w:tcW w:w="993" w:type="dxa"/>
            <w:noWrap w:val="0"/>
            <w:vAlign w:val="center"/>
          </w:tcPr>
          <w:p>
            <w:pPr>
              <w:spacing w:line="380" w:lineRule="exact"/>
              <w:jc w:val="center"/>
              <w:rPr>
                <w:rFonts w:ascii="Tahoma" w:hAnsi="Tahoma" w:cs="Tahoma"/>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5" w:hRule="atLeast"/>
        </w:trPr>
        <w:tc>
          <w:tcPr>
            <w:tcW w:w="648" w:type="dxa"/>
            <w:vMerge w:val="continue"/>
            <w:noWrap w:val="0"/>
            <w:vAlign w:val="center"/>
          </w:tcPr>
          <w:p>
            <w:pPr>
              <w:widowControl/>
              <w:jc w:val="left"/>
              <w:rPr>
                <w:rFonts w:ascii="宋体" w:hAnsi="宋体"/>
                <w:b/>
                <w:kern w:val="0"/>
                <w:sz w:val="18"/>
                <w:szCs w:val="18"/>
              </w:rPr>
            </w:pPr>
          </w:p>
        </w:tc>
        <w:tc>
          <w:tcPr>
            <w:tcW w:w="5414" w:type="dxa"/>
            <w:noWrap w:val="0"/>
            <w:vAlign w:val="center"/>
          </w:tcPr>
          <w:p>
            <w:pPr>
              <w:spacing w:line="380" w:lineRule="exact"/>
              <w:rPr>
                <w:rFonts w:ascii="宋体" w:hAnsi="宋体"/>
                <w:kern w:val="0"/>
                <w:sz w:val="18"/>
                <w:szCs w:val="18"/>
              </w:rPr>
            </w:pPr>
          </w:p>
        </w:tc>
        <w:tc>
          <w:tcPr>
            <w:tcW w:w="1417" w:type="dxa"/>
            <w:noWrap w:val="0"/>
            <w:vAlign w:val="center"/>
          </w:tcPr>
          <w:p>
            <w:pPr>
              <w:spacing w:line="380" w:lineRule="exact"/>
              <w:jc w:val="left"/>
              <w:rPr>
                <w:rFonts w:ascii="宋体" w:hAnsi="宋体"/>
                <w:kern w:val="0"/>
                <w:sz w:val="18"/>
                <w:szCs w:val="18"/>
              </w:rPr>
            </w:pPr>
          </w:p>
        </w:tc>
        <w:tc>
          <w:tcPr>
            <w:tcW w:w="993" w:type="dxa"/>
            <w:noWrap w:val="0"/>
            <w:vAlign w:val="center"/>
          </w:tcPr>
          <w:p>
            <w:pPr>
              <w:spacing w:line="380" w:lineRule="exact"/>
              <w:jc w:val="center"/>
              <w:rPr>
                <w:rFonts w:ascii="Tahoma" w:hAnsi="Tahoma" w:cs="Tahoma"/>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5" w:hRule="atLeast"/>
        </w:trPr>
        <w:tc>
          <w:tcPr>
            <w:tcW w:w="648" w:type="dxa"/>
            <w:vMerge w:val="continue"/>
            <w:noWrap w:val="0"/>
            <w:vAlign w:val="center"/>
          </w:tcPr>
          <w:p>
            <w:pPr>
              <w:widowControl/>
              <w:jc w:val="left"/>
              <w:rPr>
                <w:rFonts w:ascii="宋体" w:hAnsi="宋体"/>
                <w:b/>
                <w:kern w:val="0"/>
                <w:sz w:val="18"/>
                <w:szCs w:val="18"/>
              </w:rPr>
            </w:pPr>
          </w:p>
        </w:tc>
        <w:tc>
          <w:tcPr>
            <w:tcW w:w="5414" w:type="dxa"/>
            <w:noWrap w:val="0"/>
            <w:vAlign w:val="center"/>
          </w:tcPr>
          <w:p>
            <w:pPr>
              <w:spacing w:line="380" w:lineRule="exact"/>
              <w:rPr>
                <w:rFonts w:ascii="宋体" w:hAnsi="宋体"/>
                <w:kern w:val="0"/>
                <w:sz w:val="18"/>
                <w:szCs w:val="18"/>
              </w:rPr>
            </w:pPr>
          </w:p>
        </w:tc>
        <w:tc>
          <w:tcPr>
            <w:tcW w:w="1417" w:type="dxa"/>
            <w:noWrap w:val="0"/>
            <w:vAlign w:val="center"/>
          </w:tcPr>
          <w:p>
            <w:pPr>
              <w:spacing w:line="380" w:lineRule="exact"/>
              <w:jc w:val="left"/>
              <w:rPr>
                <w:rFonts w:ascii="宋体" w:hAnsi="宋体"/>
                <w:kern w:val="0"/>
                <w:sz w:val="18"/>
                <w:szCs w:val="18"/>
              </w:rPr>
            </w:pPr>
          </w:p>
        </w:tc>
        <w:tc>
          <w:tcPr>
            <w:tcW w:w="993" w:type="dxa"/>
            <w:noWrap w:val="0"/>
            <w:vAlign w:val="center"/>
          </w:tcPr>
          <w:p>
            <w:pPr>
              <w:spacing w:line="380" w:lineRule="exact"/>
              <w:jc w:val="center"/>
              <w:rPr>
                <w:rFonts w:ascii="Tahoma" w:hAnsi="Tahoma" w:cs="Tahoma"/>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2" w:hRule="atLeast"/>
        </w:trPr>
        <w:tc>
          <w:tcPr>
            <w:tcW w:w="648" w:type="dxa"/>
            <w:vMerge w:val="restart"/>
            <w:noWrap w:val="0"/>
            <w:vAlign w:val="center"/>
          </w:tcPr>
          <w:p>
            <w:pPr>
              <w:spacing w:line="380" w:lineRule="exact"/>
              <w:jc w:val="center"/>
              <w:rPr>
                <w:rFonts w:ascii="宋体" w:hAnsi="宋体"/>
                <w:b/>
                <w:kern w:val="0"/>
                <w:sz w:val="18"/>
                <w:szCs w:val="18"/>
              </w:rPr>
            </w:pPr>
            <w:r>
              <w:rPr>
                <w:rFonts w:hint="eastAsia" w:ascii="宋体" w:hAnsi="宋体"/>
                <w:b/>
                <w:kern w:val="0"/>
                <w:sz w:val="18"/>
                <w:szCs w:val="18"/>
              </w:rPr>
              <w:t>承揽业务</w:t>
            </w:r>
          </w:p>
        </w:tc>
        <w:tc>
          <w:tcPr>
            <w:tcW w:w="5414" w:type="dxa"/>
            <w:noWrap w:val="0"/>
            <w:vAlign w:val="center"/>
          </w:tcPr>
          <w:p>
            <w:pPr>
              <w:spacing w:line="380" w:lineRule="exact"/>
              <w:rPr>
                <w:rFonts w:ascii="宋体" w:hAnsi="宋体"/>
                <w:kern w:val="0"/>
                <w:sz w:val="18"/>
                <w:szCs w:val="18"/>
              </w:rPr>
            </w:pPr>
            <w:r>
              <w:rPr>
                <w:rFonts w:hint="eastAsia" w:ascii="宋体" w:hAnsi="宋体"/>
                <w:kern w:val="0"/>
                <w:sz w:val="18"/>
                <w:szCs w:val="18"/>
              </w:rPr>
              <w:t>由于咨询单位行为过错给企业或当事人造成重大经济损失的</w:t>
            </w:r>
          </w:p>
        </w:tc>
        <w:tc>
          <w:tcPr>
            <w:tcW w:w="1417" w:type="dxa"/>
            <w:noWrap w:val="0"/>
            <w:vAlign w:val="center"/>
          </w:tcPr>
          <w:p>
            <w:pPr>
              <w:spacing w:line="380" w:lineRule="exact"/>
              <w:jc w:val="left"/>
              <w:rPr>
                <w:rFonts w:ascii="宋体" w:hAnsi="宋体"/>
                <w:kern w:val="0"/>
                <w:sz w:val="18"/>
                <w:szCs w:val="18"/>
              </w:rPr>
            </w:pPr>
          </w:p>
        </w:tc>
        <w:tc>
          <w:tcPr>
            <w:tcW w:w="993" w:type="dxa"/>
            <w:noWrap w:val="0"/>
            <w:vAlign w:val="center"/>
          </w:tcPr>
          <w:p>
            <w:pPr>
              <w:spacing w:line="380" w:lineRule="exact"/>
              <w:jc w:val="center"/>
              <w:rPr>
                <w:rFonts w:ascii="Tahoma" w:hAnsi="Tahoma" w:cs="Tahoma"/>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2" w:hRule="atLeast"/>
        </w:trPr>
        <w:tc>
          <w:tcPr>
            <w:tcW w:w="648" w:type="dxa"/>
            <w:vMerge w:val="continue"/>
            <w:noWrap w:val="0"/>
            <w:vAlign w:val="center"/>
          </w:tcPr>
          <w:p>
            <w:pPr>
              <w:widowControl/>
              <w:jc w:val="left"/>
              <w:rPr>
                <w:rFonts w:ascii="宋体" w:hAnsi="宋体"/>
                <w:b/>
                <w:kern w:val="0"/>
                <w:sz w:val="18"/>
                <w:szCs w:val="18"/>
              </w:rPr>
            </w:pPr>
          </w:p>
        </w:tc>
        <w:tc>
          <w:tcPr>
            <w:tcW w:w="5414" w:type="dxa"/>
            <w:noWrap w:val="0"/>
            <w:vAlign w:val="center"/>
          </w:tcPr>
          <w:p>
            <w:pPr>
              <w:spacing w:line="380" w:lineRule="exact"/>
              <w:rPr>
                <w:rFonts w:ascii="宋体" w:hAnsi="宋体"/>
                <w:kern w:val="0"/>
                <w:sz w:val="18"/>
                <w:szCs w:val="18"/>
              </w:rPr>
            </w:pPr>
            <w:r>
              <w:rPr>
                <w:rFonts w:hint="eastAsia" w:ascii="宋体" w:hAnsi="宋体"/>
                <w:kern w:val="0"/>
                <w:sz w:val="18"/>
                <w:szCs w:val="18"/>
              </w:rPr>
              <w:t>经查实企业存在围标、串标行为的</w:t>
            </w:r>
          </w:p>
        </w:tc>
        <w:tc>
          <w:tcPr>
            <w:tcW w:w="1417" w:type="dxa"/>
            <w:noWrap w:val="0"/>
            <w:vAlign w:val="center"/>
          </w:tcPr>
          <w:p>
            <w:pPr>
              <w:spacing w:line="380" w:lineRule="exact"/>
              <w:jc w:val="left"/>
              <w:rPr>
                <w:rFonts w:ascii="宋体" w:hAnsi="宋体"/>
                <w:kern w:val="0"/>
                <w:sz w:val="18"/>
                <w:szCs w:val="18"/>
              </w:rPr>
            </w:pPr>
            <w:r>
              <w:rPr>
                <w:rFonts w:hint="eastAsia" w:ascii="宋体" w:hAnsi="宋体"/>
                <w:kern w:val="0"/>
                <w:sz w:val="18"/>
                <w:szCs w:val="18"/>
              </w:rPr>
              <w:t>严重不良行为</w:t>
            </w:r>
          </w:p>
        </w:tc>
        <w:tc>
          <w:tcPr>
            <w:tcW w:w="993" w:type="dxa"/>
            <w:noWrap w:val="0"/>
            <w:vAlign w:val="center"/>
          </w:tcPr>
          <w:p>
            <w:pPr>
              <w:spacing w:line="380" w:lineRule="exact"/>
              <w:jc w:val="center"/>
              <w:rPr>
                <w:rFonts w:ascii="Tahoma" w:hAnsi="Tahoma" w:cs="Tahoma"/>
                <w:kern w:val="0"/>
                <w:sz w:val="18"/>
                <w:szCs w:val="18"/>
              </w:rPr>
            </w:pPr>
            <w:r>
              <w:rPr>
                <w:rFonts w:ascii="Tahoma" w:hAnsi="Tahoma" w:cs="Tahoma"/>
                <w:kern w:val="0"/>
                <w:sz w:val="18"/>
                <w:szCs w:val="18"/>
              </w:rPr>
              <w:t>-10分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2" w:hRule="atLeast"/>
        </w:trPr>
        <w:tc>
          <w:tcPr>
            <w:tcW w:w="648" w:type="dxa"/>
            <w:vMerge w:val="continue"/>
            <w:noWrap w:val="0"/>
            <w:vAlign w:val="center"/>
          </w:tcPr>
          <w:p>
            <w:pPr>
              <w:widowControl/>
              <w:jc w:val="left"/>
              <w:rPr>
                <w:rFonts w:ascii="宋体" w:hAnsi="宋体"/>
                <w:b/>
                <w:kern w:val="0"/>
                <w:sz w:val="18"/>
                <w:szCs w:val="18"/>
              </w:rPr>
            </w:pPr>
          </w:p>
        </w:tc>
        <w:tc>
          <w:tcPr>
            <w:tcW w:w="5414" w:type="dxa"/>
            <w:noWrap w:val="0"/>
            <w:vAlign w:val="center"/>
          </w:tcPr>
          <w:p>
            <w:pPr>
              <w:spacing w:line="380" w:lineRule="exact"/>
              <w:rPr>
                <w:rFonts w:ascii="宋体" w:hAnsi="宋体"/>
                <w:kern w:val="0"/>
                <w:sz w:val="18"/>
                <w:szCs w:val="18"/>
              </w:rPr>
            </w:pPr>
            <w:r>
              <w:rPr>
                <w:rFonts w:hint="eastAsia" w:ascii="宋体" w:hAnsi="宋体"/>
                <w:kern w:val="0"/>
                <w:sz w:val="18"/>
                <w:szCs w:val="18"/>
              </w:rPr>
              <w:t>经查实企业存在转包承接的工程造价咨询业务的</w:t>
            </w:r>
          </w:p>
        </w:tc>
        <w:tc>
          <w:tcPr>
            <w:tcW w:w="1417" w:type="dxa"/>
            <w:noWrap w:val="0"/>
            <w:vAlign w:val="center"/>
          </w:tcPr>
          <w:p>
            <w:pPr>
              <w:spacing w:line="380" w:lineRule="exact"/>
              <w:jc w:val="left"/>
              <w:rPr>
                <w:rFonts w:ascii="宋体" w:hAnsi="宋体"/>
                <w:kern w:val="0"/>
                <w:sz w:val="18"/>
                <w:szCs w:val="18"/>
              </w:rPr>
            </w:pPr>
            <w:r>
              <w:rPr>
                <w:rFonts w:hint="eastAsia" w:ascii="宋体" w:hAnsi="宋体"/>
                <w:kern w:val="0"/>
                <w:sz w:val="18"/>
                <w:szCs w:val="18"/>
              </w:rPr>
              <w:t>严重不良行为</w:t>
            </w:r>
          </w:p>
        </w:tc>
        <w:tc>
          <w:tcPr>
            <w:tcW w:w="993" w:type="dxa"/>
            <w:noWrap w:val="0"/>
            <w:vAlign w:val="center"/>
          </w:tcPr>
          <w:p>
            <w:pPr>
              <w:spacing w:line="380" w:lineRule="exact"/>
              <w:jc w:val="center"/>
              <w:rPr>
                <w:rFonts w:ascii="Tahoma" w:hAnsi="Tahoma" w:cs="Tahoma"/>
                <w:kern w:val="0"/>
                <w:sz w:val="18"/>
                <w:szCs w:val="18"/>
              </w:rPr>
            </w:pPr>
            <w:r>
              <w:rPr>
                <w:rFonts w:ascii="Tahoma" w:hAnsi="Tahoma" w:cs="Tahoma"/>
                <w:kern w:val="0"/>
                <w:sz w:val="18"/>
                <w:szCs w:val="18"/>
              </w:rPr>
              <w:t>-10分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2" w:hRule="atLeast"/>
        </w:trPr>
        <w:tc>
          <w:tcPr>
            <w:tcW w:w="648" w:type="dxa"/>
            <w:vMerge w:val="continue"/>
            <w:noWrap w:val="0"/>
            <w:vAlign w:val="center"/>
          </w:tcPr>
          <w:p>
            <w:pPr>
              <w:widowControl/>
              <w:jc w:val="left"/>
              <w:rPr>
                <w:rFonts w:ascii="宋体" w:hAnsi="宋体"/>
                <w:b/>
                <w:kern w:val="0"/>
                <w:sz w:val="18"/>
                <w:szCs w:val="18"/>
              </w:rPr>
            </w:pPr>
          </w:p>
        </w:tc>
        <w:tc>
          <w:tcPr>
            <w:tcW w:w="5414" w:type="dxa"/>
            <w:noWrap w:val="0"/>
            <w:vAlign w:val="center"/>
          </w:tcPr>
          <w:p>
            <w:pPr>
              <w:spacing w:line="380" w:lineRule="exact"/>
              <w:rPr>
                <w:rFonts w:ascii="宋体" w:hAnsi="宋体"/>
                <w:kern w:val="0"/>
                <w:sz w:val="18"/>
                <w:szCs w:val="18"/>
              </w:rPr>
            </w:pPr>
            <w:r>
              <w:rPr>
                <w:rFonts w:hint="eastAsia" w:ascii="宋体" w:hAnsi="宋体"/>
                <w:kern w:val="0"/>
                <w:sz w:val="18"/>
                <w:szCs w:val="18"/>
              </w:rPr>
              <w:t>编制的咨询成果有重大质量事故，被通报批评或要求限期整改的</w:t>
            </w:r>
          </w:p>
        </w:tc>
        <w:tc>
          <w:tcPr>
            <w:tcW w:w="1417" w:type="dxa"/>
            <w:noWrap w:val="0"/>
            <w:vAlign w:val="center"/>
          </w:tcPr>
          <w:p>
            <w:pPr>
              <w:spacing w:line="380" w:lineRule="exact"/>
              <w:jc w:val="left"/>
              <w:rPr>
                <w:rFonts w:ascii="宋体" w:hAnsi="宋体"/>
                <w:kern w:val="0"/>
                <w:sz w:val="18"/>
                <w:szCs w:val="18"/>
              </w:rPr>
            </w:pPr>
            <w:r>
              <w:rPr>
                <w:rFonts w:hint="eastAsia" w:ascii="宋体" w:hAnsi="宋体"/>
                <w:kern w:val="0"/>
                <w:sz w:val="18"/>
                <w:szCs w:val="18"/>
              </w:rPr>
              <w:t>一般不良行为</w:t>
            </w:r>
          </w:p>
        </w:tc>
        <w:tc>
          <w:tcPr>
            <w:tcW w:w="993" w:type="dxa"/>
            <w:noWrap w:val="0"/>
            <w:vAlign w:val="center"/>
          </w:tcPr>
          <w:p>
            <w:pPr>
              <w:spacing w:line="380" w:lineRule="exact"/>
              <w:jc w:val="center"/>
              <w:rPr>
                <w:rFonts w:ascii="Tahoma" w:hAnsi="Tahoma" w:cs="Tahoma"/>
                <w:kern w:val="0"/>
                <w:sz w:val="18"/>
                <w:szCs w:val="18"/>
              </w:rPr>
            </w:pPr>
            <w:r>
              <w:rPr>
                <w:rFonts w:ascii="Tahoma" w:hAnsi="Tahoma" w:cs="Tahoma"/>
                <w:kern w:val="0"/>
                <w:sz w:val="18"/>
                <w:szCs w:val="18"/>
              </w:rPr>
              <w:t>-5分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2" w:hRule="atLeast"/>
        </w:trPr>
        <w:tc>
          <w:tcPr>
            <w:tcW w:w="648" w:type="dxa"/>
            <w:vMerge w:val="continue"/>
            <w:noWrap w:val="0"/>
            <w:vAlign w:val="center"/>
          </w:tcPr>
          <w:p>
            <w:pPr>
              <w:widowControl/>
              <w:jc w:val="left"/>
              <w:rPr>
                <w:rFonts w:ascii="宋体" w:hAnsi="宋体"/>
                <w:b/>
                <w:kern w:val="0"/>
                <w:sz w:val="18"/>
                <w:szCs w:val="18"/>
              </w:rPr>
            </w:pPr>
          </w:p>
        </w:tc>
        <w:tc>
          <w:tcPr>
            <w:tcW w:w="5414" w:type="dxa"/>
            <w:noWrap w:val="0"/>
            <w:vAlign w:val="center"/>
          </w:tcPr>
          <w:p>
            <w:pPr>
              <w:spacing w:line="380" w:lineRule="exact"/>
              <w:rPr>
                <w:rFonts w:ascii="宋体" w:hAnsi="宋体"/>
                <w:kern w:val="0"/>
                <w:sz w:val="18"/>
                <w:szCs w:val="18"/>
              </w:rPr>
            </w:pPr>
            <w:r>
              <w:rPr>
                <w:rFonts w:hint="eastAsia" w:ascii="宋体" w:hAnsi="宋体"/>
                <w:kern w:val="0"/>
                <w:sz w:val="18"/>
                <w:szCs w:val="18"/>
              </w:rPr>
              <w:t>泄漏当事人商业或技术秘密的</w:t>
            </w:r>
          </w:p>
        </w:tc>
        <w:tc>
          <w:tcPr>
            <w:tcW w:w="1417" w:type="dxa"/>
            <w:noWrap w:val="0"/>
            <w:vAlign w:val="center"/>
          </w:tcPr>
          <w:p>
            <w:pPr>
              <w:spacing w:line="380" w:lineRule="exact"/>
              <w:jc w:val="left"/>
              <w:rPr>
                <w:rFonts w:ascii="宋体" w:hAnsi="宋体"/>
                <w:kern w:val="0"/>
                <w:sz w:val="18"/>
                <w:szCs w:val="18"/>
              </w:rPr>
            </w:pPr>
            <w:r>
              <w:rPr>
                <w:rFonts w:hint="eastAsia" w:ascii="宋体" w:hAnsi="宋体"/>
                <w:kern w:val="0"/>
                <w:sz w:val="18"/>
                <w:szCs w:val="18"/>
              </w:rPr>
              <w:t>一般不良行为</w:t>
            </w:r>
          </w:p>
        </w:tc>
        <w:tc>
          <w:tcPr>
            <w:tcW w:w="993" w:type="dxa"/>
            <w:noWrap w:val="0"/>
            <w:vAlign w:val="center"/>
          </w:tcPr>
          <w:p>
            <w:pPr>
              <w:spacing w:line="380" w:lineRule="exact"/>
              <w:jc w:val="center"/>
              <w:rPr>
                <w:rFonts w:ascii="Tahoma" w:hAnsi="Tahoma" w:cs="Tahoma"/>
                <w:kern w:val="0"/>
                <w:sz w:val="18"/>
                <w:szCs w:val="18"/>
              </w:rPr>
            </w:pPr>
            <w:r>
              <w:rPr>
                <w:rFonts w:ascii="Tahoma" w:hAnsi="Tahoma" w:cs="Tahoma"/>
                <w:kern w:val="0"/>
                <w:sz w:val="18"/>
                <w:szCs w:val="18"/>
              </w:rPr>
              <w:t>-5分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35" w:hRule="atLeast"/>
        </w:trPr>
        <w:tc>
          <w:tcPr>
            <w:tcW w:w="648" w:type="dxa"/>
            <w:vMerge w:val="continue"/>
            <w:noWrap w:val="0"/>
            <w:vAlign w:val="center"/>
          </w:tcPr>
          <w:p>
            <w:pPr>
              <w:widowControl/>
              <w:jc w:val="left"/>
              <w:rPr>
                <w:rFonts w:ascii="宋体" w:hAnsi="宋体"/>
                <w:b/>
                <w:kern w:val="0"/>
                <w:sz w:val="18"/>
                <w:szCs w:val="18"/>
              </w:rPr>
            </w:pPr>
          </w:p>
        </w:tc>
        <w:tc>
          <w:tcPr>
            <w:tcW w:w="5414" w:type="dxa"/>
            <w:noWrap w:val="0"/>
            <w:vAlign w:val="center"/>
          </w:tcPr>
          <w:p>
            <w:pPr>
              <w:spacing w:line="380" w:lineRule="exact"/>
              <w:rPr>
                <w:rFonts w:ascii="宋体" w:hAnsi="宋体"/>
                <w:kern w:val="0"/>
                <w:sz w:val="18"/>
                <w:szCs w:val="18"/>
              </w:rPr>
            </w:pPr>
            <w:r>
              <w:rPr>
                <w:rFonts w:hint="eastAsia" w:ascii="宋体" w:hAnsi="宋体"/>
                <w:kern w:val="0"/>
                <w:sz w:val="18"/>
                <w:szCs w:val="18"/>
              </w:rPr>
              <w:t>同时接受招标人和投标人或两个以上投标人对同一工程项目的工程造价咨询业务的</w:t>
            </w:r>
          </w:p>
        </w:tc>
        <w:tc>
          <w:tcPr>
            <w:tcW w:w="1417" w:type="dxa"/>
            <w:noWrap w:val="0"/>
            <w:vAlign w:val="center"/>
          </w:tcPr>
          <w:p>
            <w:pPr>
              <w:spacing w:line="380" w:lineRule="exact"/>
              <w:jc w:val="left"/>
              <w:rPr>
                <w:rFonts w:ascii="宋体" w:hAnsi="宋体"/>
                <w:kern w:val="0"/>
                <w:sz w:val="18"/>
                <w:szCs w:val="18"/>
              </w:rPr>
            </w:pPr>
            <w:r>
              <w:rPr>
                <w:rFonts w:hint="eastAsia" w:ascii="宋体" w:hAnsi="宋体"/>
                <w:kern w:val="0"/>
                <w:sz w:val="18"/>
                <w:szCs w:val="18"/>
              </w:rPr>
              <w:t>一般不良行为</w:t>
            </w:r>
          </w:p>
        </w:tc>
        <w:tc>
          <w:tcPr>
            <w:tcW w:w="993" w:type="dxa"/>
            <w:noWrap w:val="0"/>
            <w:vAlign w:val="center"/>
          </w:tcPr>
          <w:p>
            <w:pPr>
              <w:spacing w:line="380" w:lineRule="exact"/>
              <w:jc w:val="center"/>
              <w:rPr>
                <w:rFonts w:ascii="Tahoma" w:hAnsi="Tahoma" w:cs="Tahoma"/>
                <w:kern w:val="0"/>
                <w:sz w:val="18"/>
                <w:szCs w:val="18"/>
              </w:rPr>
            </w:pPr>
            <w:r>
              <w:rPr>
                <w:rFonts w:ascii="Tahoma" w:hAnsi="Tahoma" w:cs="Tahoma"/>
                <w:kern w:val="0"/>
                <w:sz w:val="18"/>
                <w:szCs w:val="18"/>
              </w:rPr>
              <w:t>-5分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5" w:hRule="atLeast"/>
        </w:trPr>
        <w:tc>
          <w:tcPr>
            <w:tcW w:w="648" w:type="dxa"/>
            <w:vMerge w:val="continue"/>
            <w:noWrap w:val="0"/>
            <w:vAlign w:val="center"/>
          </w:tcPr>
          <w:p>
            <w:pPr>
              <w:widowControl/>
              <w:jc w:val="left"/>
              <w:rPr>
                <w:rFonts w:ascii="宋体" w:hAnsi="宋体"/>
                <w:b/>
                <w:kern w:val="0"/>
                <w:sz w:val="18"/>
                <w:szCs w:val="18"/>
              </w:rPr>
            </w:pPr>
          </w:p>
        </w:tc>
        <w:tc>
          <w:tcPr>
            <w:tcW w:w="5414" w:type="dxa"/>
            <w:noWrap w:val="0"/>
            <w:vAlign w:val="center"/>
          </w:tcPr>
          <w:p>
            <w:pPr>
              <w:spacing w:line="380" w:lineRule="exact"/>
              <w:rPr>
                <w:rFonts w:ascii="宋体" w:hAnsi="宋体"/>
                <w:kern w:val="0"/>
                <w:sz w:val="18"/>
                <w:szCs w:val="18"/>
              </w:rPr>
            </w:pPr>
            <w:r>
              <w:rPr>
                <w:rFonts w:hint="eastAsia" w:ascii="宋体" w:hAnsi="宋体"/>
                <w:kern w:val="0"/>
                <w:sz w:val="18"/>
                <w:szCs w:val="18"/>
              </w:rPr>
              <w:t>新设立分支机构、分部不备案的；跨省、自治区、直辖市承接业务不备案的；分支机构以自己名义承揽工程造价咨询业务、订立工程造价咨询合同、出具工程造价成果文件</w:t>
            </w:r>
          </w:p>
        </w:tc>
        <w:tc>
          <w:tcPr>
            <w:tcW w:w="1417" w:type="dxa"/>
            <w:noWrap w:val="0"/>
            <w:vAlign w:val="center"/>
          </w:tcPr>
          <w:p>
            <w:pPr>
              <w:spacing w:line="380" w:lineRule="exact"/>
              <w:jc w:val="left"/>
              <w:rPr>
                <w:rFonts w:ascii="宋体" w:hAnsi="宋体"/>
                <w:kern w:val="0"/>
                <w:sz w:val="18"/>
                <w:szCs w:val="18"/>
              </w:rPr>
            </w:pPr>
            <w:r>
              <w:rPr>
                <w:rFonts w:hint="eastAsia" w:ascii="宋体" w:hAnsi="宋体"/>
                <w:kern w:val="0"/>
                <w:sz w:val="18"/>
                <w:szCs w:val="18"/>
              </w:rPr>
              <w:t>一般不良行为</w:t>
            </w:r>
          </w:p>
        </w:tc>
        <w:tc>
          <w:tcPr>
            <w:tcW w:w="993" w:type="dxa"/>
            <w:noWrap w:val="0"/>
            <w:vAlign w:val="center"/>
          </w:tcPr>
          <w:p>
            <w:pPr>
              <w:spacing w:line="380" w:lineRule="exact"/>
              <w:jc w:val="center"/>
              <w:rPr>
                <w:rFonts w:ascii="Tahoma" w:hAnsi="Tahoma" w:cs="Tahoma"/>
                <w:kern w:val="0"/>
                <w:sz w:val="18"/>
                <w:szCs w:val="18"/>
              </w:rPr>
            </w:pPr>
            <w:r>
              <w:rPr>
                <w:rFonts w:ascii="Tahoma" w:hAnsi="Tahoma" w:cs="Tahoma"/>
                <w:kern w:val="0"/>
                <w:sz w:val="18"/>
                <w:szCs w:val="18"/>
              </w:rPr>
              <w:t>-3分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5" w:hRule="atLeast"/>
        </w:trPr>
        <w:tc>
          <w:tcPr>
            <w:tcW w:w="648" w:type="dxa"/>
            <w:vMerge w:val="restart"/>
            <w:noWrap w:val="0"/>
            <w:vAlign w:val="center"/>
          </w:tcPr>
          <w:p>
            <w:pPr>
              <w:spacing w:line="380" w:lineRule="exact"/>
              <w:jc w:val="center"/>
              <w:rPr>
                <w:rFonts w:ascii="宋体" w:hAnsi="宋体"/>
                <w:b/>
                <w:kern w:val="0"/>
                <w:sz w:val="18"/>
                <w:szCs w:val="18"/>
              </w:rPr>
            </w:pPr>
            <w:r>
              <w:rPr>
                <w:rFonts w:hint="eastAsia" w:ascii="宋体" w:hAnsi="宋体"/>
                <w:b/>
                <w:kern w:val="0"/>
                <w:sz w:val="18"/>
                <w:szCs w:val="18"/>
              </w:rPr>
              <w:t>合同履行</w:t>
            </w:r>
          </w:p>
        </w:tc>
        <w:tc>
          <w:tcPr>
            <w:tcW w:w="5414" w:type="dxa"/>
            <w:noWrap w:val="0"/>
            <w:vAlign w:val="center"/>
          </w:tcPr>
          <w:p>
            <w:pPr>
              <w:spacing w:line="380" w:lineRule="exact"/>
              <w:rPr>
                <w:rFonts w:ascii="宋体" w:hAnsi="宋体"/>
                <w:kern w:val="0"/>
                <w:sz w:val="18"/>
                <w:szCs w:val="18"/>
              </w:rPr>
            </w:pPr>
            <w:r>
              <w:rPr>
                <w:rFonts w:hint="eastAsia" w:ascii="宋体" w:hAnsi="宋体"/>
                <w:kern w:val="0"/>
                <w:sz w:val="18"/>
                <w:szCs w:val="18"/>
              </w:rPr>
              <w:t>在建筑工程计价活动中，出具虚假记载、误导性陈述的工程造价成果文件的</w:t>
            </w:r>
          </w:p>
        </w:tc>
        <w:tc>
          <w:tcPr>
            <w:tcW w:w="1417" w:type="dxa"/>
            <w:noWrap w:val="0"/>
            <w:vAlign w:val="center"/>
          </w:tcPr>
          <w:p>
            <w:pPr>
              <w:spacing w:line="380" w:lineRule="exact"/>
              <w:jc w:val="left"/>
              <w:rPr>
                <w:rFonts w:ascii="宋体" w:hAnsi="宋体"/>
                <w:kern w:val="0"/>
                <w:sz w:val="18"/>
                <w:szCs w:val="18"/>
              </w:rPr>
            </w:pPr>
            <w:r>
              <w:rPr>
                <w:rFonts w:hint="eastAsia" w:ascii="宋体" w:hAnsi="宋体"/>
                <w:kern w:val="0"/>
                <w:sz w:val="18"/>
                <w:szCs w:val="18"/>
              </w:rPr>
              <w:t>严重不良行为</w:t>
            </w:r>
          </w:p>
        </w:tc>
        <w:tc>
          <w:tcPr>
            <w:tcW w:w="993" w:type="dxa"/>
            <w:noWrap w:val="0"/>
            <w:vAlign w:val="center"/>
          </w:tcPr>
          <w:p>
            <w:pPr>
              <w:spacing w:line="380" w:lineRule="exact"/>
              <w:jc w:val="center"/>
              <w:rPr>
                <w:rFonts w:ascii="Tahoma" w:hAnsi="Tahoma" w:cs="Tahoma"/>
                <w:kern w:val="0"/>
                <w:sz w:val="18"/>
                <w:szCs w:val="18"/>
              </w:rPr>
            </w:pPr>
            <w:r>
              <w:rPr>
                <w:rFonts w:ascii="Tahoma" w:hAnsi="Tahoma" w:cs="Tahoma"/>
                <w:kern w:val="0"/>
                <w:sz w:val="18"/>
                <w:szCs w:val="18"/>
              </w:rPr>
              <w:t>-10分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70" w:hRule="atLeast"/>
        </w:trPr>
        <w:tc>
          <w:tcPr>
            <w:tcW w:w="648" w:type="dxa"/>
            <w:vMerge w:val="continue"/>
            <w:noWrap w:val="0"/>
            <w:vAlign w:val="center"/>
          </w:tcPr>
          <w:p>
            <w:pPr>
              <w:widowControl/>
              <w:jc w:val="left"/>
              <w:rPr>
                <w:rFonts w:ascii="宋体" w:hAnsi="宋体"/>
                <w:b/>
                <w:kern w:val="0"/>
                <w:sz w:val="18"/>
                <w:szCs w:val="18"/>
              </w:rPr>
            </w:pPr>
          </w:p>
        </w:tc>
        <w:tc>
          <w:tcPr>
            <w:tcW w:w="5414" w:type="dxa"/>
            <w:noWrap w:val="0"/>
            <w:vAlign w:val="center"/>
          </w:tcPr>
          <w:p>
            <w:pPr>
              <w:spacing w:line="380" w:lineRule="exact"/>
              <w:rPr>
                <w:rFonts w:ascii="宋体" w:hAnsi="宋体"/>
                <w:kern w:val="0"/>
                <w:sz w:val="18"/>
                <w:szCs w:val="18"/>
              </w:rPr>
            </w:pPr>
            <w:r>
              <w:rPr>
                <w:rFonts w:hint="eastAsia" w:ascii="宋体" w:hAnsi="宋体"/>
                <w:kern w:val="0"/>
                <w:sz w:val="18"/>
                <w:szCs w:val="18"/>
              </w:rPr>
              <w:t>拒绝接受建设主管部门的监督检查，提供虚假材料的</w:t>
            </w:r>
          </w:p>
        </w:tc>
        <w:tc>
          <w:tcPr>
            <w:tcW w:w="1417" w:type="dxa"/>
            <w:noWrap w:val="0"/>
            <w:vAlign w:val="center"/>
          </w:tcPr>
          <w:p>
            <w:pPr>
              <w:spacing w:line="380" w:lineRule="exact"/>
              <w:jc w:val="left"/>
              <w:rPr>
                <w:rFonts w:ascii="宋体" w:hAnsi="宋体"/>
                <w:kern w:val="0"/>
                <w:sz w:val="18"/>
                <w:szCs w:val="18"/>
              </w:rPr>
            </w:pPr>
            <w:r>
              <w:rPr>
                <w:rFonts w:hint="eastAsia" w:ascii="宋体" w:hAnsi="宋体"/>
                <w:kern w:val="0"/>
                <w:sz w:val="18"/>
                <w:szCs w:val="18"/>
              </w:rPr>
              <w:t>严重不良行为</w:t>
            </w:r>
          </w:p>
        </w:tc>
        <w:tc>
          <w:tcPr>
            <w:tcW w:w="993" w:type="dxa"/>
            <w:noWrap w:val="0"/>
            <w:vAlign w:val="center"/>
          </w:tcPr>
          <w:p>
            <w:pPr>
              <w:spacing w:line="380" w:lineRule="exact"/>
              <w:jc w:val="center"/>
              <w:rPr>
                <w:rFonts w:ascii="Tahoma" w:hAnsi="Tahoma" w:cs="Tahoma"/>
                <w:kern w:val="0"/>
                <w:sz w:val="18"/>
                <w:szCs w:val="18"/>
              </w:rPr>
            </w:pPr>
            <w:r>
              <w:rPr>
                <w:rFonts w:ascii="Tahoma" w:hAnsi="Tahoma" w:cs="Tahoma"/>
                <w:kern w:val="0"/>
                <w:sz w:val="18"/>
                <w:szCs w:val="18"/>
              </w:rPr>
              <w:t>-10分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70" w:hRule="atLeast"/>
        </w:trPr>
        <w:tc>
          <w:tcPr>
            <w:tcW w:w="648" w:type="dxa"/>
            <w:vMerge w:val="continue"/>
            <w:noWrap w:val="0"/>
            <w:vAlign w:val="center"/>
          </w:tcPr>
          <w:p>
            <w:pPr>
              <w:widowControl/>
              <w:jc w:val="left"/>
              <w:rPr>
                <w:rFonts w:ascii="宋体" w:hAnsi="宋体"/>
                <w:b/>
                <w:kern w:val="0"/>
                <w:sz w:val="18"/>
                <w:szCs w:val="18"/>
              </w:rPr>
            </w:pPr>
          </w:p>
        </w:tc>
        <w:tc>
          <w:tcPr>
            <w:tcW w:w="5414" w:type="dxa"/>
            <w:noWrap w:val="0"/>
            <w:vAlign w:val="center"/>
          </w:tcPr>
          <w:p>
            <w:pPr>
              <w:widowControl/>
              <w:tabs>
                <w:tab w:val="left" w:pos="1620"/>
              </w:tabs>
              <w:spacing w:line="380" w:lineRule="exact"/>
              <w:jc w:val="left"/>
              <w:rPr>
                <w:rFonts w:ascii="宋体" w:hAnsi="宋体" w:cs="宋体"/>
                <w:kern w:val="0"/>
                <w:sz w:val="18"/>
                <w:szCs w:val="18"/>
              </w:rPr>
            </w:pPr>
            <w:r>
              <w:rPr>
                <w:rFonts w:hint="eastAsia" w:ascii="宋体" w:hAnsi="宋体" w:cs="宋体"/>
                <w:kern w:val="0"/>
                <w:sz w:val="18"/>
                <w:szCs w:val="18"/>
              </w:rPr>
              <w:t>工程造价咨询成果文件上使用非本项目咨询人员的执业印章或者专用章</w:t>
            </w:r>
          </w:p>
        </w:tc>
        <w:tc>
          <w:tcPr>
            <w:tcW w:w="1417" w:type="dxa"/>
            <w:noWrap w:val="0"/>
            <w:vAlign w:val="center"/>
          </w:tcPr>
          <w:p>
            <w:pPr>
              <w:widowControl/>
              <w:tabs>
                <w:tab w:val="left" w:pos="1620"/>
              </w:tabs>
              <w:spacing w:line="380" w:lineRule="exact"/>
              <w:jc w:val="left"/>
              <w:rPr>
                <w:rFonts w:ascii="宋体" w:hAnsi="宋体" w:cs="宋体"/>
                <w:kern w:val="0"/>
                <w:sz w:val="18"/>
                <w:szCs w:val="18"/>
              </w:rPr>
            </w:pPr>
            <w:r>
              <w:rPr>
                <w:rFonts w:hint="eastAsia" w:ascii="宋体" w:hAnsi="宋体" w:cs="宋体"/>
                <w:kern w:val="0"/>
                <w:sz w:val="18"/>
                <w:szCs w:val="18"/>
              </w:rPr>
              <w:t>一般不良行为</w:t>
            </w:r>
          </w:p>
        </w:tc>
        <w:tc>
          <w:tcPr>
            <w:tcW w:w="993" w:type="dxa"/>
            <w:noWrap w:val="0"/>
            <w:vAlign w:val="center"/>
          </w:tcPr>
          <w:p>
            <w:pPr>
              <w:widowControl/>
              <w:tabs>
                <w:tab w:val="left" w:pos="1620"/>
              </w:tabs>
              <w:spacing w:line="380" w:lineRule="exact"/>
              <w:jc w:val="center"/>
              <w:rPr>
                <w:rFonts w:ascii="Tahoma" w:hAnsi="Tahoma" w:cs="Tahoma"/>
                <w:kern w:val="0"/>
                <w:sz w:val="18"/>
                <w:szCs w:val="18"/>
              </w:rPr>
            </w:pPr>
            <w:r>
              <w:rPr>
                <w:rFonts w:ascii="Tahoma" w:hAnsi="Tahoma" w:cs="Tahoma"/>
                <w:kern w:val="0"/>
                <w:sz w:val="18"/>
                <w:szCs w:val="18"/>
              </w:rPr>
              <w:t>-5分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70" w:hRule="atLeast"/>
        </w:trPr>
        <w:tc>
          <w:tcPr>
            <w:tcW w:w="648" w:type="dxa"/>
            <w:vMerge w:val="continue"/>
            <w:noWrap w:val="0"/>
            <w:vAlign w:val="center"/>
          </w:tcPr>
          <w:p>
            <w:pPr>
              <w:widowControl/>
              <w:jc w:val="left"/>
              <w:rPr>
                <w:rFonts w:ascii="宋体" w:hAnsi="宋体"/>
                <w:b/>
                <w:kern w:val="0"/>
                <w:sz w:val="18"/>
                <w:szCs w:val="18"/>
              </w:rPr>
            </w:pPr>
          </w:p>
        </w:tc>
        <w:tc>
          <w:tcPr>
            <w:tcW w:w="5414" w:type="dxa"/>
            <w:noWrap w:val="0"/>
            <w:vAlign w:val="center"/>
          </w:tcPr>
          <w:p>
            <w:pPr>
              <w:spacing w:line="380" w:lineRule="exact"/>
              <w:rPr>
                <w:rFonts w:ascii="宋体" w:hAnsi="宋体"/>
                <w:kern w:val="0"/>
                <w:sz w:val="18"/>
                <w:szCs w:val="18"/>
              </w:rPr>
            </w:pPr>
            <w:r>
              <w:rPr>
                <w:rFonts w:hint="eastAsia" w:ascii="宋体" w:hAnsi="宋体"/>
                <w:kern w:val="0"/>
                <w:sz w:val="18"/>
                <w:szCs w:val="18"/>
              </w:rPr>
              <w:t>内部管理不善，允许非本单位人员挂靠的</w:t>
            </w:r>
          </w:p>
        </w:tc>
        <w:tc>
          <w:tcPr>
            <w:tcW w:w="1417" w:type="dxa"/>
            <w:noWrap w:val="0"/>
            <w:vAlign w:val="center"/>
          </w:tcPr>
          <w:p>
            <w:pPr>
              <w:spacing w:line="380" w:lineRule="exact"/>
              <w:jc w:val="left"/>
              <w:rPr>
                <w:rFonts w:ascii="宋体" w:hAnsi="宋体"/>
                <w:kern w:val="0"/>
                <w:sz w:val="18"/>
                <w:szCs w:val="18"/>
              </w:rPr>
            </w:pPr>
            <w:r>
              <w:rPr>
                <w:rFonts w:hint="eastAsia" w:ascii="宋体" w:hAnsi="宋体"/>
                <w:kern w:val="0"/>
                <w:sz w:val="18"/>
                <w:szCs w:val="18"/>
              </w:rPr>
              <w:t>一般不良行为</w:t>
            </w:r>
          </w:p>
        </w:tc>
        <w:tc>
          <w:tcPr>
            <w:tcW w:w="993" w:type="dxa"/>
            <w:noWrap w:val="0"/>
            <w:vAlign w:val="center"/>
          </w:tcPr>
          <w:p>
            <w:pPr>
              <w:spacing w:line="380" w:lineRule="exact"/>
              <w:jc w:val="center"/>
              <w:rPr>
                <w:rFonts w:ascii="Tahoma" w:hAnsi="Tahoma" w:cs="Tahoma"/>
                <w:kern w:val="0"/>
                <w:sz w:val="18"/>
                <w:szCs w:val="18"/>
              </w:rPr>
            </w:pPr>
            <w:r>
              <w:rPr>
                <w:rFonts w:ascii="Tahoma" w:hAnsi="Tahoma" w:cs="Tahoma"/>
                <w:kern w:val="0"/>
                <w:sz w:val="18"/>
                <w:szCs w:val="18"/>
              </w:rPr>
              <w:t>-5分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70" w:hRule="atLeast"/>
        </w:trPr>
        <w:tc>
          <w:tcPr>
            <w:tcW w:w="648" w:type="dxa"/>
            <w:vMerge w:val="continue"/>
            <w:noWrap w:val="0"/>
            <w:vAlign w:val="center"/>
          </w:tcPr>
          <w:p>
            <w:pPr>
              <w:widowControl/>
              <w:jc w:val="left"/>
              <w:rPr>
                <w:rFonts w:ascii="宋体" w:hAnsi="宋体"/>
                <w:b/>
                <w:kern w:val="0"/>
                <w:sz w:val="18"/>
                <w:szCs w:val="18"/>
              </w:rPr>
            </w:pPr>
          </w:p>
        </w:tc>
        <w:tc>
          <w:tcPr>
            <w:tcW w:w="5414" w:type="dxa"/>
            <w:noWrap w:val="0"/>
            <w:vAlign w:val="center"/>
          </w:tcPr>
          <w:p>
            <w:pPr>
              <w:spacing w:line="380" w:lineRule="exact"/>
              <w:rPr>
                <w:rFonts w:ascii="宋体" w:hAnsi="宋体"/>
                <w:kern w:val="0"/>
                <w:sz w:val="18"/>
                <w:szCs w:val="18"/>
              </w:rPr>
            </w:pPr>
            <w:r>
              <w:rPr>
                <w:rFonts w:hint="eastAsia" w:ascii="宋体" w:hAnsi="宋体"/>
                <w:kern w:val="0"/>
                <w:sz w:val="18"/>
                <w:szCs w:val="18"/>
              </w:rPr>
              <w:t>企业或企业负责人、造价工程师受到行业协会进行公开谴责惩戒的</w:t>
            </w:r>
          </w:p>
        </w:tc>
        <w:tc>
          <w:tcPr>
            <w:tcW w:w="1417" w:type="dxa"/>
            <w:noWrap w:val="0"/>
            <w:vAlign w:val="center"/>
          </w:tcPr>
          <w:p>
            <w:pPr>
              <w:spacing w:line="380" w:lineRule="exact"/>
              <w:jc w:val="left"/>
              <w:rPr>
                <w:rFonts w:ascii="宋体" w:hAnsi="宋体"/>
                <w:kern w:val="0"/>
                <w:sz w:val="18"/>
                <w:szCs w:val="18"/>
              </w:rPr>
            </w:pPr>
            <w:r>
              <w:rPr>
                <w:rFonts w:hint="eastAsia" w:ascii="宋体" w:hAnsi="宋体"/>
                <w:kern w:val="0"/>
                <w:sz w:val="18"/>
                <w:szCs w:val="18"/>
              </w:rPr>
              <w:t>一般不良行为</w:t>
            </w:r>
          </w:p>
        </w:tc>
        <w:tc>
          <w:tcPr>
            <w:tcW w:w="993" w:type="dxa"/>
            <w:noWrap w:val="0"/>
            <w:vAlign w:val="center"/>
          </w:tcPr>
          <w:p>
            <w:pPr>
              <w:spacing w:line="380" w:lineRule="exact"/>
              <w:jc w:val="center"/>
              <w:rPr>
                <w:rFonts w:ascii="Tahoma" w:hAnsi="Tahoma" w:cs="Tahoma"/>
                <w:kern w:val="0"/>
                <w:sz w:val="18"/>
                <w:szCs w:val="18"/>
              </w:rPr>
            </w:pPr>
            <w:r>
              <w:rPr>
                <w:rFonts w:ascii="Tahoma" w:hAnsi="Tahoma" w:cs="Tahoma"/>
                <w:kern w:val="0"/>
                <w:sz w:val="18"/>
                <w:szCs w:val="18"/>
              </w:rPr>
              <w:t>-5分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70" w:hRule="atLeast"/>
        </w:trPr>
        <w:tc>
          <w:tcPr>
            <w:tcW w:w="648" w:type="dxa"/>
            <w:vMerge w:val="continue"/>
            <w:noWrap w:val="0"/>
            <w:vAlign w:val="center"/>
          </w:tcPr>
          <w:p>
            <w:pPr>
              <w:widowControl/>
              <w:jc w:val="left"/>
              <w:rPr>
                <w:rFonts w:ascii="宋体" w:hAnsi="宋体"/>
                <w:b/>
                <w:kern w:val="0"/>
                <w:sz w:val="18"/>
                <w:szCs w:val="18"/>
              </w:rPr>
            </w:pPr>
          </w:p>
        </w:tc>
        <w:tc>
          <w:tcPr>
            <w:tcW w:w="5414" w:type="dxa"/>
            <w:noWrap w:val="0"/>
            <w:vAlign w:val="center"/>
          </w:tcPr>
          <w:p>
            <w:pPr>
              <w:spacing w:line="380" w:lineRule="exact"/>
              <w:rPr>
                <w:rFonts w:ascii="宋体" w:hAnsi="宋体"/>
                <w:kern w:val="0"/>
                <w:sz w:val="18"/>
                <w:szCs w:val="18"/>
              </w:rPr>
            </w:pPr>
            <w:r>
              <w:rPr>
                <w:rFonts w:hint="eastAsia" w:ascii="宋体" w:hAnsi="宋体"/>
                <w:kern w:val="0"/>
                <w:sz w:val="18"/>
                <w:szCs w:val="18"/>
              </w:rPr>
              <w:t>未适时执行现行规范、定额的</w:t>
            </w:r>
          </w:p>
        </w:tc>
        <w:tc>
          <w:tcPr>
            <w:tcW w:w="1417" w:type="dxa"/>
            <w:noWrap w:val="0"/>
            <w:vAlign w:val="center"/>
          </w:tcPr>
          <w:p>
            <w:pPr>
              <w:spacing w:line="380" w:lineRule="exact"/>
              <w:jc w:val="left"/>
              <w:rPr>
                <w:rFonts w:ascii="宋体" w:hAnsi="宋体"/>
                <w:kern w:val="0"/>
                <w:sz w:val="18"/>
                <w:szCs w:val="18"/>
              </w:rPr>
            </w:pPr>
            <w:r>
              <w:rPr>
                <w:rFonts w:hint="eastAsia" w:ascii="宋体" w:hAnsi="宋体"/>
                <w:kern w:val="0"/>
                <w:sz w:val="18"/>
                <w:szCs w:val="18"/>
              </w:rPr>
              <w:t>一般不良行为</w:t>
            </w:r>
          </w:p>
        </w:tc>
        <w:tc>
          <w:tcPr>
            <w:tcW w:w="993" w:type="dxa"/>
            <w:noWrap w:val="0"/>
            <w:vAlign w:val="center"/>
          </w:tcPr>
          <w:p>
            <w:pPr>
              <w:spacing w:line="380" w:lineRule="exact"/>
              <w:jc w:val="center"/>
              <w:rPr>
                <w:rFonts w:ascii="Tahoma" w:hAnsi="Tahoma" w:cs="Tahoma"/>
                <w:kern w:val="0"/>
                <w:sz w:val="18"/>
                <w:szCs w:val="18"/>
              </w:rPr>
            </w:pPr>
            <w:r>
              <w:rPr>
                <w:rFonts w:ascii="Tahoma" w:hAnsi="Tahoma" w:cs="Tahoma"/>
                <w:kern w:val="0"/>
                <w:sz w:val="18"/>
                <w:szCs w:val="18"/>
              </w:rPr>
              <w:t>-3分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3" w:hRule="atLeast"/>
        </w:trPr>
        <w:tc>
          <w:tcPr>
            <w:tcW w:w="648" w:type="dxa"/>
            <w:vMerge w:val="continue"/>
            <w:noWrap w:val="0"/>
            <w:vAlign w:val="center"/>
          </w:tcPr>
          <w:p>
            <w:pPr>
              <w:widowControl/>
              <w:jc w:val="left"/>
              <w:rPr>
                <w:rFonts w:ascii="宋体" w:hAnsi="宋体"/>
                <w:b/>
                <w:kern w:val="0"/>
                <w:sz w:val="18"/>
                <w:szCs w:val="18"/>
              </w:rPr>
            </w:pPr>
          </w:p>
        </w:tc>
        <w:tc>
          <w:tcPr>
            <w:tcW w:w="5414" w:type="dxa"/>
            <w:noWrap w:val="0"/>
            <w:vAlign w:val="center"/>
          </w:tcPr>
          <w:p>
            <w:pPr>
              <w:spacing w:line="380" w:lineRule="exact"/>
              <w:rPr>
                <w:rFonts w:ascii="宋体" w:hAnsi="宋体"/>
                <w:kern w:val="0"/>
                <w:sz w:val="18"/>
                <w:szCs w:val="18"/>
              </w:rPr>
            </w:pPr>
            <w:r>
              <w:rPr>
                <w:rFonts w:hint="eastAsia" w:ascii="宋体" w:hAnsi="宋体"/>
                <w:kern w:val="0"/>
                <w:sz w:val="18"/>
                <w:szCs w:val="18"/>
              </w:rPr>
              <w:t>成果文件无注册造价师签名盖章的</w:t>
            </w:r>
          </w:p>
        </w:tc>
        <w:tc>
          <w:tcPr>
            <w:tcW w:w="1417" w:type="dxa"/>
            <w:noWrap w:val="0"/>
            <w:vAlign w:val="center"/>
          </w:tcPr>
          <w:p>
            <w:pPr>
              <w:spacing w:line="380" w:lineRule="exact"/>
              <w:jc w:val="left"/>
              <w:rPr>
                <w:rFonts w:ascii="宋体" w:hAnsi="宋体"/>
                <w:kern w:val="0"/>
                <w:sz w:val="18"/>
                <w:szCs w:val="18"/>
              </w:rPr>
            </w:pPr>
            <w:r>
              <w:rPr>
                <w:rFonts w:hint="eastAsia" w:ascii="宋体" w:hAnsi="宋体"/>
                <w:kern w:val="0"/>
                <w:sz w:val="18"/>
                <w:szCs w:val="18"/>
              </w:rPr>
              <w:t>一般不良行为</w:t>
            </w:r>
          </w:p>
        </w:tc>
        <w:tc>
          <w:tcPr>
            <w:tcW w:w="993" w:type="dxa"/>
            <w:noWrap w:val="0"/>
            <w:vAlign w:val="center"/>
          </w:tcPr>
          <w:p>
            <w:pPr>
              <w:spacing w:line="380" w:lineRule="exact"/>
              <w:jc w:val="center"/>
              <w:rPr>
                <w:rFonts w:ascii="Tahoma" w:hAnsi="Tahoma" w:cs="Tahoma"/>
                <w:kern w:val="0"/>
                <w:sz w:val="18"/>
                <w:szCs w:val="18"/>
              </w:rPr>
            </w:pPr>
            <w:r>
              <w:rPr>
                <w:rFonts w:ascii="Tahoma" w:hAnsi="Tahoma" w:cs="Tahoma"/>
                <w:kern w:val="0"/>
                <w:sz w:val="18"/>
                <w:szCs w:val="18"/>
              </w:rPr>
              <w:t>-3分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3" w:hRule="atLeast"/>
        </w:trPr>
        <w:tc>
          <w:tcPr>
            <w:tcW w:w="648" w:type="dxa"/>
            <w:vMerge w:val="continue"/>
            <w:noWrap w:val="0"/>
            <w:vAlign w:val="center"/>
          </w:tcPr>
          <w:p>
            <w:pPr>
              <w:widowControl/>
              <w:jc w:val="left"/>
              <w:rPr>
                <w:rFonts w:ascii="宋体" w:hAnsi="宋体"/>
                <w:b/>
                <w:kern w:val="0"/>
                <w:sz w:val="18"/>
                <w:szCs w:val="18"/>
              </w:rPr>
            </w:pPr>
          </w:p>
        </w:tc>
        <w:tc>
          <w:tcPr>
            <w:tcW w:w="5414" w:type="dxa"/>
            <w:noWrap w:val="0"/>
            <w:vAlign w:val="center"/>
          </w:tcPr>
          <w:p>
            <w:pPr>
              <w:spacing w:line="380" w:lineRule="exact"/>
              <w:rPr>
                <w:rFonts w:ascii="宋体" w:hAnsi="宋体"/>
                <w:kern w:val="0"/>
                <w:sz w:val="18"/>
                <w:szCs w:val="18"/>
              </w:rPr>
            </w:pPr>
            <w:r>
              <w:rPr>
                <w:rFonts w:hint="eastAsia" w:ascii="宋体" w:hAnsi="宋体"/>
                <w:kern w:val="0"/>
                <w:sz w:val="18"/>
                <w:szCs w:val="18"/>
              </w:rPr>
              <w:t>受建设单位委托，在竣工结算办理完毕30天内，未将审定的竣工结算书报送工程所在地造价管理机构备案的</w:t>
            </w:r>
          </w:p>
        </w:tc>
        <w:tc>
          <w:tcPr>
            <w:tcW w:w="1417" w:type="dxa"/>
            <w:noWrap w:val="0"/>
            <w:vAlign w:val="center"/>
          </w:tcPr>
          <w:p>
            <w:pPr>
              <w:spacing w:line="380" w:lineRule="exact"/>
              <w:jc w:val="left"/>
              <w:rPr>
                <w:rFonts w:ascii="宋体" w:hAnsi="宋体"/>
                <w:kern w:val="0"/>
                <w:sz w:val="18"/>
                <w:szCs w:val="18"/>
              </w:rPr>
            </w:pPr>
            <w:r>
              <w:rPr>
                <w:rFonts w:hint="eastAsia" w:ascii="宋体" w:hAnsi="宋体"/>
                <w:kern w:val="0"/>
                <w:sz w:val="18"/>
                <w:szCs w:val="18"/>
              </w:rPr>
              <w:t>一般不良行为</w:t>
            </w:r>
          </w:p>
        </w:tc>
        <w:tc>
          <w:tcPr>
            <w:tcW w:w="993" w:type="dxa"/>
            <w:noWrap w:val="0"/>
            <w:vAlign w:val="center"/>
          </w:tcPr>
          <w:p>
            <w:pPr>
              <w:spacing w:line="380" w:lineRule="exact"/>
              <w:jc w:val="center"/>
              <w:rPr>
                <w:rFonts w:ascii="Tahoma" w:hAnsi="Tahoma" w:cs="Tahoma"/>
                <w:kern w:val="0"/>
                <w:sz w:val="18"/>
                <w:szCs w:val="18"/>
              </w:rPr>
            </w:pPr>
            <w:r>
              <w:rPr>
                <w:rFonts w:ascii="Tahoma" w:hAnsi="Tahoma" w:cs="Tahoma"/>
                <w:kern w:val="0"/>
                <w:sz w:val="18"/>
                <w:szCs w:val="18"/>
              </w:rPr>
              <w:t>-3分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3" w:hRule="atLeast"/>
        </w:trPr>
        <w:tc>
          <w:tcPr>
            <w:tcW w:w="648" w:type="dxa"/>
            <w:vMerge w:val="continue"/>
            <w:noWrap w:val="0"/>
            <w:vAlign w:val="center"/>
          </w:tcPr>
          <w:p>
            <w:pPr>
              <w:widowControl/>
              <w:jc w:val="left"/>
              <w:rPr>
                <w:rFonts w:ascii="宋体" w:hAnsi="宋体"/>
                <w:b/>
                <w:kern w:val="0"/>
                <w:sz w:val="18"/>
                <w:szCs w:val="18"/>
              </w:rPr>
            </w:pPr>
          </w:p>
        </w:tc>
        <w:tc>
          <w:tcPr>
            <w:tcW w:w="5414" w:type="dxa"/>
            <w:noWrap w:val="0"/>
            <w:vAlign w:val="center"/>
          </w:tcPr>
          <w:p>
            <w:pPr>
              <w:spacing w:line="380" w:lineRule="exact"/>
              <w:rPr>
                <w:rFonts w:ascii="宋体" w:hAnsi="宋体"/>
                <w:kern w:val="0"/>
                <w:sz w:val="18"/>
                <w:szCs w:val="18"/>
              </w:rPr>
            </w:pPr>
            <w:r>
              <w:rPr>
                <w:rFonts w:hint="eastAsia" w:ascii="宋体" w:hAnsi="宋体"/>
                <w:kern w:val="0"/>
                <w:sz w:val="18"/>
                <w:szCs w:val="18"/>
              </w:rPr>
              <w:t>受建设单位委托，在递交投标文件截止日10天前，未到当地造价管理机构办理招标控制价备查的</w:t>
            </w:r>
          </w:p>
        </w:tc>
        <w:tc>
          <w:tcPr>
            <w:tcW w:w="1417" w:type="dxa"/>
            <w:noWrap w:val="0"/>
            <w:vAlign w:val="center"/>
          </w:tcPr>
          <w:p>
            <w:pPr>
              <w:spacing w:line="380" w:lineRule="exact"/>
              <w:jc w:val="left"/>
              <w:rPr>
                <w:rFonts w:ascii="宋体" w:hAnsi="宋体"/>
                <w:kern w:val="0"/>
                <w:sz w:val="18"/>
                <w:szCs w:val="18"/>
              </w:rPr>
            </w:pPr>
            <w:r>
              <w:rPr>
                <w:rFonts w:hint="eastAsia" w:ascii="宋体" w:hAnsi="宋体"/>
                <w:kern w:val="0"/>
                <w:sz w:val="18"/>
                <w:szCs w:val="18"/>
              </w:rPr>
              <w:t>一般不良行为</w:t>
            </w:r>
          </w:p>
        </w:tc>
        <w:tc>
          <w:tcPr>
            <w:tcW w:w="993" w:type="dxa"/>
            <w:noWrap w:val="0"/>
            <w:vAlign w:val="center"/>
          </w:tcPr>
          <w:p>
            <w:pPr>
              <w:spacing w:line="380" w:lineRule="exact"/>
              <w:jc w:val="center"/>
              <w:rPr>
                <w:rFonts w:ascii="Tahoma" w:hAnsi="Tahoma" w:cs="Tahoma"/>
                <w:kern w:val="0"/>
                <w:sz w:val="18"/>
                <w:szCs w:val="18"/>
              </w:rPr>
            </w:pPr>
            <w:r>
              <w:rPr>
                <w:rFonts w:ascii="Tahoma" w:hAnsi="Tahoma" w:cs="Tahoma"/>
                <w:kern w:val="0"/>
                <w:sz w:val="18"/>
                <w:szCs w:val="18"/>
              </w:rPr>
              <w:t>-3分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3" w:hRule="atLeast"/>
        </w:trPr>
        <w:tc>
          <w:tcPr>
            <w:tcW w:w="648" w:type="dxa"/>
            <w:vMerge w:val="continue"/>
            <w:noWrap w:val="0"/>
            <w:vAlign w:val="center"/>
          </w:tcPr>
          <w:p>
            <w:pPr>
              <w:widowControl/>
              <w:jc w:val="left"/>
              <w:rPr>
                <w:rFonts w:ascii="宋体" w:hAnsi="宋体"/>
                <w:b/>
                <w:kern w:val="0"/>
                <w:sz w:val="18"/>
                <w:szCs w:val="18"/>
              </w:rPr>
            </w:pPr>
          </w:p>
        </w:tc>
        <w:tc>
          <w:tcPr>
            <w:tcW w:w="5414" w:type="dxa"/>
            <w:noWrap w:val="0"/>
            <w:vAlign w:val="center"/>
          </w:tcPr>
          <w:p>
            <w:pPr>
              <w:spacing w:line="380" w:lineRule="exact"/>
              <w:rPr>
                <w:rFonts w:ascii="宋体" w:hAnsi="宋体"/>
                <w:kern w:val="0"/>
                <w:sz w:val="18"/>
                <w:szCs w:val="18"/>
              </w:rPr>
            </w:pPr>
            <w:r>
              <w:rPr>
                <w:rFonts w:hint="eastAsia" w:ascii="宋体" w:hAnsi="宋体"/>
                <w:kern w:val="0"/>
                <w:sz w:val="18"/>
                <w:szCs w:val="18"/>
              </w:rPr>
              <w:t>未按照规定在招标文件中单独计取现场安全文明施工措施费或取费标准不符合规定的</w:t>
            </w:r>
          </w:p>
        </w:tc>
        <w:tc>
          <w:tcPr>
            <w:tcW w:w="1417" w:type="dxa"/>
            <w:noWrap w:val="0"/>
            <w:vAlign w:val="center"/>
          </w:tcPr>
          <w:p>
            <w:pPr>
              <w:spacing w:line="380" w:lineRule="exact"/>
              <w:jc w:val="left"/>
              <w:rPr>
                <w:rFonts w:ascii="宋体" w:hAnsi="宋体"/>
                <w:kern w:val="0"/>
                <w:sz w:val="18"/>
                <w:szCs w:val="18"/>
              </w:rPr>
            </w:pPr>
            <w:r>
              <w:rPr>
                <w:rFonts w:hint="eastAsia" w:ascii="宋体" w:hAnsi="宋体"/>
                <w:kern w:val="0"/>
                <w:sz w:val="18"/>
                <w:szCs w:val="18"/>
              </w:rPr>
              <w:t>一般不良行为</w:t>
            </w:r>
          </w:p>
        </w:tc>
        <w:tc>
          <w:tcPr>
            <w:tcW w:w="993" w:type="dxa"/>
            <w:noWrap w:val="0"/>
            <w:vAlign w:val="center"/>
          </w:tcPr>
          <w:p>
            <w:pPr>
              <w:spacing w:line="380" w:lineRule="exact"/>
              <w:jc w:val="center"/>
              <w:rPr>
                <w:rFonts w:ascii="Tahoma" w:hAnsi="Tahoma" w:cs="Tahoma"/>
                <w:kern w:val="0"/>
                <w:sz w:val="18"/>
                <w:szCs w:val="18"/>
              </w:rPr>
            </w:pPr>
            <w:r>
              <w:rPr>
                <w:rFonts w:ascii="Tahoma" w:hAnsi="Tahoma" w:cs="Tahoma"/>
                <w:kern w:val="0"/>
                <w:sz w:val="18"/>
                <w:szCs w:val="18"/>
              </w:rPr>
              <w:t>-3分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3" w:hRule="atLeast"/>
        </w:trPr>
        <w:tc>
          <w:tcPr>
            <w:tcW w:w="648" w:type="dxa"/>
            <w:vMerge w:val="continue"/>
            <w:noWrap w:val="0"/>
            <w:vAlign w:val="center"/>
          </w:tcPr>
          <w:p>
            <w:pPr>
              <w:widowControl/>
              <w:jc w:val="left"/>
              <w:rPr>
                <w:rFonts w:ascii="宋体" w:hAnsi="宋体"/>
                <w:b/>
                <w:kern w:val="0"/>
                <w:sz w:val="18"/>
                <w:szCs w:val="18"/>
              </w:rPr>
            </w:pPr>
          </w:p>
        </w:tc>
        <w:tc>
          <w:tcPr>
            <w:tcW w:w="5414" w:type="dxa"/>
            <w:noWrap w:val="0"/>
            <w:vAlign w:val="center"/>
          </w:tcPr>
          <w:p>
            <w:pPr>
              <w:spacing w:line="380" w:lineRule="exact"/>
              <w:rPr>
                <w:rFonts w:ascii="宋体" w:hAnsi="宋体"/>
                <w:kern w:val="0"/>
                <w:sz w:val="18"/>
                <w:szCs w:val="18"/>
              </w:rPr>
            </w:pPr>
            <w:r>
              <w:rPr>
                <w:rFonts w:hint="eastAsia" w:ascii="宋体" w:hAnsi="宋体"/>
                <w:kern w:val="0"/>
                <w:sz w:val="18"/>
                <w:szCs w:val="18"/>
              </w:rPr>
              <w:t>在审核工程竣工结算时，未依据工程造价管理机构核定的费率，计取现场安全文明施工措施费的</w:t>
            </w:r>
          </w:p>
        </w:tc>
        <w:tc>
          <w:tcPr>
            <w:tcW w:w="1417" w:type="dxa"/>
            <w:noWrap w:val="0"/>
            <w:vAlign w:val="center"/>
          </w:tcPr>
          <w:p>
            <w:pPr>
              <w:spacing w:line="380" w:lineRule="exact"/>
              <w:jc w:val="left"/>
              <w:rPr>
                <w:rFonts w:ascii="宋体" w:hAnsi="宋体"/>
                <w:kern w:val="0"/>
                <w:sz w:val="18"/>
                <w:szCs w:val="18"/>
              </w:rPr>
            </w:pPr>
            <w:r>
              <w:rPr>
                <w:rFonts w:hint="eastAsia" w:ascii="宋体" w:hAnsi="宋体"/>
                <w:kern w:val="0"/>
                <w:sz w:val="18"/>
                <w:szCs w:val="18"/>
              </w:rPr>
              <w:t>一般不良行为</w:t>
            </w:r>
          </w:p>
        </w:tc>
        <w:tc>
          <w:tcPr>
            <w:tcW w:w="993" w:type="dxa"/>
            <w:noWrap w:val="0"/>
            <w:vAlign w:val="center"/>
          </w:tcPr>
          <w:p>
            <w:pPr>
              <w:spacing w:line="380" w:lineRule="exact"/>
              <w:jc w:val="center"/>
              <w:rPr>
                <w:rFonts w:ascii="Tahoma" w:hAnsi="Tahoma" w:cs="Tahoma"/>
                <w:kern w:val="0"/>
                <w:sz w:val="18"/>
                <w:szCs w:val="18"/>
              </w:rPr>
            </w:pPr>
            <w:r>
              <w:rPr>
                <w:rFonts w:ascii="Tahoma" w:hAnsi="Tahoma" w:cs="Tahoma"/>
                <w:kern w:val="0"/>
                <w:sz w:val="18"/>
                <w:szCs w:val="18"/>
              </w:rPr>
              <w:t>-3分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3" w:hRule="atLeast"/>
        </w:trPr>
        <w:tc>
          <w:tcPr>
            <w:tcW w:w="648" w:type="dxa"/>
            <w:vMerge w:val="continue"/>
            <w:noWrap w:val="0"/>
            <w:vAlign w:val="center"/>
          </w:tcPr>
          <w:p>
            <w:pPr>
              <w:widowControl/>
              <w:jc w:val="left"/>
              <w:rPr>
                <w:rFonts w:ascii="宋体" w:hAnsi="宋体"/>
                <w:b/>
                <w:kern w:val="0"/>
                <w:sz w:val="18"/>
                <w:szCs w:val="18"/>
              </w:rPr>
            </w:pPr>
          </w:p>
        </w:tc>
        <w:tc>
          <w:tcPr>
            <w:tcW w:w="5414" w:type="dxa"/>
            <w:noWrap w:val="0"/>
            <w:vAlign w:val="center"/>
          </w:tcPr>
          <w:p>
            <w:pPr>
              <w:spacing w:line="380" w:lineRule="exact"/>
              <w:rPr>
                <w:rFonts w:ascii="宋体" w:hAnsi="宋体"/>
                <w:kern w:val="0"/>
                <w:sz w:val="18"/>
                <w:szCs w:val="18"/>
              </w:rPr>
            </w:pPr>
            <w:r>
              <w:rPr>
                <w:rFonts w:hint="eastAsia" w:ascii="宋体" w:hAnsi="宋体"/>
                <w:kern w:val="0"/>
                <w:sz w:val="18"/>
                <w:szCs w:val="18"/>
              </w:rPr>
              <w:t>造价咨询企业在收到竣工结算文件后，未在约定期限内（无约定期为28天）向承包方提出竣工结算文件审核意见的</w:t>
            </w:r>
          </w:p>
        </w:tc>
        <w:tc>
          <w:tcPr>
            <w:tcW w:w="1417" w:type="dxa"/>
            <w:noWrap w:val="0"/>
            <w:vAlign w:val="center"/>
          </w:tcPr>
          <w:p>
            <w:pPr>
              <w:spacing w:line="380" w:lineRule="exact"/>
              <w:jc w:val="left"/>
              <w:rPr>
                <w:rFonts w:ascii="宋体" w:hAnsi="宋体"/>
                <w:kern w:val="0"/>
                <w:sz w:val="18"/>
                <w:szCs w:val="18"/>
              </w:rPr>
            </w:pPr>
            <w:r>
              <w:rPr>
                <w:rFonts w:hint="eastAsia" w:ascii="宋体" w:hAnsi="宋体"/>
                <w:kern w:val="0"/>
                <w:sz w:val="18"/>
                <w:szCs w:val="18"/>
              </w:rPr>
              <w:t>一般不良行为</w:t>
            </w:r>
          </w:p>
        </w:tc>
        <w:tc>
          <w:tcPr>
            <w:tcW w:w="993" w:type="dxa"/>
            <w:noWrap w:val="0"/>
            <w:vAlign w:val="center"/>
          </w:tcPr>
          <w:p>
            <w:pPr>
              <w:spacing w:line="380" w:lineRule="exact"/>
              <w:jc w:val="center"/>
              <w:rPr>
                <w:rFonts w:ascii="Tahoma" w:hAnsi="Tahoma" w:cs="Tahoma"/>
                <w:kern w:val="0"/>
                <w:sz w:val="18"/>
                <w:szCs w:val="18"/>
              </w:rPr>
            </w:pPr>
            <w:r>
              <w:rPr>
                <w:rFonts w:ascii="Tahoma" w:hAnsi="Tahoma" w:cs="Tahoma"/>
                <w:kern w:val="0"/>
                <w:sz w:val="18"/>
                <w:szCs w:val="18"/>
              </w:rPr>
              <w:t>-3分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3" w:hRule="atLeast"/>
        </w:trPr>
        <w:tc>
          <w:tcPr>
            <w:tcW w:w="648" w:type="dxa"/>
            <w:vMerge w:val="continue"/>
            <w:noWrap w:val="0"/>
            <w:vAlign w:val="center"/>
          </w:tcPr>
          <w:p>
            <w:pPr>
              <w:widowControl/>
              <w:jc w:val="left"/>
              <w:rPr>
                <w:rFonts w:ascii="宋体" w:hAnsi="宋体"/>
                <w:b/>
                <w:kern w:val="0"/>
                <w:sz w:val="18"/>
                <w:szCs w:val="18"/>
              </w:rPr>
            </w:pPr>
          </w:p>
        </w:tc>
        <w:tc>
          <w:tcPr>
            <w:tcW w:w="5414" w:type="dxa"/>
            <w:noWrap w:val="0"/>
            <w:vAlign w:val="center"/>
          </w:tcPr>
          <w:p>
            <w:pPr>
              <w:spacing w:line="380" w:lineRule="exact"/>
              <w:rPr>
                <w:rFonts w:ascii="宋体" w:hAnsi="宋体"/>
                <w:kern w:val="0"/>
                <w:sz w:val="18"/>
                <w:szCs w:val="18"/>
              </w:rPr>
            </w:pPr>
            <w:r>
              <w:rPr>
                <w:rFonts w:hint="eastAsia" w:ascii="宋体" w:hAnsi="宋体"/>
                <w:kern w:val="0"/>
                <w:sz w:val="18"/>
                <w:szCs w:val="18"/>
              </w:rPr>
              <w:t>国有投资项目全过程造价管理未按“三直接”计量环节要求开展工作的</w:t>
            </w:r>
          </w:p>
        </w:tc>
        <w:tc>
          <w:tcPr>
            <w:tcW w:w="1417" w:type="dxa"/>
            <w:noWrap w:val="0"/>
            <w:vAlign w:val="center"/>
          </w:tcPr>
          <w:p>
            <w:pPr>
              <w:spacing w:line="380" w:lineRule="exact"/>
              <w:jc w:val="left"/>
              <w:rPr>
                <w:rFonts w:ascii="宋体" w:hAnsi="宋体"/>
                <w:kern w:val="0"/>
                <w:sz w:val="18"/>
                <w:szCs w:val="18"/>
              </w:rPr>
            </w:pPr>
            <w:r>
              <w:rPr>
                <w:rFonts w:hint="eastAsia" w:ascii="宋体" w:hAnsi="宋体"/>
                <w:kern w:val="0"/>
                <w:sz w:val="18"/>
                <w:szCs w:val="18"/>
              </w:rPr>
              <w:t>一般不良行为</w:t>
            </w:r>
          </w:p>
        </w:tc>
        <w:tc>
          <w:tcPr>
            <w:tcW w:w="993" w:type="dxa"/>
            <w:noWrap w:val="0"/>
            <w:vAlign w:val="center"/>
          </w:tcPr>
          <w:p>
            <w:pPr>
              <w:spacing w:line="380" w:lineRule="exact"/>
              <w:jc w:val="center"/>
              <w:rPr>
                <w:rFonts w:ascii="Tahoma" w:hAnsi="Tahoma" w:cs="Tahoma"/>
                <w:kern w:val="0"/>
                <w:sz w:val="18"/>
                <w:szCs w:val="18"/>
              </w:rPr>
            </w:pPr>
            <w:r>
              <w:rPr>
                <w:rFonts w:ascii="Tahoma" w:hAnsi="Tahoma" w:cs="Tahoma"/>
                <w:kern w:val="0"/>
                <w:sz w:val="18"/>
                <w:szCs w:val="18"/>
              </w:rPr>
              <w:t>-3分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3" w:hRule="atLeast"/>
        </w:trPr>
        <w:tc>
          <w:tcPr>
            <w:tcW w:w="648" w:type="dxa"/>
            <w:vMerge w:val="continue"/>
            <w:noWrap w:val="0"/>
            <w:vAlign w:val="center"/>
          </w:tcPr>
          <w:p>
            <w:pPr>
              <w:widowControl/>
              <w:jc w:val="left"/>
              <w:rPr>
                <w:rFonts w:ascii="宋体" w:hAnsi="宋体"/>
                <w:b/>
                <w:kern w:val="0"/>
                <w:sz w:val="18"/>
                <w:szCs w:val="18"/>
              </w:rPr>
            </w:pPr>
          </w:p>
        </w:tc>
        <w:tc>
          <w:tcPr>
            <w:tcW w:w="5414" w:type="dxa"/>
            <w:noWrap w:val="0"/>
            <w:vAlign w:val="center"/>
          </w:tcPr>
          <w:p>
            <w:pPr>
              <w:spacing w:line="380" w:lineRule="exact"/>
              <w:rPr>
                <w:rFonts w:ascii="宋体" w:hAnsi="宋体"/>
                <w:kern w:val="0"/>
                <w:sz w:val="18"/>
                <w:szCs w:val="18"/>
              </w:rPr>
            </w:pPr>
            <w:r>
              <w:rPr>
                <w:rFonts w:hint="eastAsia" w:ascii="宋体" w:hAnsi="宋体"/>
                <w:kern w:val="0"/>
                <w:sz w:val="18"/>
                <w:szCs w:val="18"/>
              </w:rPr>
              <w:t>国有投资项目全过程造价管理未按《建设项目全过程造价咨询规程》执业的</w:t>
            </w:r>
          </w:p>
        </w:tc>
        <w:tc>
          <w:tcPr>
            <w:tcW w:w="1417" w:type="dxa"/>
            <w:noWrap w:val="0"/>
            <w:vAlign w:val="center"/>
          </w:tcPr>
          <w:p>
            <w:pPr>
              <w:spacing w:line="380" w:lineRule="exact"/>
              <w:jc w:val="left"/>
              <w:rPr>
                <w:rFonts w:ascii="宋体" w:hAnsi="宋体"/>
                <w:kern w:val="0"/>
                <w:sz w:val="18"/>
                <w:szCs w:val="18"/>
              </w:rPr>
            </w:pPr>
            <w:r>
              <w:rPr>
                <w:rFonts w:hint="eastAsia" w:ascii="宋体" w:hAnsi="宋体"/>
                <w:kern w:val="0"/>
                <w:sz w:val="18"/>
                <w:szCs w:val="18"/>
              </w:rPr>
              <w:t>一般不良行为</w:t>
            </w:r>
          </w:p>
        </w:tc>
        <w:tc>
          <w:tcPr>
            <w:tcW w:w="993" w:type="dxa"/>
            <w:noWrap w:val="0"/>
            <w:vAlign w:val="center"/>
          </w:tcPr>
          <w:p>
            <w:pPr>
              <w:spacing w:line="380" w:lineRule="exact"/>
              <w:jc w:val="center"/>
              <w:rPr>
                <w:rFonts w:ascii="Tahoma" w:hAnsi="Tahoma" w:cs="Tahoma"/>
                <w:kern w:val="0"/>
                <w:sz w:val="18"/>
                <w:szCs w:val="18"/>
              </w:rPr>
            </w:pPr>
            <w:r>
              <w:rPr>
                <w:rFonts w:ascii="Tahoma" w:hAnsi="Tahoma" w:cs="Tahoma"/>
                <w:kern w:val="0"/>
                <w:sz w:val="18"/>
                <w:szCs w:val="18"/>
              </w:rPr>
              <w:t>-3分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648" w:type="dxa"/>
            <w:vMerge w:val="restart"/>
            <w:noWrap w:val="0"/>
            <w:vAlign w:val="center"/>
          </w:tcPr>
          <w:p>
            <w:pPr>
              <w:spacing w:line="380" w:lineRule="exact"/>
              <w:jc w:val="center"/>
              <w:rPr>
                <w:rFonts w:ascii="宋体" w:hAnsi="宋体"/>
                <w:b/>
                <w:kern w:val="0"/>
                <w:sz w:val="18"/>
                <w:szCs w:val="18"/>
              </w:rPr>
            </w:pPr>
            <w:r>
              <w:rPr>
                <w:rFonts w:hint="eastAsia" w:ascii="宋体" w:hAnsi="宋体"/>
                <w:b/>
                <w:kern w:val="0"/>
                <w:sz w:val="18"/>
                <w:szCs w:val="18"/>
              </w:rPr>
              <w:t>其他行为</w:t>
            </w:r>
          </w:p>
        </w:tc>
        <w:tc>
          <w:tcPr>
            <w:tcW w:w="5414" w:type="dxa"/>
            <w:noWrap w:val="0"/>
            <w:vAlign w:val="center"/>
          </w:tcPr>
          <w:p>
            <w:pPr>
              <w:spacing w:line="380" w:lineRule="exact"/>
              <w:rPr>
                <w:rFonts w:ascii="宋体" w:hAnsi="宋体"/>
                <w:kern w:val="0"/>
                <w:sz w:val="18"/>
                <w:szCs w:val="18"/>
              </w:rPr>
            </w:pPr>
            <w:r>
              <w:rPr>
                <w:rFonts w:hint="eastAsia" w:ascii="宋体" w:hAnsi="宋体"/>
                <w:kern w:val="0"/>
                <w:sz w:val="18"/>
                <w:szCs w:val="18"/>
              </w:rPr>
              <w:t>因商业贿赂行为受到刑事处罚的</w:t>
            </w:r>
          </w:p>
        </w:tc>
        <w:tc>
          <w:tcPr>
            <w:tcW w:w="1417" w:type="dxa"/>
            <w:noWrap w:val="0"/>
            <w:vAlign w:val="center"/>
          </w:tcPr>
          <w:p>
            <w:pPr>
              <w:spacing w:line="380" w:lineRule="exact"/>
              <w:jc w:val="left"/>
              <w:rPr>
                <w:rFonts w:ascii="宋体" w:hAnsi="宋体"/>
                <w:kern w:val="0"/>
                <w:sz w:val="18"/>
                <w:szCs w:val="18"/>
              </w:rPr>
            </w:pPr>
            <w:r>
              <w:rPr>
                <w:rFonts w:hint="eastAsia" w:ascii="宋体" w:hAnsi="宋体"/>
                <w:kern w:val="0"/>
                <w:sz w:val="18"/>
                <w:szCs w:val="18"/>
              </w:rPr>
              <w:t>严重不良行为</w:t>
            </w:r>
          </w:p>
        </w:tc>
        <w:tc>
          <w:tcPr>
            <w:tcW w:w="993" w:type="dxa"/>
            <w:noWrap w:val="0"/>
            <w:vAlign w:val="center"/>
          </w:tcPr>
          <w:p>
            <w:pPr>
              <w:spacing w:line="380" w:lineRule="exact"/>
              <w:jc w:val="center"/>
              <w:rPr>
                <w:rFonts w:ascii="Tahoma" w:hAnsi="Tahoma" w:cs="Tahoma"/>
                <w:kern w:val="0"/>
                <w:sz w:val="18"/>
                <w:szCs w:val="18"/>
              </w:rPr>
            </w:pPr>
            <w:r>
              <w:rPr>
                <w:rFonts w:ascii="Tahoma" w:hAnsi="Tahoma" w:cs="Tahoma"/>
                <w:kern w:val="0"/>
                <w:sz w:val="18"/>
                <w:szCs w:val="18"/>
              </w:rPr>
              <w:t>-10分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648" w:type="dxa"/>
            <w:vMerge w:val="continue"/>
            <w:noWrap w:val="0"/>
            <w:vAlign w:val="center"/>
          </w:tcPr>
          <w:p>
            <w:pPr>
              <w:widowControl/>
              <w:jc w:val="left"/>
              <w:rPr>
                <w:rFonts w:ascii="宋体" w:hAnsi="宋体"/>
                <w:b/>
                <w:kern w:val="0"/>
                <w:sz w:val="18"/>
                <w:szCs w:val="18"/>
              </w:rPr>
            </w:pPr>
          </w:p>
        </w:tc>
        <w:tc>
          <w:tcPr>
            <w:tcW w:w="5414" w:type="dxa"/>
            <w:noWrap w:val="0"/>
            <w:vAlign w:val="center"/>
          </w:tcPr>
          <w:p>
            <w:pPr>
              <w:spacing w:line="380" w:lineRule="exact"/>
              <w:rPr>
                <w:rFonts w:ascii="宋体" w:hAnsi="宋体"/>
                <w:kern w:val="0"/>
                <w:sz w:val="18"/>
                <w:szCs w:val="18"/>
              </w:rPr>
            </w:pPr>
            <w:r>
              <w:rPr>
                <w:rFonts w:hint="eastAsia" w:ascii="宋体" w:hAnsi="宋体"/>
                <w:kern w:val="0"/>
                <w:sz w:val="18"/>
                <w:szCs w:val="18"/>
              </w:rPr>
              <w:t>经查实有商业贿赂行为的</w:t>
            </w:r>
          </w:p>
        </w:tc>
        <w:tc>
          <w:tcPr>
            <w:tcW w:w="1417" w:type="dxa"/>
            <w:noWrap w:val="0"/>
            <w:vAlign w:val="center"/>
          </w:tcPr>
          <w:p>
            <w:pPr>
              <w:spacing w:line="380" w:lineRule="exact"/>
              <w:jc w:val="left"/>
              <w:rPr>
                <w:rFonts w:ascii="宋体" w:hAnsi="宋体"/>
                <w:kern w:val="0"/>
                <w:sz w:val="18"/>
                <w:szCs w:val="18"/>
              </w:rPr>
            </w:pPr>
            <w:r>
              <w:rPr>
                <w:rFonts w:hint="eastAsia" w:ascii="宋体" w:hAnsi="宋体"/>
                <w:kern w:val="0"/>
                <w:sz w:val="18"/>
                <w:szCs w:val="18"/>
              </w:rPr>
              <w:t>一般不良行为</w:t>
            </w:r>
          </w:p>
        </w:tc>
        <w:tc>
          <w:tcPr>
            <w:tcW w:w="993" w:type="dxa"/>
            <w:noWrap w:val="0"/>
            <w:vAlign w:val="center"/>
          </w:tcPr>
          <w:p>
            <w:pPr>
              <w:spacing w:line="380" w:lineRule="exact"/>
              <w:jc w:val="center"/>
              <w:rPr>
                <w:rFonts w:ascii="Tahoma" w:hAnsi="Tahoma" w:cs="Tahoma"/>
                <w:kern w:val="0"/>
                <w:sz w:val="18"/>
                <w:szCs w:val="18"/>
              </w:rPr>
            </w:pPr>
            <w:r>
              <w:rPr>
                <w:rFonts w:ascii="Tahoma" w:hAnsi="Tahoma" w:cs="Tahoma"/>
                <w:kern w:val="0"/>
                <w:sz w:val="18"/>
                <w:szCs w:val="18"/>
              </w:rPr>
              <w:t>-5分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648" w:type="dxa"/>
            <w:vMerge w:val="continue"/>
            <w:noWrap w:val="0"/>
            <w:vAlign w:val="center"/>
          </w:tcPr>
          <w:p>
            <w:pPr>
              <w:widowControl/>
              <w:jc w:val="left"/>
              <w:rPr>
                <w:rFonts w:ascii="宋体" w:hAnsi="宋体"/>
                <w:b/>
                <w:kern w:val="0"/>
                <w:sz w:val="18"/>
                <w:szCs w:val="18"/>
              </w:rPr>
            </w:pPr>
          </w:p>
        </w:tc>
        <w:tc>
          <w:tcPr>
            <w:tcW w:w="5414" w:type="dxa"/>
            <w:noWrap w:val="0"/>
            <w:vAlign w:val="center"/>
          </w:tcPr>
          <w:p>
            <w:pPr>
              <w:spacing w:line="380" w:lineRule="exact"/>
              <w:rPr>
                <w:rFonts w:ascii="宋体" w:hAnsi="宋体"/>
                <w:kern w:val="0"/>
                <w:sz w:val="18"/>
                <w:szCs w:val="18"/>
              </w:rPr>
            </w:pPr>
            <w:r>
              <w:rPr>
                <w:rFonts w:hint="eastAsia" w:ascii="宋体" w:hAnsi="宋体"/>
                <w:kern w:val="0"/>
                <w:sz w:val="18"/>
                <w:szCs w:val="18"/>
              </w:rPr>
              <w:t>受到省级建设主管部门通报批评、责令改正的</w:t>
            </w:r>
          </w:p>
        </w:tc>
        <w:tc>
          <w:tcPr>
            <w:tcW w:w="1417" w:type="dxa"/>
            <w:noWrap w:val="0"/>
            <w:vAlign w:val="center"/>
          </w:tcPr>
          <w:p>
            <w:pPr>
              <w:spacing w:line="380" w:lineRule="exact"/>
              <w:jc w:val="left"/>
              <w:rPr>
                <w:rFonts w:ascii="宋体" w:hAnsi="宋体"/>
                <w:kern w:val="0"/>
                <w:sz w:val="18"/>
                <w:szCs w:val="18"/>
              </w:rPr>
            </w:pPr>
            <w:r>
              <w:rPr>
                <w:rFonts w:hint="eastAsia" w:ascii="宋体" w:hAnsi="宋体"/>
                <w:kern w:val="0"/>
                <w:sz w:val="18"/>
                <w:szCs w:val="18"/>
              </w:rPr>
              <w:t>一般不良行为</w:t>
            </w:r>
          </w:p>
        </w:tc>
        <w:tc>
          <w:tcPr>
            <w:tcW w:w="993" w:type="dxa"/>
            <w:noWrap w:val="0"/>
            <w:vAlign w:val="center"/>
          </w:tcPr>
          <w:p>
            <w:pPr>
              <w:spacing w:line="380" w:lineRule="exact"/>
              <w:jc w:val="center"/>
              <w:rPr>
                <w:rFonts w:ascii="Tahoma" w:hAnsi="Tahoma" w:cs="Tahoma"/>
                <w:kern w:val="0"/>
                <w:sz w:val="18"/>
                <w:szCs w:val="18"/>
              </w:rPr>
            </w:pPr>
            <w:r>
              <w:rPr>
                <w:rFonts w:ascii="Tahoma" w:hAnsi="Tahoma" w:cs="Tahoma"/>
                <w:kern w:val="0"/>
                <w:sz w:val="18"/>
                <w:szCs w:val="18"/>
              </w:rPr>
              <w:t>-3分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648" w:type="dxa"/>
            <w:vMerge w:val="continue"/>
            <w:noWrap w:val="0"/>
            <w:vAlign w:val="center"/>
          </w:tcPr>
          <w:p>
            <w:pPr>
              <w:widowControl/>
              <w:jc w:val="left"/>
              <w:rPr>
                <w:rFonts w:ascii="宋体" w:hAnsi="宋体"/>
                <w:b/>
                <w:kern w:val="0"/>
                <w:sz w:val="18"/>
                <w:szCs w:val="18"/>
              </w:rPr>
            </w:pPr>
          </w:p>
        </w:tc>
        <w:tc>
          <w:tcPr>
            <w:tcW w:w="5414" w:type="dxa"/>
            <w:noWrap w:val="0"/>
            <w:vAlign w:val="center"/>
          </w:tcPr>
          <w:p>
            <w:pPr>
              <w:spacing w:line="380" w:lineRule="exact"/>
              <w:rPr>
                <w:rFonts w:ascii="宋体" w:hAnsi="宋体"/>
                <w:kern w:val="0"/>
                <w:sz w:val="18"/>
                <w:szCs w:val="18"/>
              </w:rPr>
            </w:pPr>
            <w:r>
              <w:rPr>
                <w:rFonts w:hint="eastAsia" w:ascii="宋体" w:hAnsi="宋体"/>
                <w:kern w:val="0"/>
                <w:sz w:val="18"/>
                <w:szCs w:val="18"/>
              </w:rPr>
              <w:t>受到市级建设主管部门通报批评、责令改正的</w:t>
            </w:r>
          </w:p>
        </w:tc>
        <w:tc>
          <w:tcPr>
            <w:tcW w:w="1417" w:type="dxa"/>
            <w:noWrap w:val="0"/>
            <w:vAlign w:val="center"/>
          </w:tcPr>
          <w:p>
            <w:pPr>
              <w:spacing w:line="380" w:lineRule="exact"/>
              <w:jc w:val="left"/>
              <w:rPr>
                <w:rFonts w:ascii="宋体" w:hAnsi="宋体"/>
                <w:kern w:val="0"/>
                <w:sz w:val="18"/>
                <w:szCs w:val="18"/>
              </w:rPr>
            </w:pPr>
            <w:r>
              <w:rPr>
                <w:rFonts w:hint="eastAsia" w:ascii="宋体" w:hAnsi="宋体"/>
                <w:kern w:val="0"/>
                <w:sz w:val="18"/>
                <w:szCs w:val="18"/>
              </w:rPr>
              <w:t>一般不良行为</w:t>
            </w:r>
          </w:p>
        </w:tc>
        <w:tc>
          <w:tcPr>
            <w:tcW w:w="993" w:type="dxa"/>
            <w:noWrap w:val="0"/>
            <w:vAlign w:val="center"/>
          </w:tcPr>
          <w:p>
            <w:pPr>
              <w:spacing w:line="380" w:lineRule="exact"/>
              <w:jc w:val="center"/>
              <w:rPr>
                <w:rFonts w:ascii="Tahoma" w:hAnsi="Tahoma" w:cs="Tahoma"/>
                <w:kern w:val="0"/>
                <w:sz w:val="18"/>
                <w:szCs w:val="18"/>
              </w:rPr>
            </w:pPr>
            <w:r>
              <w:rPr>
                <w:rFonts w:ascii="Tahoma" w:hAnsi="Tahoma" w:cs="Tahoma"/>
                <w:kern w:val="0"/>
                <w:sz w:val="18"/>
                <w:szCs w:val="18"/>
              </w:rPr>
              <w:t>-2分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648" w:type="dxa"/>
            <w:vMerge w:val="continue"/>
            <w:noWrap w:val="0"/>
            <w:vAlign w:val="center"/>
          </w:tcPr>
          <w:p>
            <w:pPr>
              <w:widowControl/>
              <w:jc w:val="left"/>
              <w:rPr>
                <w:rFonts w:ascii="宋体" w:hAnsi="宋体"/>
                <w:b/>
                <w:kern w:val="0"/>
                <w:sz w:val="18"/>
                <w:szCs w:val="18"/>
              </w:rPr>
            </w:pPr>
          </w:p>
        </w:tc>
        <w:tc>
          <w:tcPr>
            <w:tcW w:w="5414" w:type="dxa"/>
            <w:noWrap w:val="0"/>
            <w:vAlign w:val="center"/>
          </w:tcPr>
          <w:p>
            <w:pPr>
              <w:spacing w:line="380" w:lineRule="exact"/>
              <w:rPr>
                <w:rFonts w:ascii="宋体" w:hAnsi="宋体"/>
                <w:kern w:val="0"/>
                <w:sz w:val="18"/>
                <w:szCs w:val="18"/>
              </w:rPr>
            </w:pPr>
            <w:r>
              <w:rPr>
                <w:rFonts w:hint="eastAsia" w:ascii="宋体" w:hAnsi="宋体"/>
                <w:kern w:val="0"/>
                <w:sz w:val="18"/>
                <w:szCs w:val="18"/>
              </w:rPr>
              <w:t>受到县级建设主管部门通报批评、责令改正的</w:t>
            </w:r>
          </w:p>
        </w:tc>
        <w:tc>
          <w:tcPr>
            <w:tcW w:w="1417" w:type="dxa"/>
            <w:noWrap w:val="0"/>
            <w:vAlign w:val="center"/>
          </w:tcPr>
          <w:p>
            <w:pPr>
              <w:spacing w:line="380" w:lineRule="exact"/>
              <w:jc w:val="left"/>
              <w:rPr>
                <w:rFonts w:ascii="宋体" w:hAnsi="宋体"/>
                <w:kern w:val="0"/>
                <w:sz w:val="18"/>
                <w:szCs w:val="18"/>
              </w:rPr>
            </w:pPr>
            <w:r>
              <w:rPr>
                <w:rFonts w:hint="eastAsia" w:ascii="宋体" w:hAnsi="宋体"/>
                <w:kern w:val="0"/>
                <w:sz w:val="18"/>
                <w:szCs w:val="18"/>
              </w:rPr>
              <w:t>一般不良行为</w:t>
            </w:r>
          </w:p>
        </w:tc>
        <w:tc>
          <w:tcPr>
            <w:tcW w:w="993" w:type="dxa"/>
            <w:noWrap w:val="0"/>
            <w:vAlign w:val="center"/>
          </w:tcPr>
          <w:p>
            <w:pPr>
              <w:spacing w:line="380" w:lineRule="exact"/>
              <w:jc w:val="center"/>
              <w:rPr>
                <w:rFonts w:ascii="Tahoma" w:hAnsi="Tahoma" w:cs="Tahoma"/>
                <w:kern w:val="0"/>
                <w:sz w:val="18"/>
                <w:szCs w:val="18"/>
              </w:rPr>
            </w:pPr>
            <w:r>
              <w:rPr>
                <w:rFonts w:ascii="Tahoma" w:hAnsi="Tahoma" w:cs="Tahoma"/>
                <w:kern w:val="0"/>
                <w:sz w:val="18"/>
                <w:szCs w:val="18"/>
              </w:rPr>
              <w:t>-1分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648" w:type="dxa"/>
            <w:vMerge w:val="restart"/>
            <w:noWrap w:val="0"/>
            <w:vAlign w:val="center"/>
          </w:tcPr>
          <w:p>
            <w:pPr>
              <w:widowControl/>
              <w:jc w:val="left"/>
              <w:rPr>
                <w:rFonts w:ascii="宋体" w:hAnsi="宋体"/>
                <w:b/>
                <w:kern w:val="0"/>
                <w:sz w:val="18"/>
                <w:szCs w:val="18"/>
              </w:rPr>
            </w:pPr>
            <w:r>
              <w:rPr>
                <w:rFonts w:hint="eastAsia" w:ascii="宋体" w:hAnsi="宋体"/>
                <w:b/>
                <w:kern w:val="0"/>
                <w:sz w:val="18"/>
                <w:szCs w:val="18"/>
              </w:rPr>
              <w:t>优良信用行为</w:t>
            </w:r>
          </w:p>
        </w:tc>
        <w:tc>
          <w:tcPr>
            <w:tcW w:w="5414" w:type="dxa"/>
            <w:noWrap w:val="0"/>
            <w:vAlign w:val="center"/>
          </w:tcPr>
          <w:p>
            <w:pPr>
              <w:widowControl/>
              <w:wordWrap w:val="0"/>
              <w:spacing w:line="300" w:lineRule="atLeast"/>
              <w:jc w:val="left"/>
              <w:rPr>
                <w:rFonts w:ascii="宋体" w:hAnsi="宋体" w:cs="Tahoma"/>
                <w:kern w:val="0"/>
                <w:sz w:val="18"/>
                <w:szCs w:val="18"/>
              </w:rPr>
            </w:pPr>
            <w:r>
              <w:rPr>
                <w:rFonts w:ascii="宋体" w:hAnsi="宋体" w:cs="Tahoma"/>
                <w:kern w:val="0"/>
                <w:sz w:val="18"/>
                <w:szCs w:val="18"/>
              </w:rPr>
              <w:t>受到</w:t>
            </w:r>
            <w:r>
              <w:rPr>
                <w:rFonts w:hint="eastAsia" w:ascii="宋体" w:hAnsi="宋体" w:cs="Tahoma"/>
                <w:kern w:val="0"/>
                <w:sz w:val="18"/>
                <w:szCs w:val="18"/>
              </w:rPr>
              <w:t>部级及以上</w:t>
            </w:r>
            <w:r>
              <w:rPr>
                <w:rFonts w:ascii="宋体" w:hAnsi="宋体" w:cs="Tahoma"/>
                <w:kern w:val="0"/>
                <w:sz w:val="18"/>
                <w:szCs w:val="18"/>
              </w:rPr>
              <w:t>表彰的</w:t>
            </w:r>
          </w:p>
        </w:tc>
        <w:tc>
          <w:tcPr>
            <w:tcW w:w="1417" w:type="dxa"/>
            <w:noWrap w:val="0"/>
            <w:vAlign w:val="center"/>
          </w:tcPr>
          <w:p>
            <w:pPr>
              <w:widowControl/>
              <w:wordWrap w:val="0"/>
              <w:jc w:val="left"/>
              <w:rPr>
                <w:rFonts w:ascii="宋体" w:hAnsi="宋体" w:cs="Tahoma"/>
                <w:kern w:val="0"/>
                <w:sz w:val="18"/>
                <w:szCs w:val="18"/>
              </w:rPr>
            </w:pPr>
            <w:r>
              <w:rPr>
                <w:rFonts w:ascii="宋体" w:hAnsi="宋体" w:cs="Tahoma"/>
                <w:kern w:val="0"/>
                <w:sz w:val="18"/>
                <w:szCs w:val="18"/>
              </w:rPr>
              <w:t>优良信用行为</w:t>
            </w:r>
          </w:p>
        </w:tc>
        <w:tc>
          <w:tcPr>
            <w:tcW w:w="993" w:type="dxa"/>
            <w:noWrap w:val="0"/>
            <w:vAlign w:val="center"/>
          </w:tcPr>
          <w:p>
            <w:pPr>
              <w:spacing w:line="380" w:lineRule="exact"/>
              <w:jc w:val="center"/>
              <w:rPr>
                <w:rFonts w:ascii="Tahoma" w:hAnsi="Tahoma" w:cs="Tahoma"/>
                <w:kern w:val="0"/>
                <w:sz w:val="18"/>
                <w:szCs w:val="18"/>
              </w:rPr>
            </w:pPr>
            <w:r>
              <w:rPr>
                <w:rFonts w:ascii="Tahoma" w:hAnsi="Tahoma" w:cs="Tahoma"/>
                <w:kern w:val="0"/>
                <w:sz w:val="18"/>
                <w:szCs w:val="18"/>
              </w:rPr>
              <w:t>+10分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648" w:type="dxa"/>
            <w:vMerge w:val="continue"/>
            <w:noWrap w:val="0"/>
            <w:vAlign w:val="center"/>
          </w:tcPr>
          <w:p>
            <w:pPr>
              <w:widowControl/>
              <w:jc w:val="left"/>
              <w:rPr>
                <w:rFonts w:ascii="宋体" w:hAnsi="宋体"/>
                <w:b/>
                <w:kern w:val="0"/>
                <w:sz w:val="18"/>
                <w:szCs w:val="18"/>
              </w:rPr>
            </w:pPr>
          </w:p>
        </w:tc>
        <w:tc>
          <w:tcPr>
            <w:tcW w:w="5414" w:type="dxa"/>
            <w:noWrap w:val="0"/>
            <w:vAlign w:val="center"/>
          </w:tcPr>
          <w:p>
            <w:pPr>
              <w:widowControl/>
              <w:wordWrap w:val="0"/>
              <w:spacing w:line="300" w:lineRule="atLeast"/>
              <w:jc w:val="left"/>
              <w:rPr>
                <w:rFonts w:ascii="宋体" w:hAnsi="宋体" w:cs="Tahoma"/>
                <w:kern w:val="0"/>
                <w:sz w:val="18"/>
                <w:szCs w:val="18"/>
              </w:rPr>
            </w:pPr>
            <w:r>
              <w:rPr>
                <w:rFonts w:ascii="宋体" w:hAnsi="宋体" w:cs="Tahoma"/>
                <w:kern w:val="0"/>
                <w:sz w:val="18"/>
                <w:szCs w:val="18"/>
              </w:rPr>
              <w:t>受到部级行业协会表彰的</w:t>
            </w:r>
          </w:p>
        </w:tc>
        <w:tc>
          <w:tcPr>
            <w:tcW w:w="1417" w:type="dxa"/>
            <w:noWrap w:val="0"/>
            <w:vAlign w:val="center"/>
          </w:tcPr>
          <w:p>
            <w:pPr>
              <w:widowControl/>
              <w:wordWrap w:val="0"/>
              <w:jc w:val="left"/>
              <w:rPr>
                <w:rFonts w:ascii="宋体" w:hAnsi="宋体" w:cs="Tahoma"/>
                <w:kern w:val="0"/>
                <w:sz w:val="18"/>
                <w:szCs w:val="18"/>
              </w:rPr>
            </w:pPr>
            <w:r>
              <w:rPr>
                <w:rFonts w:ascii="宋体" w:hAnsi="宋体" w:cs="Tahoma"/>
                <w:kern w:val="0"/>
                <w:sz w:val="18"/>
                <w:szCs w:val="18"/>
              </w:rPr>
              <w:t>优良信用行为</w:t>
            </w:r>
          </w:p>
        </w:tc>
        <w:tc>
          <w:tcPr>
            <w:tcW w:w="993" w:type="dxa"/>
            <w:noWrap w:val="0"/>
            <w:vAlign w:val="center"/>
          </w:tcPr>
          <w:p>
            <w:pPr>
              <w:spacing w:line="380" w:lineRule="exact"/>
              <w:jc w:val="center"/>
              <w:rPr>
                <w:rFonts w:ascii="Tahoma" w:hAnsi="Tahoma" w:cs="Tahoma"/>
                <w:kern w:val="0"/>
                <w:sz w:val="18"/>
                <w:szCs w:val="18"/>
              </w:rPr>
            </w:pPr>
            <w:r>
              <w:rPr>
                <w:rFonts w:ascii="Tahoma" w:hAnsi="Tahoma" w:cs="Tahoma"/>
                <w:kern w:val="0"/>
                <w:sz w:val="18"/>
                <w:szCs w:val="18"/>
              </w:rPr>
              <w:t>+8分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648" w:type="dxa"/>
            <w:vMerge w:val="continue"/>
            <w:noWrap w:val="0"/>
            <w:vAlign w:val="center"/>
          </w:tcPr>
          <w:p>
            <w:pPr>
              <w:widowControl/>
              <w:jc w:val="left"/>
              <w:rPr>
                <w:rFonts w:ascii="宋体" w:hAnsi="宋体"/>
                <w:b/>
                <w:kern w:val="0"/>
                <w:sz w:val="18"/>
                <w:szCs w:val="18"/>
              </w:rPr>
            </w:pPr>
          </w:p>
        </w:tc>
        <w:tc>
          <w:tcPr>
            <w:tcW w:w="5414" w:type="dxa"/>
            <w:noWrap w:val="0"/>
            <w:vAlign w:val="center"/>
          </w:tcPr>
          <w:p>
            <w:pPr>
              <w:widowControl/>
              <w:wordWrap w:val="0"/>
              <w:spacing w:line="300" w:lineRule="atLeast"/>
              <w:jc w:val="left"/>
              <w:rPr>
                <w:rFonts w:ascii="宋体" w:hAnsi="宋体" w:cs="Tahoma"/>
                <w:kern w:val="0"/>
                <w:sz w:val="18"/>
                <w:szCs w:val="18"/>
              </w:rPr>
            </w:pPr>
            <w:r>
              <w:rPr>
                <w:rFonts w:ascii="宋体" w:hAnsi="宋体" w:cs="Tahoma"/>
                <w:kern w:val="0"/>
                <w:sz w:val="18"/>
                <w:szCs w:val="18"/>
              </w:rPr>
              <w:t>受到省级建设主管部门表彰的</w:t>
            </w:r>
          </w:p>
        </w:tc>
        <w:tc>
          <w:tcPr>
            <w:tcW w:w="1417" w:type="dxa"/>
            <w:noWrap w:val="0"/>
            <w:vAlign w:val="center"/>
          </w:tcPr>
          <w:p>
            <w:pPr>
              <w:widowControl/>
              <w:wordWrap w:val="0"/>
              <w:jc w:val="left"/>
              <w:rPr>
                <w:rFonts w:ascii="宋体" w:hAnsi="宋体" w:cs="Tahoma"/>
                <w:kern w:val="0"/>
                <w:sz w:val="18"/>
                <w:szCs w:val="18"/>
              </w:rPr>
            </w:pPr>
            <w:r>
              <w:rPr>
                <w:rFonts w:ascii="宋体" w:hAnsi="宋体" w:cs="Tahoma"/>
                <w:kern w:val="0"/>
                <w:sz w:val="18"/>
                <w:szCs w:val="18"/>
              </w:rPr>
              <w:t>优良信用行为</w:t>
            </w:r>
          </w:p>
        </w:tc>
        <w:tc>
          <w:tcPr>
            <w:tcW w:w="993" w:type="dxa"/>
            <w:noWrap w:val="0"/>
            <w:vAlign w:val="center"/>
          </w:tcPr>
          <w:p>
            <w:pPr>
              <w:spacing w:line="380" w:lineRule="exact"/>
              <w:jc w:val="center"/>
              <w:rPr>
                <w:rFonts w:ascii="Tahoma" w:hAnsi="Tahoma" w:cs="Tahoma"/>
                <w:kern w:val="0"/>
                <w:sz w:val="18"/>
                <w:szCs w:val="18"/>
              </w:rPr>
            </w:pPr>
            <w:r>
              <w:rPr>
                <w:rFonts w:ascii="Tahoma" w:hAnsi="Tahoma" w:cs="Tahoma"/>
                <w:kern w:val="0"/>
                <w:sz w:val="18"/>
                <w:szCs w:val="18"/>
              </w:rPr>
              <w:t>+6分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648" w:type="dxa"/>
            <w:vMerge w:val="continue"/>
            <w:noWrap w:val="0"/>
            <w:vAlign w:val="center"/>
          </w:tcPr>
          <w:p>
            <w:pPr>
              <w:widowControl/>
              <w:jc w:val="left"/>
              <w:rPr>
                <w:rFonts w:ascii="宋体" w:hAnsi="宋体"/>
                <w:b/>
                <w:kern w:val="0"/>
                <w:sz w:val="18"/>
                <w:szCs w:val="18"/>
              </w:rPr>
            </w:pPr>
          </w:p>
        </w:tc>
        <w:tc>
          <w:tcPr>
            <w:tcW w:w="5414" w:type="dxa"/>
            <w:noWrap w:val="0"/>
            <w:vAlign w:val="center"/>
          </w:tcPr>
          <w:p>
            <w:pPr>
              <w:widowControl/>
              <w:wordWrap w:val="0"/>
              <w:spacing w:line="300" w:lineRule="atLeast"/>
              <w:jc w:val="left"/>
              <w:rPr>
                <w:rFonts w:ascii="宋体" w:hAnsi="宋体" w:cs="Tahoma"/>
                <w:kern w:val="0"/>
                <w:sz w:val="18"/>
                <w:szCs w:val="18"/>
              </w:rPr>
            </w:pPr>
            <w:r>
              <w:rPr>
                <w:rFonts w:hint="eastAsia" w:ascii="宋体" w:hAnsi="宋体" w:cs="Tahoma"/>
                <w:kern w:val="0"/>
                <w:sz w:val="18"/>
                <w:szCs w:val="18"/>
              </w:rPr>
              <w:t>被省级行业协会评价为3A企业的</w:t>
            </w:r>
          </w:p>
        </w:tc>
        <w:tc>
          <w:tcPr>
            <w:tcW w:w="1417" w:type="dxa"/>
            <w:noWrap w:val="0"/>
            <w:vAlign w:val="center"/>
          </w:tcPr>
          <w:p>
            <w:pPr>
              <w:widowControl/>
              <w:wordWrap w:val="0"/>
              <w:jc w:val="left"/>
              <w:rPr>
                <w:rFonts w:ascii="宋体" w:hAnsi="宋体" w:cs="Tahoma"/>
                <w:kern w:val="0"/>
                <w:sz w:val="18"/>
                <w:szCs w:val="18"/>
              </w:rPr>
            </w:pPr>
            <w:r>
              <w:rPr>
                <w:rFonts w:hint="eastAsia" w:ascii="宋体" w:hAnsi="宋体" w:cs="Tahoma"/>
                <w:kern w:val="0"/>
                <w:sz w:val="18"/>
                <w:szCs w:val="18"/>
              </w:rPr>
              <w:t>优良信用行为</w:t>
            </w:r>
          </w:p>
        </w:tc>
        <w:tc>
          <w:tcPr>
            <w:tcW w:w="993" w:type="dxa"/>
            <w:noWrap w:val="0"/>
            <w:vAlign w:val="center"/>
          </w:tcPr>
          <w:p>
            <w:pPr>
              <w:spacing w:line="380" w:lineRule="exact"/>
              <w:jc w:val="center"/>
              <w:rPr>
                <w:rFonts w:ascii="Tahoma" w:hAnsi="Tahoma" w:cs="Tahoma"/>
                <w:kern w:val="0"/>
                <w:sz w:val="18"/>
                <w:szCs w:val="18"/>
              </w:rPr>
            </w:pPr>
            <w:r>
              <w:rPr>
                <w:rFonts w:ascii="Tahoma" w:hAnsi="Tahoma" w:cs="Tahoma"/>
                <w:kern w:val="0"/>
                <w:sz w:val="18"/>
                <w:szCs w:val="18"/>
              </w:rPr>
              <w:t>+4分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648" w:type="dxa"/>
            <w:vMerge w:val="continue"/>
            <w:noWrap w:val="0"/>
            <w:vAlign w:val="center"/>
          </w:tcPr>
          <w:p>
            <w:pPr>
              <w:widowControl/>
              <w:jc w:val="left"/>
              <w:rPr>
                <w:rFonts w:ascii="宋体" w:hAnsi="宋体"/>
                <w:b/>
                <w:kern w:val="0"/>
                <w:sz w:val="18"/>
                <w:szCs w:val="18"/>
              </w:rPr>
            </w:pPr>
          </w:p>
        </w:tc>
        <w:tc>
          <w:tcPr>
            <w:tcW w:w="5414" w:type="dxa"/>
            <w:noWrap w:val="0"/>
            <w:vAlign w:val="center"/>
          </w:tcPr>
          <w:p>
            <w:pPr>
              <w:widowControl/>
              <w:wordWrap w:val="0"/>
              <w:spacing w:line="300" w:lineRule="atLeast"/>
              <w:jc w:val="left"/>
              <w:rPr>
                <w:rFonts w:ascii="宋体" w:hAnsi="宋体" w:cs="Tahoma"/>
                <w:kern w:val="0"/>
                <w:sz w:val="18"/>
                <w:szCs w:val="18"/>
              </w:rPr>
            </w:pPr>
            <w:r>
              <w:rPr>
                <w:rFonts w:hint="eastAsia" w:ascii="宋体" w:hAnsi="宋体" w:cs="Tahoma"/>
                <w:kern w:val="0"/>
                <w:sz w:val="18"/>
                <w:szCs w:val="18"/>
              </w:rPr>
              <w:t>被省级行业协会评价为2A企业的</w:t>
            </w:r>
          </w:p>
        </w:tc>
        <w:tc>
          <w:tcPr>
            <w:tcW w:w="1417" w:type="dxa"/>
            <w:noWrap w:val="0"/>
            <w:vAlign w:val="center"/>
          </w:tcPr>
          <w:p>
            <w:pPr>
              <w:widowControl/>
              <w:wordWrap w:val="0"/>
              <w:jc w:val="left"/>
              <w:rPr>
                <w:rFonts w:ascii="宋体" w:hAnsi="宋体" w:cs="Tahoma"/>
                <w:kern w:val="0"/>
                <w:sz w:val="18"/>
                <w:szCs w:val="18"/>
              </w:rPr>
            </w:pPr>
            <w:r>
              <w:rPr>
                <w:rFonts w:hint="eastAsia" w:ascii="宋体" w:hAnsi="宋体" w:cs="Tahoma"/>
                <w:kern w:val="0"/>
                <w:sz w:val="18"/>
                <w:szCs w:val="18"/>
              </w:rPr>
              <w:t>优良信用行为</w:t>
            </w:r>
          </w:p>
        </w:tc>
        <w:tc>
          <w:tcPr>
            <w:tcW w:w="993" w:type="dxa"/>
            <w:noWrap w:val="0"/>
            <w:vAlign w:val="center"/>
          </w:tcPr>
          <w:p>
            <w:pPr>
              <w:spacing w:line="380" w:lineRule="exact"/>
              <w:jc w:val="center"/>
              <w:rPr>
                <w:rFonts w:ascii="Tahoma" w:hAnsi="Tahoma" w:cs="Tahoma"/>
                <w:kern w:val="0"/>
                <w:sz w:val="18"/>
                <w:szCs w:val="18"/>
              </w:rPr>
            </w:pPr>
            <w:r>
              <w:rPr>
                <w:rFonts w:ascii="Tahoma" w:hAnsi="Tahoma" w:cs="Tahoma"/>
                <w:kern w:val="0"/>
                <w:sz w:val="18"/>
                <w:szCs w:val="18"/>
              </w:rPr>
              <w:t>+2分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648" w:type="dxa"/>
            <w:vMerge w:val="continue"/>
            <w:noWrap w:val="0"/>
            <w:vAlign w:val="center"/>
          </w:tcPr>
          <w:p>
            <w:pPr>
              <w:widowControl/>
              <w:jc w:val="left"/>
              <w:rPr>
                <w:rFonts w:ascii="宋体" w:hAnsi="宋体"/>
                <w:b/>
                <w:kern w:val="0"/>
                <w:sz w:val="18"/>
                <w:szCs w:val="18"/>
              </w:rPr>
            </w:pPr>
          </w:p>
        </w:tc>
        <w:tc>
          <w:tcPr>
            <w:tcW w:w="5414" w:type="dxa"/>
            <w:noWrap w:val="0"/>
            <w:vAlign w:val="center"/>
          </w:tcPr>
          <w:p>
            <w:pPr>
              <w:widowControl/>
              <w:wordWrap w:val="0"/>
              <w:spacing w:line="300" w:lineRule="atLeast"/>
              <w:jc w:val="left"/>
              <w:rPr>
                <w:rFonts w:ascii="宋体" w:hAnsi="宋体" w:cs="Tahoma"/>
                <w:kern w:val="0"/>
                <w:sz w:val="18"/>
                <w:szCs w:val="18"/>
              </w:rPr>
            </w:pPr>
            <w:r>
              <w:rPr>
                <w:rFonts w:hint="eastAsia" w:ascii="宋体" w:hAnsi="宋体" w:cs="Tahoma"/>
                <w:kern w:val="0"/>
                <w:sz w:val="18"/>
                <w:szCs w:val="18"/>
              </w:rPr>
              <w:t>被省级行业协会评价为1A企业的</w:t>
            </w:r>
          </w:p>
        </w:tc>
        <w:tc>
          <w:tcPr>
            <w:tcW w:w="1417" w:type="dxa"/>
            <w:noWrap w:val="0"/>
            <w:vAlign w:val="center"/>
          </w:tcPr>
          <w:p>
            <w:pPr>
              <w:widowControl/>
              <w:wordWrap w:val="0"/>
              <w:jc w:val="left"/>
              <w:rPr>
                <w:rFonts w:ascii="宋体" w:hAnsi="宋体" w:cs="Tahoma"/>
                <w:kern w:val="0"/>
                <w:sz w:val="18"/>
                <w:szCs w:val="18"/>
              </w:rPr>
            </w:pPr>
            <w:r>
              <w:rPr>
                <w:rFonts w:hint="eastAsia" w:ascii="宋体" w:hAnsi="宋体" w:cs="Tahoma"/>
                <w:kern w:val="0"/>
                <w:sz w:val="18"/>
                <w:szCs w:val="18"/>
              </w:rPr>
              <w:t>优良信用行为</w:t>
            </w:r>
          </w:p>
        </w:tc>
        <w:tc>
          <w:tcPr>
            <w:tcW w:w="993" w:type="dxa"/>
            <w:noWrap w:val="0"/>
            <w:vAlign w:val="center"/>
          </w:tcPr>
          <w:p>
            <w:pPr>
              <w:spacing w:line="380" w:lineRule="exact"/>
              <w:jc w:val="center"/>
              <w:rPr>
                <w:rFonts w:ascii="Tahoma" w:hAnsi="Tahoma" w:cs="Tahoma"/>
                <w:kern w:val="0"/>
                <w:sz w:val="18"/>
                <w:szCs w:val="18"/>
              </w:rPr>
            </w:pPr>
            <w:r>
              <w:rPr>
                <w:rFonts w:ascii="Tahoma" w:hAnsi="Tahoma" w:cs="Tahoma"/>
                <w:kern w:val="0"/>
                <w:sz w:val="18"/>
                <w:szCs w:val="18"/>
              </w:rPr>
              <w:t>+1分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648" w:type="dxa"/>
            <w:vMerge w:val="continue"/>
            <w:noWrap w:val="0"/>
            <w:vAlign w:val="center"/>
          </w:tcPr>
          <w:p>
            <w:pPr>
              <w:widowControl/>
              <w:jc w:val="left"/>
              <w:rPr>
                <w:rFonts w:ascii="宋体" w:hAnsi="宋体"/>
                <w:b/>
                <w:kern w:val="0"/>
                <w:sz w:val="18"/>
                <w:szCs w:val="18"/>
              </w:rPr>
            </w:pPr>
          </w:p>
        </w:tc>
        <w:tc>
          <w:tcPr>
            <w:tcW w:w="5414" w:type="dxa"/>
            <w:noWrap w:val="0"/>
            <w:vAlign w:val="center"/>
          </w:tcPr>
          <w:p>
            <w:pPr>
              <w:widowControl/>
              <w:wordWrap w:val="0"/>
              <w:spacing w:line="300" w:lineRule="atLeast"/>
              <w:jc w:val="left"/>
              <w:rPr>
                <w:rFonts w:ascii="宋体" w:hAnsi="宋体" w:cs="Tahoma"/>
                <w:kern w:val="0"/>
                <w:sz w:val="18"/>
                <w:szCs w:val="18"/>
              </w:rPr>
            </w:pPr>
            <w:r>
              <w:rPr>
                <w:rFonts w:ascii="宋体" w:hAnsi="宋体" w:cs="Tahoma"/>
                <w:kern w:val="0"/>
                <w:sz w:val="18"/>
                <w:szCs w:val="18"/>
              </w:rPr>
              <w:t>受到市级建设主管部门表彰的</w:t>
            </w:r>
          </w:p>
        </w:tc>
        <w:tc>
          <w:tcPr>
            <w:tcW w:w="1417" w:type="dxa"/>
            <w:noWrap w:val="0"/>
            <w:vAlign w:val="center"/>
          </w:tcPr>
          <w:p>
            <w:pPr>
              <w:widowControl/>
              <w:wordWrap w:val="0"/>
              <w:jc w:val="left"/>
              <w:rPr>
                <w:rFonts w:ascii="宋体" w:hAnsi="宋体" w:cs="Tahoma"/>
                <w:kern w:val="0"/>
                <w:sz w:val="18"/>
                <w:szCs w:val="18"/>
              </w:rPr>
            </w:pPr>
            <w:r>
              <w:rPr>
                <w:rFonts w:ascii="宋体" w:hAnsi="宋体" w:cs="Tahoma"/>
                <w:kern w:val="0"/>
                <w:sz w:val="18"/>
                <w:szCs w:val="18"/>
              </w:rPr>
              <w:t>优良信用行为</w:t>
            </w:r>
          </w:p>
        </w:tc>
        <w:tc>
          <w:tcPr>
            <w:tcW w:w="993" w:type="dxa"/>
            <w:noWrap w:val="0"/>
            <w:vAlign w:val="center"/>
          </w:tcPr>
          <w:p>
            <w:pPr>
              <w:spacing w:line="380" w:lineRule="exact"/>
              <w:jc w:val="center"/>
              <w:rPr>
                <w:rFonts w:ascii="Tahoma" w:hAnsi="Tahoma" w:cs="Tahoma"/>
                <w:kern w:val="0"/>
                <w:sz w:val="18"/>
                <w:szCs w:val="18"/>
              </w:rPr>
            </w:pPr>
            <w:r>
              <w:rPr>
                <w:rFonts w:ascii="Tahoma" w:hAnsi="Tahoma" w:cs="Tahoma"/>
                <w:kern w:val="0"/>
                <w:sz w:val="18"/>
                <w:szCs w:val="18"/>
              </w:rPr>
              <w:t>+4分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648" w:type="dxa"/>
            <w:vMerge w:val="restart"/>
            <w:noWrap w:val="0"/>
            <w:vAlign w:val="center"/>
          </w:tcPr>
          <w:p>
            <w:pPr>
              <w:widowControl/>
              <w:jc w:val="left"/>
              <w:rPr>
                <w:rFonts w:ascii="宋体" w:hAnsi="宋体"/>
                <w:b/>
                <w:kern w:val="0"/>
                <w:sz w:val="18"/>
                <w:szCs w:val="18"/>
              </w:rPr>
            </w:pPr>
            <w:r>
              <w:rPr>
                <w:rFonts w:hint="eastAsia" w:ascii="宋体" w:hAnsi="宋体"/>
                <w:b/>
                <w:kern w:val="0"/>
                <w:sz w:val="18"/>
                <w:szCs w:val="18"/>
              </w:rPr>
              <w:t>数字监管</w:t>
            </w:r>
          </w:p>
        </w:tc>
        <w:tc>
          <w:tcPr>
            <w:tcW w:w="5414" w:type="dxa"/>
            <w:noWrap w:val="0"/>
            <w:vAlign w:val="center"/>
          </w:tcPr>
          <w:p>
            <w:pPr>
              <w:widowControl/>
              <w:wordWrap w:val="0"/>
              <w:spacing w:line="300" w:lineRule="atLeast"/>
              <w:jc w:val="left"/>
              <w:rPr>
                <w:rFonts w:ascii="宋体" w:hAnsi="宋体" w:cs="Tahoma"/>
                <w:kern w:val="0"/>
                <w:sz w:val="18"/>
                <w:szCs w:val="18"/>
              </w:rPr>
            </w:pPr>
            <w:r>
              <w:rPr>
                <w:rFonts w:hint="eastAsia" w:ascii="宋体" w:hAnsi="宋体" w:cs="Tahoma"/>
                <w:kern w:val="0"/>
                <w:sz w:val="18"/>
                <w:szCs w:val="18"/>
              </w:rPr>
              <w:t>企业在建项目业务信息数据齐全的（合同数据、造价信息等）</w:t>
            </w:r>
          </w:p>
        </w:tc>
        <w:tc>
          <w:tcPr>
            <w:tcW w:w="1417" w:type="dxa"/>
            <w:noWrap w:val="0"/>
            <w:vAlign w:val="center"/>
          </w:tcPr>
          <w:p>
            <w:pPr>
              <w:widowControl/>
              <w:jc w:val="left"/>
              <w:rPr>
                <w:rFonts w:ascii="宋体" w:hAnsi="宋体" w:cs="Tahoma"/>
                <w:kern w:val="0"/>
                <w:sz w:val="18"/>
                <w:szCs w:val="18"/>
              </w:rPr>
            </w:pPr>
            <w:r>
              <w:rPr>
                <w:rFonts w:ascii="宋体" w:hAnsi="宋体" w:cs="Tahoma"/>
                <w:kern w:val="0"/>
                <w:sz w:val="18"/>
                <w:szCs w:val="18"/>
              </w:rPr>
              <w:t>优良信用行为</w:t>
            </w:r>
          </w:p>
        </w:tc>
        <w:tc>
          <w:tcPr>
            <w:tcW w:w="993" w:type="dxa"/>
            <w:noWrap w:val="0"/>
            <w:vAlign w:val="center"/>
          </w:tcPr>
          <w:p>
            <w:pPr>
              <w:widowControl/>
              <w:wordWrap w:val="0"/>
              <w:jc w:val="center"/>
              <w:rPr>
                <w:rFonts w:ascii="Tahoma" w:hAnsi="Tahoma" w:cs="Tahoma"/>
                <w:kern w:val="0"/>
                <w:sz w:val="18"/>
                <w:szCs w:val="18"/>
              </w:rPr>
            </w:pPr>
            <w:r>
              <w:rPr>
                <w:rFonts w:ascii="Tahoma" w:hAnsi="Tahoma" w:cs="Tahoma"/>
                <w:kern w:val="0"/>
                <w:sz w:val="18"/>
                <w:szCs w:val="18"/>
              </w:rPr>
              <w:t>+</w:t>
            </w:r>
            <w:r>
              <w:rPr>
                <w:rFonts w:hint="eastAsia" w:ascii="Tahoma" w:hAnsi="Tahoma" w:cs="Tahoma"/>
                <w:kern w:val="0"/>
                <w:sz w:val="18"/>
                <w:szCs w:val="18"/>
              </w:rPr>
              <w:t>3</w:t>
            </w:r>
            <w:r>
              <w:rPr>
                <w:rFonts w:ascii="Tahoma" w:hAnsi="Tahoma" w:cs="Tahoma"/>
                <w:kern w:val="0"/>
                <w:sz w:val="18"/>
                <w:szCs w:val="18"/>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648" w:type="dxa"/>
            <w:vMerge w:val="continue"/>
            <w:noWrap w:val="0"/>
            <w:vAlign w:val="center"/>
          </w:tcPr>
          <w:p>
            <w:pPr>
              <w:widowControl/>
              <w:jc w:val="left"/>
              <w:rPr>
                <w:rFonts w:ascii="宋体" w:hAnsi="宋体"/>
                <w:b/>
                <w:kern w:val="0"/>
                <w:sz w:val="18"/>
                <w:szCs w:val="18"/>
              </w:rPr>
            </w:pPr>
          </w:p>
        </w:tc>
        <w:tc>
          <w:tcPr>
            <w:tcW w:w="5414" w:type="dxa"/>
            <w:noWrap w:val="0"/>
            <w:vAlign w:val="center"/>
          </w:tcPr>
          <w:p>
            <w:pPr>
              <w:widowControl/>
              <w:tabs>
                <w:tab w:val="center" w:pos="2770"/>
              </w:tabs>
              <w:wordWrap w:val="0"/>
              <w:spacing w:line="300" w:lineRule="atLeast"/>
              <w:jc w:val="left"/>
              <w:rPr>
                <w:rFonts w:ascii="宋体" w:hAnsi="宋体" w:cs="Tahoma"/>
                <w:kern w:val="0"/>
                <w:sz w:val="18"/>
                <w:szCs w:val="18"/>
              </w:rPr>
            </w:pPr>
            <w:r>
              <w:rPr>
                <w:rFonts w:hint="eastAsia" w:ascii="宋体" w:hAnsi="宋体" w:cs="Tahoma"/>
                <w:kern w:val="0"/>
                <w:sz w:val="18"/>
                <w:szCs w:val="18"/>
              </w:rPr>
              <w:t>采用数字化建造技术实施项目管理</w:t>
            </w:r>
            <w:r>
              <w:rPr>
                <w:rFonts w:hint="eastAsia" w:ascii="宋体" w:hAnsi="宋体" w:cs="Tahoma"/>
                <w:kern w:val="0"/>
                <w:sz w:val="18"/>
                <w:szCs w:val="18"/>
              </w:rPr>
              <w:tab/>
            </w:r>
          </w:p>
        </w:tc>
        <w:tc>
          <w:tcPr>
            <w:tcW w:w="1417" w:type="dxa"/>
            <w:noWrap w:val="0"/>
            <w:vAlign w:val="center"/>
          </w:tcPr>
          <w:p>
            <w:pPr>
              <w:widowControl/>
              <w:wordWrap w:val="0"/>
              <w:jc w:val="left"/>
              <w:rPr>
                <w:rFonts w:ascii="宋体" w:hAnsi="宋体" w:cs="Tahoma"/>
                <w:kern w:val="0"/>
                <w:sz w:val="18"/>
                <w:szCs w:val="18"/>
              </w:rPr>
            </w:pPr>
            <w:r>
              <w:rPr>
                <w:rFonts w:ascii="宋体" w:hAnsi="宋体" w:cs="Tahoma"/>
                <w:kern w:val="0"/>
                <w:sz w:val="18"/>
                <w:szCs w:val="18"/>
              </w:rPr>
              <w:t>优良信用行为</w:t>
            </w:r>
          </w:p>
        </w:tc>
        <w:tc>
          <w:tcPr>
            <w:tcW w:w="993" w:type="dxa"/>
            <w:noWrap w:val="0"/>
            <w:vAlign w:val="center"/>
          </w:tcPr>
          <w:p>
            <w:pPr>
              <w:widowControl/>
              <w:wordWrap w:val="0"/>
              <w:jc w:val="center"/>
              <w:rPr>
                <w:rFonts w:ascii="Tahoma" w:hAnsi="Tahoma" w:cs="Tahoma"/>
                <w:kern w:val="0"/>
                <w:sz w:val="18"/>
                <w:szCs w:val="18"/>
              </w:rPr>
            </w:pPr>
            <w:r>
              <w:rPr>
                <w:rFonts w:ascii="Tahoma" w:hAnsi="Tahoma" w:cs="Tahoma"/>
                <w:kern w:val="0"/>
                <w:sz w:val="18"/>
                <w:szCs w:val="18"/>
              </w:rPr>
              <w:t>+</w:t>
            </w:r>
            <w:r>
              <w:rPr>
                <w:rFonts w:hint="eastAsia" w:ascii="Tahoma" w:hAnsi="Tahoma" w:cs="Tahoma"/>
                <w:kern w:val="0"/>
                <w:sz w:val="18"/>
                <w:szCs w:val="18"/>
              </w:rPr>
              <w:t>2</w:t>
            </w:r>
            <w:r>
              <w:rPr>
                <w:rFonts w:ascii="Tahoma" w:hAnsi="Tahoma" w:cs="Tahoma"/>
                <w:kern w:val="0"/>
                <w:sz w:val="18"/>
                <w:szCs w:val="18"/>
              </w:rPr>
              <w:t>分</w:t>
            </w:r>
          </w:p>
        </w:tc>
      </w:tr>
    </w:tbl>
    <w:p>
      <w:pPr>
        <w:jc w:val="center"/>
      </w:pPr>
    </w:p>
    <w:p>
      <w:pPr>
        <w:jc w:val="center"/>
      </w:pPr>
    </w:p>
    <w:p>
      <w:pPr>
        <w:jc w:val="center"/>
      </w:pPr>
    </w:p>
    <w:p>
      <w:pPr>
        <w:widowControl/>
        <w:shd w:val="clear" w:color="auto" w:fill="FFFFFF"/>
        <w:ind w:firstLine="480"/>
      </w:pPr>
    </w:p>
    <w:p>
      <w:pPr>
        <w:rPr>
          <w:rFonts w:hint="eastAsia" w:ascii="方正小标宋_GBK" w:hAnsi="方正小标宋_GBK" w:eastAsia="方正小标宋_GBK" w:cs="方正小标宋_GBK"/>
          <w:b w:val="0"/>
          <w:bCs/>
          <w:sz w:val="36"/>
          <w:szCs w:val="36"/>
        </w:rPr>
      </w:pPr>
      <w:r>
        <w:rPr>
          <w:rFonts w:hint="eastAsia" w:ascii="方正小标宋_GBK" w:hAnsi="方正小标宋_GBK" w:eastAsia="方正小标宋_GBK" w:cs="方正小标宋_GBK"/>
          <w:b w:val="0"/>
          <w:bCs/>
          <w:sz w:val="36"/>
          <w:szCs w:val="36"/>
        </w:rPr>
        <w:br w:type="page"/>
      </w:r>
    </w:p>
    <w:p>
      <w:pPr>
        <w:jc w:val="center"/>
        <w:rPr>
          <w:rFonts w:hint="eastAsia" w:ascii="方正小标宋_GBK" w:hAnsi="方正小标宋_GBK" w:eastAsia="方正小标宋_GBK" w:cs="方正小标宋_GBK"/>
          <w:b w:val="0"/>
          <w:bCs/>
          <w:sz w:val="36"/>
          <w:szCs w:val="36"/>
        </w:rPr>
      </w:pPr>
      <w:r>
        <w:rPr>
          <w:rFonts w:hint="eastAsia" w:ascii="方正小标宋_GBK" w:hAnsi="方正小标宋_GBK" w:eastAsia="方正小标宋_GBK" w:cs="方正小标宋_GBK"/>
          <w:b w:val="0"/>
          <w:bCs/>
          <w:sz w:val="36"/>
          <w:szCs w:val="36"/>
        </w:rPr>
        <w:t>预拌混凝土生产企业信用评价指标</w:t>
      </w:r>
    </w:p>
    <w:tbl>
      <w:tblPr>
        <w:tblStyle w:val="8"/>
        <w:tblpPr w:leftFromText="180" w:rightFromText="180" w:vertAnchor="text" w:horzAnchor="page" w:tblpX="1637" w:tblpY="311"/>
        <w:tblOverlap w:val="never"/>
        <w:tblW w:w="8590"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Layout w:type="fixed"/>
        <w:tblCellMar>
          <w:top w:w="0" w:type="dxa"/>
          <w:left w:w="0" w:type="dxa"/>
          <w:bottom w:w="0" w:type="dxa"/>
          <w:right w:w="0" w:type="dxa"/>
        </w:tblCellMar>
      </w:tblPr>
      <w:tblGrid>
        <w:gridCol w:w="617"/>
        <w:gridCol w:w="5473"/>
        <w:gridCol w:w="6"/>
        <w:gridCol w:w="1462"/>
        <w:gridCol w:w="1022"/>
        <w:gridCol w:w="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0" w:type="dxa"/>
            <w:bottom w:w="0" w:type="dxa"/>
            <w:right w:w="0" w:type="dxa"/>
          </w:tblCellMar>
        </w:tblPrEx>
        <w:trPr>
          <w:gridAfter w:val="1"/>
          <w:wAfter w:w="10" w:type="dxa"/>
          <w:trHeight w:val="450" w:hRule="atLeast"/>
        </w:trPr>
        <w:tc>
          <w:tcPr>
            <w:tcW w:w="617" w:type="dxa"/>
            <w:shd w:val="clear" w:color="auto" w:fill="FFFFFF"/>
            <w:noWrap w:val="0"/>
            <w:vAlign w:val="center"/>
          </w:tcPr>
          <w:p>
            <w:pPr>
              <w:widowControl/>
              <w:wordWrap w:val="0"/>
              <w:jc w:val="center"/>
              <w:rPr>
                <w:rFonts w:ascii="Tahoma" w:hAnsi="Tahoma" w:cs="Tahoma"/>
                <w:b/>
                <w:bCs/>
                <w:kern w:val="0"/>
                <w:sz w:val="18"/>
                <w:szCs w:val="18"/>
              </w:rPr>
            </w:pPr>
            <w:r>
              <w:rPr>
                <w:rFonts w:hint="eastAsia" w:ascii="Tahoma" w:hAnsi="Tahoma" w:cs="Tahoma"/>
                <w:b/>
                <w:bCs/>
                <w:kern w:val="0"/>
                <w:sz w:val="18"/>
                <w:szCs w:val="18"/>
              </w:rPr>
              <w:t>行为类别</w:t>
            </w:r>
          </w:p>
        </w:tc>
        <w:tc>
          <w:tcPr>
            <w:tcW w:w="5473" w:type="dxa"/>
            <w:shd w:val="clear" w:color="auto" w:fill="FFFFFF"/>
            <w:noWrap w:val="0"/>
            <w:vAlign w:val="center"/>
          </w:tcPr>
          <w:p>
            <w:pPr>
              <w:widowControl/>
              <w:wordWrap w:val="0"/>
              <w:jc w:val="center"/>
              <w:rPr>
                <w:rFonts w:ascii="Tahoma" w:hAnsi="Tahoma" w:cs="Tahoma"/>
                <w:b/>
                <w:bCs/>
                <w:kern w:val="0"/>
                <w:sz w:val="18"/>
                <w:szCs w:val="18"/>
              </w:rPr>
            </w:pPr>
            <w:r>
              <w:rPr>
                <w:rFonts w:ascii="Tahoma" w:hAnsi="Tahoma" w:cs="Tahoma"/>
                <w:b/>
                <w:bCs/>
                <w:kern w:val="0"/>
                <w:sz w:val="18"/>
                <w:szCs w:val="18"/>
              </w:rPr>
              <w:t>行为描述</w:t>
            </w:r>
          </w:p>
        </w:tc>
        <w:tc>
          <w:tcPr>
            <w:tcW w:w="1468" w:type="dxa"/>
            <w:gridSpan w:val="2"/>
            <w:shd w:val="clear" w:color="auto" w:fill="FFFFFF"/>
            <w:noWrap w:val="0"/>
            <w:vAlign w:val="center"/>
          </w:tcPr>
          <w:p>
            <w:pPr>
              <w:widowControl/>
              <w:wordWrap w:val="0"/>
              <w:jc w:val="center"/>
              <w:rPr>
                <w:rFonts w:ascii="Tahoma" w:hAnsi="Tahoma" w:cs="Tahoma"/>
                <w:b/>
                <w:bCs/>
                <w:kern w:val="0"/>
                <w:sz w:val="18"/>
                <w:szCs w:val="18"/>
              </w:rPr>
            </w:pPr>
            <w:r>
              <w:rPr>
                <w:rFonts w:ascii="Tahoma" w:hAnsi="Tahoma" w:cs="Tahoma"/>
                <w:b/>
                <w:bCs/>
                <w:kern w:val="0"/>
                <w:sz w:val="18"/>
                <w:szCs w:val="18"/>
              </w:rPr>
              <w:t>性质</w:t>
            </w:r>
          </w:p>
        </w:tc>
        <w:tc>
          <w:tcPr>
            <w:tcW w:w="1022" w:type="dxa"/>
            <w:shd w:val="clear" w:color="auto" w:fill="FFFFFF"/>
            <w:noWrap w:val="0"/>
            <w:vAlign w:val="center"/>
          </w:tcPr>
          <w:p>
            <w:pPr>
              <w:widowControl/>
              <w:jc w:val="center"/>
              <w:rPr>
                <w:rFonts w:ascii="Tahoma" w:hAnsi="Tahoma" w:cs="Tahoma"/>
                <w:b/>
                <w:bCs/>
                <w:kern w:val="0"/>
                <w:sz w:val="18"/>
                <w:szCs w:val="18"/>
              </w:rPr>
            </w:pPr>
            <w:r>
              <w:rPr>
                <w:rFonts w:ascii="Tahoma" w:hAnsi="Tahoma" w:cs="Tahoma"/>
                <w:b/>
                <w:bCs/>
                <w:kern w:val="0"/>
                <w:sz w:val="18"/>
                <w:szCs w:val="18"/>
              </w:rPr>
              <w:t>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0" w:type="dxa"/>
            <w:bottom w:w="0" w:type="dxa"/>
            <w:right w:w="0" w:type="dxa"/>
          </w:tblCellMar>
        </w:tblPrEx>
        <w:trPr>
          <w:gridAfter w:val="1"/>
          <w:wAfter w:w="10" w:type="dxa"/>
          <w:trHeight w:val="450" w:hRule="atLeast"/>
        </w:trPr>
        <w:tc>
          <w:tcPr>
            <w:tcW w:w="617" w:type="dxa"/>
            <w:vMerge w:val="restart"/>
            <w:shd w:val="clear" w:color="auto" w:fill="FFFFFF"/>
            <w:noWrap w:val="0"/>
            <w:vAlign w:val="center"/>
          </w:tcPr>
          <w:p>
            <w:pPr>
              <w:widowControl/>
              <w:wordWrap w:val="0"/>
              <w:jc w:val="center"/>
              <w:rPr>
                <w:rFonts w:ascii="Tahoma" w:hAnsi="Tahoma" w:cs="Tahoma"/>
                <w:b/>
                <w:bCs/>
                <w:kern w:val="0"/>
                <w:sz w:val="18"/>
                <w:szCs w:val="18"/>
              </w:rPr>
            </w:pPr>
            <w:r>
              <w:rPr>
                <w:rFonts w:hint="eastAsia" w:ascii="Tahoma" w:hAnsi="Tahoma" w:cs="Tahoma"/>
                <w:b/>
                <w:bCs/>
                <w:kern w:val="0"/>
                <w:sz w:val="18"/>
                <w:szCs w:val="18"/>
              </w:rPr>
              <w:t>资质</w:t>
            </w:r>
          </w:p>
        </w:tc>
        <w:tc>
          <w:tcPr>
            <w:tcW w:w="5473" w:type="dxa"/>
            <w:shd w:val="clear" w:color="auto" w:fill="FFFFFF"/>
            <w:noWrap w:val="0"/>
            <w:vAlign w:val="center"/>
          </w:tcPr>
          <w:p>
            <w:pPr>
              <w:widowControl/>
              <w:wordWrap w:val="0"/>
              <w:spacing w:line="300" w:lineRule="atLeast"/>
              <w:jc w:val="left"/>
              <w:rPr>
                <w:rFonts w:ascii="Tahoma" w:hAnsi="Tahoma" w:cs="Tahoma"/>
                <w:kern w:val="0"/>
                <w:sz w:val="18"/>
                <w:szCs w:val="18"/>
              </w:rPr>
            </w:pPr>
            <w:r>
              <w:rPr>
                <w:rFonts w:hint="eastAsia" w:ascii="Tahoma" w:hAnsi="Tahoma" w:cs="Tahoma"/>
                <w:kern w:val="0"/>
                <w:sz w:val="18"/>
                <w:szCs w:val="18"/>
              </w:rPr>
              <w:t>使用无效资质，承揽工程的</w:t>
            </w:r>
          </w:p>
        </w:tc>
        <w:tc>
          <w:tcPr>
            <w:tcW w:w="1468" w:type="dxa"/>
            <w:gridSpan w:val="2"/>
            <w:shd w:val="clear" w:color="auto" w:fill="FFFFFF"/>
            <w:noWrap w:val="0"/>
            <w:vAlign w:val="center"/>
          </w:tcPr>
          <w:p>
            <w:pPr>
              <w:widowControl/>
              <w:wordWrap w:val="0"/>
              <w:spacing w:line="300" w:lineRule="atLeast"/>
              <w:jc w:val="center"/>
              <w:rPr>
                <w:rFonts w:ascii="Tahoma" w:hAnsi="Tahoma" w:cs="Tahoma"/>
                <w:kern w:val="0"/>
                <w:sz w:val="18"/>
                <w:szCs w:val="18"/>
              </w:rPr>
            </w:pPr>
            <w:r>
              <w:rPr>
                <w:rFonts w:hint="eastAsia" w:ascii="Tahoma" w:hAnsi="Tahoma" w:cs="Tahoma"/>
                <w:kern w:val="0"/>
                <w:sz w:val="18"/>
                <w:szCs w:val="18"/>
              </w:rPr>
              <w:t>严重不良行为</w:t>
            </w:r>
          </w:p>
        </w:tc>
        <w:tc>
          <w:tcPr>
            <w:tcW w:w="1022" w:type="dxa"/>
            <w:shd w:val="clear" w:color="auto" w:fill="FFFFFF"/>
            <w:noWrap w:val="0"/>
            <w:vAlign w:val="center"/>
          </w:tcPr>
          <w:p>
            <w:pPr>
              <w:widowControl/>
              <w:wordWrap w:val="0"/>
              <w:spacing w:line="300" w:lineRule="atLeast"/>
              <w:jc w:val="center"/>
              <w:rPr>
                <w:rFonts w:ascii="Tahoma" w:hAnsi="Tahoma" w:cs="Tahoma"/>
                <w:kern w:val="0"/>
                <w:sz w:val="18"/>
                <w:szCs w:val="18"/>
              </w:rPr>
            </w:pPr>
            <w:r>
              <w:rPr>
                <w:rFonts w:hint="eastAsia" w:ascii="Tahoma" w:hAnsi="Tahoma" w:cs="Tahoma"/>
                <w:kern w:val="0"/>
                <w:sz w:val="18"/>
                <w:szCs w:val="18"/>
              </w:rPr>
              <w:t>-20分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0" w:type="dxa"/>
            <w:bottom w:w="0" w:type="dxa"/>
            <w:right w:w="0" w:type="dxa"/>
          </w:tblCellMar>
        </w:tblPrEx>
        <w:trPr>
          <w:gridAfter w:val="1"/>
          <w:wAfter w:w="10" w:type="dxa"/>
          <w:trHeight w:val="450" w:hRule="atLeast"/>
        </w:trPr>
        <w:tc>
          <w:tcPr>
            <w:tcW w:w="617" w:type="dxa"/>
            <w:vMerge w:val="continue"/>
            <w:shd w:val="clear" w:color="auto" w:fill="FFFFFF"/>
            <w:noWrap w:val="0"/>
            <w:vAlign w:val="center"/>
          </w:tcPr>
          <w:p>
            <w:pPr>
              <w:widowControl/>
              <w:wordWrap w:val="0"/>
              <w:jc w:val="center"/>
              <w:rPr>
                <w:rFonts w:ascii="Tahoma" w:hAnsi="Tahoma" w:cs="Tahoma"/>
                <w:b/>
                <w:bCs/>
                <w:kern w:val="0"/>
                <w:sz w:val="18"/>
                <w:szCs w:val="18"/>
              </w:rPr>
            </w:pPr>
          </w:p>
        </w:tc>
        <w:tc>
          <w:tcPr>
            <w:tcW w:w="5473" w:type="dxa"/>
            <w:shd w:val="clear" w:color="auto" w:fill="FFFFFF"/>
            <w:noWrap w:val="0"/>
            <w:vAlign w:val="center"/>
          </w:tcPr>
          <w:p>
            <w:pPr>
              <w:widowControl/>
              <w:wordWrap w:val="0"/>
              <w:spacing w:line="300" w:lineRule="atLeast"/>
              <w:jc w:val="left"/>
              <w:rPr>
                <w:rFonts w:ascii="Tahoma" w:hAnsi="Tahoma" w:cs="Tahoma"/>
                <w:kern w:val="0"/>
                <w:sz w:val="18"/>
                <w:szCs w:val="18"/>
              </w:rPr>
            </w:pPr>
            <w:r>
              <w:rPr>
                <w:rFonts w:hint="eastAsia" w:ascii="Tahoma" w:hAnsi="Tahoma" w:cs="Tahoma"/>
                <w:kern w:val="0"/>
                <w:sz w:val="18"/>
                <w:szCs w:val="18"/>
              </w:rPr>
              <w:t>利用虚假材料、以欺骗手段取得企业资质的</w:t>
            </w:r>
          </w:p>
        </w:tc>
        <w:tc>
          <w:tcPr>
            <w:tcW w:w="1468" w:type="dxa"/>
            <w:gridSpan w:val="2"/>
            <w:shd w:val="clear" w:color="auto" w:fill="FFFFFF"/>
            <w:noWrap w:val="0"/>
            <w:vAlign w:val="center"/>
          </w:tcPr>
          <w:p>
            <w:pPr>
              <w:widowControl/>
              <w:wordWrap w:val="0"/>
              <w:spacing w:line="300" w:lineRule="atLeast"/>
              <w:jc w:val="center"/>
              <w:rPr>
                <w:rFonts w:ascii="Tahoma" w:hAnsi="Tahoma" w:cs="Tahoma"/>
                <w:kern w:val="0"/>
                <w:sz w:val="18"/>
                <w:szCs w:val="18"/>
              </w:rPr>
            </w:pPr>
            <w:r>
              <w:rPr>
                <w:rFonts w:hint="eastAsia" w:ascii="Tahoma" w:hAnsi="Tahoma" w:cs="Tahoma"/>
                <w:kern w:val="0"/>
                <w:sz w:val="18"/>
                <w:szCs w:val="18"/>
              </w:rPr>
              <w:t>严重不良行为</w:t>
            </w:r>
          </w:p>
        </w:tc>
        <w:tc>
          <w:tcPr>
            <w:tcW w:w="1022" w:type="dxa"/>
            <w:shd w:val="clear" w:color="auto" w:fill="FFFFFF"/>
            <w:noWrap w:val="0"/>
            <w:vAlign w:val="center"/>
          </w:tcPr>
          <w:p>
            <w:pPr>
              <w:widowControl/>
              <w:wordWrap w:val="0"/>
              <w:spacing w:line="300" w:lineRule="atLeast"/>
              <w:jc w:val="center"/>
              <w:rPr>
                <w:rFonts w:ascii="Tahoma" w:hAnsi="Tahoma" w:cs="Tahoma"/>
                <w:kern w:val="0"/>
                <w:sz w:val="18"/>
                <w:szCs w:val="18"/>
              </w:rPr>
            </w:pPr>
            <w:r>
              <w:rPr>
                <w:rFonts w:hint="eastAsia" w:ascii="Tahoma" w:hAnsi="Tahoma" w:cs="Tahoma"/>
                <w:kern w:val="0"/>
                <w:sz w:val="18"/>
                <w:szCs w:val="18"/>
              </w:rPr>
              <w:t>-20分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0" w:type="dxa"/>
            <w:bottom w:w="0" w:type="dxa"/>
            <w:right w:w="0" w:type="dxa"/>
          </w:tblCellMar>
        </w:tblPrEx>
        <w:trPr>
          <w:gridAfter w:val="1"/>
          <w:wAfter w:w="10" w:type="dxa"/>
          <w:trHeight w:val="450" w:hRule="atLeast"/>
        </w:trPr>
        <w:tc>
          <w:tcPr>
            <w:tcW w:w="617" w:type="dxa"/>
            <w:vMerge w:val="continue"/>
            <w:shd w:val="clear" w:color="auto" w:fill="FFFFFF"/>
            <w:noWrap w:val="0"/>
            <w:vAlign w:val="center"/>
          </w:tcPr>
          <w:p>
            <w:pPr>
              <w:widowControl/>
              <w:wordWrap w:val="0"/>
              <w:jc w:val="center"/>
              <w:rPr>
                <w:rFonts w:ascii="Tahoma" w:hAnsi="Tahoma" w:cs="Tahoma"/>
                <w:b/>
                <w:bCs/>
                <w:kern w:val="0"/>
                <w:sz w:val="18"/>
                <w:szCs w:val="18"/>
              </w:rPr>
            </w:pPr>
          </w:p>
        </w:tc>
        <w:tc>
          <w:tcPr>
            <w:tcW w:w="5473" w:type="dxa"/>
            <w:shd w:val="clear" w:color="auto" w:fill="FFFFFF"/>
            <w:noWrap w:val="0"/>
            <w:vAlign w:val="center"/>
          </w:tcPr>
          <w:p>
            <w:pPr>
              <w:widowControl/>
              <w:wordWrap w:val="0"/>
              <w:spacing w:line="300" w:lineRule="atLeast"/>
              <w:jc w:val="left"/>
              <w:rPr>
                <w:rFonts w:ascii="Tahoma" w:hAnsi="Tahoma" w:cs="Tahoma"/>
                <w:kern w:val="0"/>
                <w:sz w:val="18"/>
                <w:szCs w:val="18"/>
              </w:rPr>
            </w:pPr>
            <w:r>
              <w:rPr>
                <w:rFonts w:hint="eastAsia" w:ascii="Tahoma" w:hAnsi="Tahoma" w:cs="Tahoma"/>
                <w:kern w:val="0"/>
                <w:sz w:val="18"/>
                <w:szCs w:val="18"/>
              </w:rPr>
              <w:t>允许其他单位或个人利用本企业资质名义来承揽工程的</w:t>
            </w:r>
          </w:p>
        </w:tc>
        <w:tc>
          <w:tcPr>
            <w:tcW w:w="1468" w:type="dxa"/>
            <w:gridSpan w:val="2"/>
            <w:shd w:val="clear" w:color="auto" w:fill="FFFFFF"/>
            <w:noWrap w:val="0"/>
            <w:vAlign w:val="center"/>
          </w:tcPr>
          <w:p>
            <w:pPr>
              <w:widowControl/>
              <w:wordWrap w:val="0"/>
              <w:spacing w:line="300" w:lineRule="atLeast"/>
              <w:jc w:val="center"/>
              <w:rPr>
                <w:rFonts w:ascii="Tahoma" w:hAnsi="Tahoma" w:cs="Tahoma"/>
                <w:kern w:val="0"/>
                <w:sz w:val="18"/>
                <w:szCs w:val="18"/>
              </w:rPr>
            </w:pPr>
            <w:r>
              <w:rPr>
                <w:rFonts w:hint="eastAsia" w:ascii="Tahoma" w:hAnsi="Tahoma" w:cs="Tahoma"/>
                <w:kern w:val="0"/>
                <w:sz w:val="18"/>
                <w:szCs w:val="18"/>
              </w:rPr>
              <w:t>严重不良行为</w:t>
            </w:r>
          </w:p>
        </w:tc>
        <w:tc>
          <w:tcPr>
            <w:tcW w:w="1022" w:type="dxa"/>
            <w:shd w:val="clear" w:color="auto" w:fill="FFFFFF"/>
            <w:noWrap w:val="0"/>
            <w:vAlign w:val="center"/>
          </w:tcPr>
          <w:p>
            <w:pPr>
              <w:widowControl/>
              <w:wordWrap w:val="0"/>
              <w:spacing w:line="300" w:lineRule="atLeast"/>
              <w:jc w:val="center"/>
              <w:rPr>
                <w:rFonts w:ascii="Tahoma" w:hAnsi="Tahoma" w:cs="Tahoma"/>
                <w:kern w:val="0"/>
                <w:sz w:val="18"/>
                <w:szCs w:val="18"/>
              </w:rPr>
            </w:pPr>
            <w:r>
              <w:rPr>
                <w:rFonts w:hint="eastAsia" w:ascii="Tahoma" w:hAnsi="Tahoma" w:cs="Tahoma"/>
                <w:kern w:val="0"/>
                <w:sz w:val="18"/>
                <w:szCs w:val="18"/>
              </w:rPr>
              <w:t>-10分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0" w:type="dxa"/>
            <w:bottom w:w="0" w:type="dxa"/>
            <w:right w:w="0" w:type="dxa"/>
          </w:tblCellMar>
        </w:tblPrEx>
        <w:trPr>
          <w:gridAfter w:val="1"/>
          <w:wAfter w:w="10" w:type="dxa"/>
          <w:trHeight w:val="450" w:hRule="atLeast"/>
        </w:trPr>
        <w:tc>
          <w:tcPr>
            <w:tcW w:w="617" w:type="dxa"/>
            <w:vMerge w:val="continue"/>
            <w:shd w:val="clear" w:color="auto" w:fill="FFFFFF"/>
            <w:noWrap w:val="0"/>
            <w:vAlign w:val="center"/>
          </w:tcPr>
          <w:p>
            <w:pPr>
              <w:widowControl/>
              <w:wordWrap w:val="0"/>
              <w:jc w:val="center"/>
              <w:rPr>
                <w:rFonts w:ascii="Tahoma" w:hAnsi="Tahoma" w:cs="Tahoma"/>
                <w:b/>
                <w:bCs/>
                <w:kern w:val="0"/>
                <w:sz w:val="18"/>
                <w:szCs w:val="18"/>
              </w:rPr>
            </w:pPr>
          </w:p>
        </w:tc>
        <w:tc>
          <w:tcPr>
            <w:tcW w:w="5473" w:type="dxa"/>
            <w:shd w:val="clear" w:color="auto" w:fill="FFFFFF"/>
            <w:noWrap w:val="0"/>
            <w:vAlign w:val="center"/>
          </w:tcPr>
          <w:p>
            <w:pPr>
              <w:widowControl/>
              <w:wordWrap w:val="0"/>
              <w:spacing w:line="300" w:lineRule="atLeast"/>
              <w:jc w:val="left"/>
              <w:rPr>
                <w:rFonts w:ascii="Tahoma" w:hAnsi="Tahoma" w:cs="Tahoma"/>
                <w:kern w:val="0"/>
                <w:sz w:val="18"/>
                <w:szCs w:val="18"/>
              </w:rPr>
            </w:pPr>
            <w:r>
              <w:rPr>
                <w:rFonts w:hint="eastAsia" w:ascii="Tahoma" w:hAnsi="Tahoma" w:cs="Tahoma"/>
                <w:kern w:val="0"/>
                <w:sz w:val="18"/>
                <w:szCs w:val="18"/>
              </w:rPr>
              <w:t>涂改、倒卖、出借或者以其他形式非法转让资质证书的</w:t>
            </w:r>
          </w:p>
        </w:tc>
        <w:tc>
          <w:tcPr>
            <w:tcW w:w="1468" w:type="dxa"/>
            <w:gridSpan w:val="2"/>
            <w:shd w:val="clear" w:color="auto" w:fill="FFFFFF"/>
            <w:noWrap w:val="0"/>
            <w:vAlign w:val="center"/>
          </w:tcPr>
          <w:p>
            <w:pPr>
              <w:widowControl/>
              <w:wordWrap w:val="0"/>
              <w:spacing w:line="300" w:lineRule="atLeast"/>
              <w:jc w:val="center"/>
              <w:rPr>
                <w:rFonts w:ascii="Tahoma" w:hAnsi="Tahoma" w:cs="Tahoma"/>
                <w:kern w:val="0"/>
                <w:sz w:val="18"/>
                <w:szCs w:val="18"/>
              </w:rPr>
            </w:pPr>
            <w:r>
              <w:rPr>
                <w:rFonts w:hint="eastAsia" w:ascii="Tahoma" w:hAnsi="Tahoma" w:cs="Tahoma"/>
                <w:kern w:val="0"/>
                <w:sz w:val="18"/>
                <w:szCs w:val="18"/>
              </w:rPr>
              <w:t>严重不良行为</w:t>
            </w:r>
          </w:p>
        </w:tc>
        <w:tc>
          <w:tcPr>
            <w:tcW w:w="1022" w:type="dxa"/>
            <w:shd w:val="clear" w:color="auto" w:fill="FFFFFF"/>
            <w:noWrap w:val="0"/>
            <w:vAlign w:val="center"/>
          </w:tcPr>
          <w:p>
            <w:pPr>
              <w:widowControl/>
              <w:wordWrap w:val="0"/>
              <w:spacing w:line="300" w:lineRule="atLeast"/>
              <w:jc w:val="center"/>
              <w:rPr>
                <w:rFonts w:ascii="Tahoma" w:hAnsi="Tahoma" w:cs="Tahoma"/>
                <w:kern w:val="0"/>
                <w:sz w:val="18"/>
                <w:szCs w:val="18"/>
              </w:rPr>
            </w:pPr>
            <w:r>
              <w:rPr>
                <w:rFonts w:hint="eastAsia" w:ascii="Tahoma" w:hAnsi="Tahoma" w:cs="Tahoma"/>
                <w:kern w:val="0"/>
                <w:sz w:val="18"/>
                <w:szCs w:val="18"/>
              </w:rPr>
              <w:t>-10分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0" w:type="dxa"/>
            <w:bottom w:w="0" w:type="dxa"/>
            <w:right w:w="0" w:type="dxa"/>
          </w:tblCellMar>
        </w:tblPrEx>
        <w:trPr>
          <w:gridAfter w:val="1"/>
          <w:wAfter w:w="10" w:type="dxa"/>
          <w:trHeight w:val="450" w:hRule="atLeast"/>
        </w:trPr>
        <w:tc>
          <w:tcPr>
            <w:tcW w:w="617" w:type="dxa"/>
            <w:vMerge w:val="continue"/>
            <w:shd w:val="clear" w:color="auto" w:fill="FFFFFF"/>
            <w:noWrap w:val="0"/>
            <w:vAlign w:val="center"/>
          </w:tcPr>
          <w:p>
            <w:pPr>
              <w:widowControl/>
              <w:wordWrap w:val="0"/>
              <w:jc w:val="center"/>
              <w:rPr>
                <w:rFonts w:ascii="Tahoma" w:hAnsi="Tahoma" w:cs="Tahoma"/>
                <w:b/>
                <w:bCs/>
                <w:kern w:val="0"/>
                <w:sz w:val="18"/>
                <w:szCs w:val="18"/>
              </w:rPr>
            </w:pPr>
          </w:p>
        </w:tc>
        <w:tc>
          <w:tcPr>
            <w:tcW w:w="5473" w:type="dxa"/>
            <w:shd w:val="clear" w:color="auto" w:fill="FFFFFF"/>
            <w:noWrap w:val="0"/>
            <w:vAlign w:val="center"/>
          </w:tcPr>
          <w:p>
            <w:pPr>
              <w:widowControl/>
              <w:wordWrap w:val="0"/>
              <w:spacing w:line="300" w:lineRule="atLeast"/>
              <w:jc w:val="left"/>
              <w:rPr>
                <w:rFonts w:ascii="Tahoma" w:hAnsi="Tahoma" w:cs="Tahoma"/>
                <w:kern w:val="0"/>
                <w:sz w:val="18"/>
                <w:szCs w:val="18"/>
              </w:rPr>
            </w:pPr>
            <w:r>
              <w:rPr>
                <w:rFonts w:hint="eastAsia" w:ascii="Tahoma" w:hAnsi="Tahoma" w:cs="Tahoma"/>
                <w:kern w:val="0"/>
                <w:sz w:val="18"/>
                <w:szCs w:val="18"/>
              </w:rPr>
              <w:t>将生产站点或生产线租赁或出借给其他无资质企业违法生产经营的</w:t>
            </w:r>
          </w:p>
        </w:tc>
        <w:tc>
          <w:tcPr>
            <w:tcW w:w="1468" w:type="dxa"/>
            <w:gridSpan w:val="2"/>
            <w:shd w:val="clear" w:color="auto" w:fill="FFFFFF"/>
            <w:noWrap w:val="0"/>
            <w:vAlign w:val="center"/>
          </w:tcPr>
          <w:p>
            <w:pPr>
              <w:widowControl/>
              <w:wordWrap w:val="0"/>
              <w:spacing w:line="300" w:lineRule="atLeast"/>
              <w:jc w:val="center"/>
              <w:rPr>
                <w:rFonts w:ascii="Tahoma" w:hAnsi="Tahoma" w:cs="Tahoma"/>
                <w:kern w:val="0"/>
                <w:sz w:val="18"/>
                <w:szCs w:val="18"/>
              </w:rPr>
            </w:pPr>
            <w:r>
              <w:rPr>
                <w:rFonts w:hint="eastAsia" w:ascii="Tahoma" w:hAnsi="Tahoma" w:cs="Tahoma"/>
                <w:kern w:val="0"/>
                <w:sz w:val="18"/>
                <w:szCs w:val="18"/>
              </w:rPr>
              <w:t>严重不良行为</w:t>
            </w:r>
          </w:p>
        </w:tc>
        <w:tc>
          <w:tcPr>
            <w:tcW w:w="1022" w:type="dxa"/>
            <w:shd w:val="clear" w:color="auto" w:fill="FFFFFF"/>
            <w:noWrap w:val="0"/>
            <w:vAlign w:val="center"/>
          </w:tcPr>
          <w:p>
            <w:pPr>
              <w:widowControl/>
              <w:wordWrap w:val="0"/>
              <w:spacing w:line="300" w:lineRule="atLeast"/>
              <w:jc w:val="center"/>
              <w:rPr>
                <w:rFonts w:ascii="Tahoma" w:hAnsi="Tahoma" w:cs="Tahoma"/>
                <w:kern w:val="0"/>
                <w:sz w:val="18"/>
                <w:szCs w:val="18"/>
              </w:rPr>
            </w:pPr>
            <w:r>
              <w:rPr>
                <w:rFonts w:hint="eastAsia" w:ascii="Tahoma" w:hAnsi="Tahoma" w:cs="Tahoma"/>
                <w:kern w:val="0"/>
                <w:sz w:val="18"/>
                <w:szCs w:val="18"/>
              </w:rPr>
              <w:t>-10分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0" w:type="dxa"/>
            <w:bottom w:w="0" w:type="dxa"/>
            <w:right w:w="0" w:type="dxa"/>
          </w:tblCellMar>
        </w:tblPrEx>
        <w:trPr>
          <w:gridAfter w:val="1"/>
          <w:wAfter w:w="10" w:type="dxa"/>
          <w:trHeight w:val="450" w:hRule="atLeast"/>
        </w:trPr>
        <w:tc>
          <w:tcPr>
            <w:tcW w:w="617" w:type="dxa"/>
            <w:vMerge w:val="continue"/>
            <w:shd w:val="clear" w:color="auto" w:fill="FFFFFF"/>
            <w:noWrap w:val="0"/>
            <w:vAlign w:val="center"/>
          </w:tcPr>
          <w:p>
            <w:pPr>
              <w:widowControl/>
              <w:wordWrap w:val="0"/>
              <w:jc w:val="center"/>
              <w:rPr>
                <w:rFonts w:ascii="Tahoma" w:hAnsi="Tahoma" w:cs="Tahoma"/>
                <w:b/>
                <w:bCs/>
                <w:kern w:val="0"/>
                <w:sz w:val="18"/>
                <w:szCs w:val="18"/>
              </w:rPr>
            </w:pPr>
          </w:p>
        </w:tc>
        <w:tc>
          <w:tcPr>
            <w:tcW w:w="5473" w:type="dxa"/>
            <w:shd w:val="clear" w:color="auto" w:fill="FFFFFF"/>
            <w:noWrap w:val="0"/>
            <w:vAlign w:val="center"/>
          </w:tcPr>
          <w:p>
            <w:pPr>
              <w:widowControl/>
              <w:wordWrap w:val="0"/>
              <w:spacing w:line="300" w:lineRule="atLeast"/>
              <w:jc w:val="left"/>
              <w:rPr>
                <w:rFonts w:ascii="Tahoma" w:hAnsi="Tahoma" w:cs="Tahoma"/>
                <w:kern w:val="0"/>
                <w:sz w:val="18"/>
                <w:szCs w:val="18"/>
              </w:rPr>
            </w:pPr>
            <w:r>
              <w:rPr>
                <w:rFonts w:hint="eastAsia" w:ascii="Tahoma" w:hAnsi="Tahoma" w:cs="Tahoma"/>
                <w:kern w:val="0"/>
                <w:sz w:val="18"/>
                <w:szCs w:val="18"/>
              </w:rPr>
              <w:t>资质条件合规检查、执业人员注册及变更中提供虚假材料的</w:t>
            </w:r>
          </w:p>
        </w:tc>
        <w:tc>
          <w:tcPr>
            <w:tcW w:w="1468" w:type="dxa"/>
            <w:gridSpan w:val="2"/>
            <w:shd w:val="clear" w:color="auto" w:fill="FFFFFF"/>
            <w:noWrap w:val="0"/>
            <w:vAlign w:val="center"/>
          </w:tcPr>
          <w:p>
            <w:pPr>
              <w:widowControl/>
              <w:wordWrap w:val="0"/>
              <w:spacing w:line="300" w:lineRule="atLeast"/>
              <w:jc w:val="center"/>
              <w:rPr>
                <w:rFonts w:ascii="Tahoma" w:hAnsi="Tahoma" w:cs="Tahoma"/>
                <w:kern w:val="0"/>
                <w:sz w:val="18"/>
                <w:szCs w:val="18"/>
              </w:rPr>
            </w:pPr>
            <w:r>
              <w:rPr>
                <w:rFonts w:hint="eastAsia" w:ascii="Tahoma" w:hAnsi="Tahoma" w:cs="Tahoma"/>
                <w:kern w:val="0"/>
                <w:sz w:val="18"/>
                <w:szCs w:val="18"/>
              </w:rPr>
              <w:t>较重不良行为</w:t>
            </w:r>
          </w:p>
        </w:tc>
        <w:tc>
          <w:tcPr>
            <w:tcW w:w="1022" w:type="dxa"/>
            <w:shd w:val="clear" w:color="auto" w:fill="FFFFFF"/>
            <w:noWrap w:val="0"/>
            <w:vAlign w:val="center"/>
          </w:tcPr>
          <w:p>
            <w:pPr>
              <w:widowControl/>
              <w:wordWrap w:val="0"/>
              <w:spacing w:line="300" w:lineRule="atLeast"/>
              <w:jc w:val="center"/>
              <w:rPr>
                <w:rFonts w:ascii="Tahoma" w:hAnsi="Tahoma" w:cs="Tahoma"/>
                <w:kern w:val="0"/>
                <w:sz w:val="18"/>
                <w:szCs w:val="18"/>
              </w:rPr>
            </w:pPr>
            <w:r>
              <w:rPr>
                <w:rFonts w:hint="eastAsia" w:ascii="Tahoma" w:hAnsi="Tahoma" w:cs="Tahoma"/>
                <w:kern w:val="0"/>
                <w:sz w:val="18"/>
                <w:szCs w:val="18"/>
              </w:rPr>
              <w:t>-5分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0" w:type="dxa"/>
            <w:bottom w:w="0" w:type="dxa"/>
            <w:right w:w="0" w:type="dxa"/>
          </w:tblCellMar>
        </w:tblPrEx>
        <w:trPr>
          <w:gridAfter w:val="1"/>
          <w:wAfter w:w="10" w:type="dxa"/>
          <w:trHeight w:val="450" w:hRule="atLeast"/>
        </w:trPr>
        <w:tc>
          <w:tcPr>
            <w:tcW w:w="617" w:type="dxa"/>
            <w:vMerge w:val="continue"/>
            <w:shd w:val="clear" w:color="auto" w:fill="FFFFFF"/>
            <w:noWrap w:val="0"/>
            <w:vAlign w:val="center"/>
          </w:tcPr>
          <w:p>
            <w:pPr>
              <w:widowControl/>
              <w:wordWrap w:val="0"/>
              <w:jc w:val="center"/>
              <w:rPr>
                <w:rFonts w:ascii="Tahoma" w:hAnsi="Tahoma" w:cs="Tahoma"/>
                <w:b/>
                <w:bCs/>
                <w:kern w:val="0"/>
                <w:sz w:val="18"/>
                <w:szCs w:val="18"/>
              </w:rPr>
            </w:pPr>
          </w:p>
        </w:tc>
        <w:tc>
          <w:tcPr>
            <w:tcW w:w="5473" w:type="dxa"/>
            <w:shd w:val="clear" w:color="auto" w:fill="FFFFFF"/>
            <w:noWrap w:val="0"/>
            <w:vAlign w:val="center"/>
          </w:tcPr>
          <w:p>
            <w:pPr>
              <w:widowControl/>
              <w:wordWrap w:val="0"/>
              <w:spacing w:line="300" w:lineRule="atLeast"/>
              <w:jc w:val="left"/>
              <w:rPr>
                <w:rFonts w:ascii="Tahoma" w:hAnsi="Tahoma" w:cs="Tahoma"/>
                <w:kern w:val="0"/>
                <w:sz w:val="18"/>
                <w:szCs w:val="18"/>
              </w:rPr>
            </w:pPr>
            <w:r>
              <w:rPr>
                <w:rFonts w:hint="eastAsia" w:ascii="Tahoma" w:hAnsi="Tahoma" w:cs="Tahoma"/>
                <w:kern w:val="0"/>
                <w:sz w:val="18"/>
                <w:szCs w:val="18"/>
              </w:rPr>
              <w:t>企业资质要求的技术人员或安全要求的执证上岗人员变更未按要求备案的</w:t>
            </w:r>
          </w:p>
        </w:tc>
        <w:tc>
          <w:tcPr>
            <w:tcW w:w="1468" w:type="dxa"/>
            <w:gridSpan w:val="2"/>
            <w:shd w:val="clear" w:color="auto" w:fill="FFFFFF"/>
            <w:noWrap w:val="0"/>
            <w:vAlign w:val="center"/>
          </w:tcPr>
          <w:p>
            <w:pPr>
              <w:widowControl/>
              <w:wordWrap w:val="0"/>
              <w:spacing w:line="300" w:lineRule="atLeast"/>
              <w:jc w:val="center"/>
              <w:rPr>
                <w:rFonts w:ascii="Tahoma" w:hAnsi="Tahoma" w:cs="Tahoma"/>
                <w:kern w:val="0"/>
                <w:sz w:val="18"/>
                <w:szCs w:val="18"/>
              </w:rPr>
            </w:pPr>
            <w:r>
              <w:rPr>
                <w:rFonts w:hint="eastAsia" w:ascii="Tahoma" w:hAnsi="Tahoma" w:cs="Tahoma"/>
                <w:kern w:val="0"/>
                <w:sz w:val="18"/>
                <w:szCs w:val="18"/>
              </w:rPr>
              <w:t>一般不良行为</w:t>
            </w:r>
          </w:p>
        </w:tc>
        <w:tc>
          <w:tcPr>
            <w:tcW w:w="1022" w:type="dxa"/>
            <w:shd w:val="clear" w:color="auto" w:fill="FFFFFF"/>
            <w:noWrap w:val="0"/>
            <w:vAlign w:val="center"/>
          </w:tcPr>
          <w:p>
            <w:pPr>
              <w:widowControl/>
              <w:wordWrap w:val="0"/>
              <w:spacing w:line="300" w:lineRule="atLeast"/>
              <w:jc w:val="center"/>
              <w:rPr>
                <w:rFonts w:ascii="Tahoma" w:hAnsi="Tahoma" w:cs="Tahoma"/>
                <w:kern w:val="0"/>
                <w:sz w:val="18"/>
                <w:szCs w:val="18"/>
              </w:rPr>
            </w:pPr>
            <w:r>
              <w:rPr>
                <w:rFonts w:hint="eastAsia" w:ascii="Tahoma" w:hAnsi="Tahoma" w:cs="Tahoma"/>
                <w:kern w:val="0"/>
                <w:sz w:val="18"/>
                <w:szCs w:val="18"/>
              </w:rPr>
              <w:t>-2分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0" w:type="dxa"/>
            <w:bottom w:w="0" w:type="dxa"/>
            <w:right w:w="0" w:type="dxa"/>
          </w:tblCellMar>
        </w:tblPrEx>
        <w:trPr>
          <w:gridAfter w:val="1"/>
          <w:wAfter w:w="10" w:type="dxa"/>
          <w:trHeight w:val="450" w:hRule="atLeast"/>
        </w:trPr>
        <w:tc>
          <w:tcPr>
            <w:tcW w:w="617" w:type="dxa"/>
            <w:vMerge w:val="continue"/>
            <w:shd w:val="clear" w:color="auto" w:fill="FFFFFF"/>
            <w:noWrap w:val="0"/>
            <w:vAlign w:val="center"/>
          </w:tcPr>
          <w:p>
            <w:pPr>
              <w:widowControl/>
              <w:wordWrap w:val="0"/>
              <w:jc w:val="center"/>
              <w:rPr>
                <w:rFonts w:ascii="Tahoma" w:hAnsi="Tahoma" w:cs="Tahoma"/>
                <w:b/>
                <w:bCs/>
                <w:kern w:val="0"/>
                <w:sz w:val="18"/>
                <w:szCs w:val="18"/>
              </w:rPr>
            </w:pPr>
          </w:p>
        </w:tc>
        <w:tc>
          <w:tcPr>
            <w:tcW w:w="5473" w:type="dxa"/>
            <w:shd w:val="clear" w:color="auto" w:fill="FFFFFF"/>
            <w:noWrap w:val="0"/>
            <w:vAlign w:val="center"/>
          </w:tcPr>
          <w:p>
            <w:pPr>
              <w:widowControl/>
              <w:wordWrap w:val="0"/>
              <w:spacing w:line="300" w:lineRule="atLeast"/>
              <w:jc w:val="left"/>
              <w:rPr>
                <w:rFonts w:ascii="Tahoma" w:hAnsi="Tahoma" w:cs="Tahoma"/>
                <w:kern w:val="0"/>
                <w:sz w:val="18"/>
                <w:szCs w:val="18"/>
              </w:rPr>
            </w:pPr>
            <w:r>
              <w:rPr>
                <w:rFonts w:hint="eastAsia" w:ascii="Tahoma" w:hAnsi="Tahoma" w:cs="Tahoma"/>
                <w:kern w:val="0"/>
                <w:sz w:val="18"/>
                <w:szCs w:val="18"/>
              </w:rPr>
              <w:t>按照国家规定需要持证上岗的作业人员（技术、安全）未经培训、考核，未取得证书上岗，情节严重的</w:t>
            </w:r>
          </w:p>
        </w:tc>
        <w:tc>
          <w:tcPr>
            <w:tcW w:w="1468" w:type="dxa"/>
            <w:gridSpan w:val="2"/>
            <w:shd w:val="clear" w:color="auto" w:fill="FFFFFF"/>
            <w:noWrap w:val="0"/>
            <w:vAlign w:val="center"/>
          </w:tcPr>
          <w:p>
            <w:pPr>
              <w:widowControl/>
              <w:wordWrap w:val="0"/>
              <w:spacing w:line="300" w:lineRule="atLeast"/>
              <w:jc w:val="center"/>
              <w:rPr>
                <w:rFonts w:ascii="Tahoma" w:hAnsi="Tahoma" w:cs="Tahoma"/>
                <w:kern w:val="0"/>
                <w:sz w:val="18"/>
                <w:szCs w:val="18"/>
              </w:rPr>
            </w:pPr>
            <w:r>
              <w:rPr>
                <w:rFonts w:hint="eastAsia" w:ascii="Tahoma" w:hAnsi="Tahoma" w:cs="Tahoma"/>
                <w:kern w:val="0"/>
                <w:sz w:val="18"/>
                <w:szCs w:val="18"/>
              </w:rPr>
              <w:t>严重不良行为</w:t>
            </w:r>
          </w:p>
        </w:tc>
        <w:tc>
          <w:tcPr>
            <w:tcW w:w="1022" w:type="dxa"/>
            <w:shd w:val="clear" w:color="auto" w:fill="FFFFFF"/>
            <w:noWrap w:val="0"/>
            <w:vAlign w:val="center"/>
          </w:tcPr>
          <w:p>
            <w:pPr>
              <w:widowControl/>
              <w:wordWrap w:val="0"/>
              <w:spacing w:line="300" w:lineRule="atLeast"/>
              <w:jc w:val="center"/>
              <w:rPr>
                <w:rFonts w:ascii="Tahoma" w:hAnsi="Tahoma" w:cs="Tahoma"/>
                <w:kern w:val="0"/>
                <w:sz w:val="18"/>
                <w:szCs w:val="18"/>
              </w:rPr>
            </w:pPr>
            <w:r>
              <w:rPr>
                <w:rFonts w:hint="eastAsia" w:ascii="Tahoma" w:hAnsi="Tahoma" w:cs="Tahoma"/>
                <w:kern w:val="0"/>
                <w:sz w:val="18"/>
                <w:szCs w:val="18"/>
              </w:rPr>
              <w:t>-10分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0" w:type="dxa"/>
            <w:bottom w:w="0" w:type="dxa"/>
            <w:right w:w="0" w:type="dxa"/>
          </w:tblCellMar>
        </w:tblPrEx>
        <w:trPr>
          <w:gridAfter w:val="1"/>
          <w:wAfter w:w="10" w:type="dxa"/>
          <w:trHeight w:val="450" w:hRule="atLeast"/>
        </w:trPr>
        <w:tc>
          <w:tcPr>
            <w:tcW w:w="617" w:type="dxa"/>
            <w:vMerge w:val="restart"/>
            <w:shd w:val="clear" w:color="auto" w:fill="FFFFFF"/>
            <w:noWrap w:val="0"/>
            <w:vAlign w:val="center"/>
          </w:tcPr>
          <w:p>
            <w:pPr>
              <w:widowControl/>
              <w:wordWrap w:val="0"/>
              <w:jc w:val="center"/>
              <w:rPr>
                <w:rFonts w:ascii="Tahoma" w:hAnsi="Tahoma" w:cs="Tahoma"/>
                <w:b/>
                <w:bCs/>
                <w:kern w:val="0"/>
                <w:sz w:val="18"/>
                <w:szCs w:val="18"/>
              </w:rPr>
            </w:pPr>
            <w:r>
              <w:rPr>
                <w:rFonts w:hint="eastAsia" w:ascii="Tahoma" w:hAnsi="Tahoma" w:cs="Tahoma"/>
                <w:b/>
                <w:bCs/>
                <w:kern w:val="0"/>
                <w:sz w:val="18"/>
                <w:szCs w:val="18"/>
              </w:rPr>
              <w:t>承揽业务</w:t>
            </w:r>
          </w:p>
        </w:tc>
        <w:tc>
          <w:tcPr>
            <w:tcW w:w="5473" w:type="dxa"/>
            <w:shd w:val="clear" w:color="auto" w:fill="FFFFFF"/>
            <w:noWrap w:val="0"/>
            <w:vAlign w:val="center"/>
          </w:tcPr>
          <w:p>
            <w:pPr>
              <w:widowControl/>
              <w:wordWrap w:val="0"/>
              <w:spacing w:line="300" w:lineRule="atLeast"/>
              <w:jc w:val="left"/>
              <w:rPr>
                <w:rFonts w:ascii="Tahoma" w:hAnsi="Tahoma" w:cs="Tahoma"/>
                <w:kern w:val="0"/>
                <w:sz w:val="18"/>
                <w:szCs w:val="18"/>
              </w:rPr>
            </w:pPr>
            <w:r>
              <w:rPr>
                <w:rFonts w:hint="eastAsia" w:ascii="Tahoma" w:hAnsi="Tahoma" w:cs="Tahoma"/>
                <w:kern w:val="0"/>
                <w:sz w:val="18"/>
                <w:szCs w:val="18"/>
              </w:rPr>
              <w:t>利用向发包单位及其工作人员行贿、提供回扣或者给予其他好处等不正当手段承揽业务的</w:t>
            </w:r>
          </w:p>
        </w:tc>
        <w:tc>
          <w:tcPr>
            <w:tcW w:w="1468" w:type="dxa"/>
            <w:gridSpan w:val="2"/>
            <w:shd w:val="clear" w:color="auto" w:fill="FFFFFF"/>
            <w:noWrap w:val="0"/>
            <w:vAlign w:val="center"/>
          </w:tcPr>
          <w:p>
            <w:pPr>
              <w:widowControl/>
              <w:wordWrap w:val="0"/>
              <w:spacing w:line="300" w:lineRule="atLeast"/>
              <w:jc w:val="center"/>
              <w:rPr>
                <w:rFonts w:ascii="Tahoma" w:hAnsi="Tahoma" w:cs="Tahoma"/>
                <w:kern w:val="0"/>
                <w:sz w:val="18"/>
                <w:szCs w:val="18"/>
              </w:rPr>
            </w:pPr>
            <w:r>
              <w:rPr>
                <w:rFonts w:hint="eastAsia" w:ascii="Tahoma" w:hAnsi="Tahoma" w:cs="Tahoma"/>
                <w:kern w:val="0"/>
                <w:sz w:val="18"/>
                <w:szCs w:val="18"/>
              </w:rPr>
              <w:t>严重不良行为</w:t>
            </w:r>
          </w:p>
        </w:tc>
        <w:tc>
          <w:tcPr>
            <w:tcW w:w="1022" w:type="dxa"/>
            <w:shd w:val="clear" w:color="auto" w:fill="FFFFFF"/>
            <w:noWrap w:val="0"/>
            <w:tcMar>
              <w:top w:w="0" w:type="dxa"/>
              <w:left w:w="150" w:type="dxa"/>
              <w:bottom w:w="0" w:type="dxa"/>
              <w:right w:w="0" w:type="dxa"/>
            </w:tcMar>
            <w:vAlign w:val="center"/>
          </w:tcPr>
          <w:p>
            <w:pPr>
              <w:widowControl/>
              <w:wordWrap w:val="0"/>
              <w:spacing w:line="300" w:lineRule="atLeast"/>
              <w:jc w:val="center"/>
              <w:rPr>
                <w:rFonts w:ascii="Tahoma" w:hAnsi="Tahoma" w:cs="Tahoma"/>
                <w:kern w:val="0"/>
                <w:sz w:val="18"/>
                <w:szCs w:val="18"/>
              </w:rPr>
            </w:pPr>
            <w:r>
              <w:rPr>
                <w:rFonts w:hint="eastAsia" w:ascii="Tahoma" w:hAnsi="Tahoma" w:cs="Tahoma"/>
                <w:kern w:val="0"/>
                <w:sz w:val="18"/>
                <w:szCs w:val="18"/>
              </w:rPr>
              <w:t>-10分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0" w:type="dxa"/>
            <w:bottom w:w="0" w:type="dxa"/>
            <w:right w:w="0" w:type="dxa"/>
          </w:tblCellMar>
        </w:tblPrEx>
        <w:trPr>
          <w:gridAfter w:val="1"/>
          <w:wAfter w:w="10" w:type="dxa"/>
          <w:trHeight w:val="450" w:hRule="atLeast"/>
        </w:trPr>
        <w:tc>
          <w:tcPr>
            <w:tcW w:w="617" w:type="dxa"/>
            <w:vMerge w:val="continue"/>
            <w:shd w:val="clear" w:color="auto" w:fill="FFFFFF"/>
            <w:noWrap w:val="0"/>
            <w:vAlign w:val="center"/>
          </w:tcPr>
          <w:p>
            <w:pPr>
              <w:widowControl/>
              <w:wordWrap w:val="0"/>
              <w:jc w:val="center"/>
              <w:rPr>
                <w:rFonts w:ascii="Tahoma" w:hAnsi="Tahoma" w:cs="Tahoma"/>
                <w:b/>
                <w:bCs/>
                <w:kern w:val="0"/>
                <w:sz w:val="18"/>
                <w:szCs w:val="18"/>
              </w:rPr>
            </w:pPr>
          </w:p>
        </w:tc>
        <w:tc>
          <w:tcPr>
            <w:tcW w:w="5473" w:type="dxa"/>
            <w:shd w:val="clear" w:color="auto" w:fill="FFFFFF"/>
            <w:noWrap w:val="0"/>
            <w:vAlign w:val="center"/>
          </w:tcPr>
          <w:p>
            <w:pPr>
              <w:widowControl/>
              <w:wordWrap w:val="0"/>
              <w:spacing w:line="300" w:lineRule="atLeast"/>
              <w:jc w:val="left"/>
              <w:rPr>
                <w:rFonts w:ascii="Tahoma" w:hAnsi="Tahoma" w:cs="Tahoma"/>
                <w:kern w:val="0"/>
                <w:sz w:val="18"/>
                <w:szCs w:val="18"/>
              </w:rPr>
            </w:pPr>
            <w:r>
              <w:rPr>
                <w:rFonts w:hint="eastAsia" w:ascii="Tahoma" w:hAnsi="Tahoma" w:cs="Tahoma"/>
                <w:kern w:val="0"/>
                <w:sz w:val="18"/>
                <w:szCs w:val="18"/>
              </w:rPr>
              <w:t>相互串通投标或者与招标人串通投标的；以向招标人或者评标委员会成员行贿的手段谋取中标的，造成严重后果的</w:t>
            </w:r>
          </w:p>
        </w:tc>
        <w:tc>
          <w:tcPr>
            <w:tcW w:w="1468" w:type="dxa"/>
            <w:gridSpan w:val="2"/>
            <w:shd w:val="clear" w:color="auto" w:fill="FFFFFF"/>
            <w:noWrap w:val="0"/>
            <w:vAlign w:val="center"/>
          </w:tcPr>
          <w:p>
            <w:pPr>
              <w:widowControl/>
              <w:wordWrap w:val="0"/>
              <w:spacing w:line="300" w:lineRule="atLeast"/>
              <w:jc w:val="center"/>
              <w:rPr>
                <w:rFonts w:ascii="Tahoma" w:hAnsi="Tahoma" w:cs="Tahoma"/>
                <w:kern w:val="0"/>
                <w:sz w:val="18"/>
                <w:szCs w:val="18"/>
              </w:rPr>
            </w:pPr>
            <w:r>
              <w:rPr>
                <w:rFonts w:hint="eastAsia" w:ascii="Tahoma" w:hAnsi="Tahoma" w:cs="Tahoma"/>
                <w:kern w:val="0"/>
                <w:sz w:val="18"/>
                <w:szCs w:val="18"/>
              </w:rPr>
              <w:t>严重不良行为</w:t>
            </w:r>
          </w:p>
        </w:tc>
        <w:tc>
          <w:tcPr>
            <w:tcW w:w="1022" w:type="dxa"/>
            <w:shd w:val="clear" w:color="auto" w:fill="FFFFFF"/>
            <w:noWrap w:val="0"/>
            <w:tcMar>
              <w:top w:w="0" w:type="dxa"/>
              <w:left w:w="150" w:type="dxa"/>
              <w:bottom w:w="0" w:type="dxa"/>
              <w:right w:w="0" w:type="dxa"/>
            </w:tcMar>
            <w:vAlign w:val="center"/>
          </w:tcPr>
          <w:p>
            <w:pPr>
              <w:widowControl/>
              <w:wordWrap w:val="0"/>
              <w:spacing w:line="300" w:lineRule="atLeast"/>
              <w:jc w:val="center"/>
              <w:rPr>
                <w:rFonts w:ascii="Tahoma" w:hAnsi="Tahoma" w:cs="Tahoma"/>
                <w:kern w:val="0"/>
                <w:sz w:val="18"/>
                <w:szCs w:val="18"/>
              </w:rPr>
            </w:pPr>
            <w:r>
              <w:rPr>
                <w:rFonts w:hint="eastAsia" w:ascii="Tahoma" w:hAnsi="Tahoma" w:cs="Tahoma"/>
                <w:kern w:val="0"/>
                <w:sz w:val="18"/>
                <w:szCs w:val="18"/>
              </w:rPr>
              <w:t>-10分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0" w:type="dxa"/>
            <w:bottom w:w="0" w:type="dxa"/>
            <w:right w:w="0" w:type="dxa"/>
          </w:tblCellMar>
        </w:tblPrEx>
        <w:trPr>
          <w:gridAfter w:val="1"/>
          <w:wAfter w:w="10" w:type="dxa"/>
          <w:trHeight w:val="450" w:hRule="atLeast"/>
        </w:trPr>
        <w:tc>
          <w:tcPr>
            <w:tcW w:w="617" w:type="dxa"/>
            <w:vMerge w:val="continue"/>
            <w:shd w:val="clear" w:color="auto" w:fill="FFFFFF"/>
            <w:noWrap w:val="0"/>
            <w:vAlign w:val="center"/>
          </w:tcPr>
          <w:p>
            <w:pPr>
              <w:widowControl/>
              <w:wordWrap w:val="0"/>
              <w:jc w:val="center"/>
              <w:rPr>
                <w:rFonts w:ascii="Tahoma" w:hAnsi="Tahoma" w:cs="Tahoma"/>
                <w:b/>
                <w:bCs/>
                <w:kern w:val="0"/>
                <w:sz w:val="18"/>
                <w:szCs w:val="18"/>
              </w:rPr>
            </w:pPr>
          </w:p>
        </w:tc>
        <w:tc>
          <w:tcPr>
            <w:tcW w:w="5473" w:type="dxa"/>
            <w:shd w:val="clear" w:color="auto" w:fill="FFFFFF"/>
            <w:noWrap w:val="0"/>
            <w:vAlign w:val="center"/>
          </w:tcPr>
          <w:p>
            <w:pPr>
              <w:widowControl/>
              <w:wordWrap w:val="0"/>
              <w:spacing w:line="300" w:lineRule="atLeast"/>
              <w:jc w:val="left"/>
              <w:rPr>
                <w:rFonts w:ascii="Tahoma" w:hAnsi="Tahoma" w:cs="Tahoma"/>
                <w:kern w:val="0"/>
                <w:sz w:val="18"/>
                <w:szCs w:val="18"/>
              </w:rPr>
            </w:pPr>
            <w:r>
              <w:rPr>
                <w:rFonts w:hint="eastAsia" w:ascii="Tahoma" w:hAnsi="Tahoma" w:cs="Tahoma"/>
                <w:kern w:val="0"/>
                <w:sz w:val="18"/>
                <w:szCs w:val="18"/>
              </w:rPr>
              <w:t>以他人名义投标或者以其他方式弄虚作假，骗取中标的</w:t>
            </w:r>
          </w:p>
        </w:tc>
        <w:tc>
          <w:tcPr>
            <w:tcW w:w="1468" w:type="dxa"/>
            <w:gridSpan w:val="2"/>
            <w:shd w:val="clear" w:color="auto" w:fill="FFFFFF"/>
            <w:noWrap w:val="0"/>
            <w:vAlign w:val="center"/>
          </w:tcPr>
          <w:p>
            <w:pPr>
              <w:widowControl/>
              <w:wordWrap w:val="0"/>
              <w:spacing w:line="300" w:lineRule="atLeast"/>
              <w:jc w:val="center"/>
              <w:rPr>
                <w:rFonts w:ascii="Tahoma" w:hAnsi="Tahoma" w:cs="Tahoma"/>
                <w:kern w:val="0"/>
                <w:sz w:val="18"/>
                <w:szCs w:val="18"/>
              </w:rPr>
            </w:pPr>
            <w:r>
              <w:rPr>
                <w:rFonts w:hint="eastAsia" w:ascii="Tahoma" w:hAnsi="Tahoma" w:cs="Tahoma"/>
                <w:kern w:val="0"/>
                <w:sz w:val="18"/>
                <w:szCs w:val="18"/>
              </w:rPr>
              <w:t>严重不良行为</w:t>
            </w:r>
          </w:p>
        </w:tc>
        <w:tc>
          <w:tcPr>
            <w:tcW w:w="1022" w:type="dxa"/>
            <w:shd w:val="clear" w:color="auto" w:fill="FFFFFF"/>
            <w:noWrap w:val="0"/>
            <w:tcMar>
              <w:top w:w="0" w:type="dxa"/>
              <w:left w:w="150" w:type="dxa"/>
              <w:bottom w:w="0" w:type="dxa"/>
              <w:right w:w="0" w:type="dxa"/>
            </w:tcMar>
            <w:vAlign w:val="center"/>
          </w:tcPr>
          <w:p>
            <w:pPr>
              <w:widowControl/>
              <w:wordWrap w:val="0"/>
              <w:spacing w:line="300" w:lineRule="atLeast"/>
              <w:jc w:val="center"/>
              <w:rPr>
                <w:rFonts w:ascii="Tahoma" w:hAnsi="Tahoma" w:cs="Tahoma"/>
                <w:kern w:val="0"/>
                <w:sz w:val="18"/>
                <w:szCs w:val="18"/>
              </w:rPr>
            </w:pPr>
            <w:r>
              <w:rPr>
                <w:rFonts w:hint="eastAsia" w:ascii="Tahoma" w:hAnsi="Tahoma" w:cs="Tahoma"/>
                <w:kern w:val="0"/>
                <w:sz w:val="18"/>
                <w:szCs w:val="18"/>
              </w:rPr>
              <w:t>-10分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0" w:type="dxa"/>
            <w:bottom w:w="0" w:type="dxa"/>
            <w:right w:w="0" w:type="dxa"/>
          </w:tblCellMar>
        </w:tblPrEx>
        <w:trPr>
          <w:gridAfter w:val="1"/>
          <w:wAfter w:w="10" w:type="dxa"/>
          <w:trHeight w:val="450" w:hRule="atLeast"/>
        </w:trPr>
        <w:tc>
          <w:tcPr>
            <w:tcW w:w="617" w:type="dxa"/>
            <w:vMerge w:val="continue"/>
            <w:shd w:val="clear" w:color="auto" w:fill="FFFFFF"/>
            <w:noWrap w:val="0"/>
            <w:vAlign w:val="center"/>
          </w:tcPr>
          <w:p>
            <w:pPr>
              <w:widowControl/>
              <w:wordWrap w:val="0"/>
              <w:jc w:val="center"/>
              <w:rPr>
                <w:rFonts w:ascii="Tahoma" w:hAnsi="Tahoma" w:cs="Tahoma"/>
                <w:b/>
                <w:bCs/>
                <w:kern w:val="0"/>
                <w:sz w:val="18"/>
                <w:szCs w:val="18"/>
              </w:rPr>
            </w:pPr>
          </w:p>
        </w:tc>
        <w:tc>
          <w:tcPr>
            <w:tcW w:w="5473" w:type="dxa"/>
            <w:shd w:val="clear" w:color="auto" w:fill="FFFFFF"/>
            <w:noWrap w:val="0"/>
            <w:vAlign w:val="center"/>
          </w:tcPr>
          <w:p>
            <w:pPr>
              <w:widowControl/>
              <w:wordWrap w:val="0"/>
              <w:spacing w:line="300" w:lineRule="atLeast"/>
              <w:jc w:val="left"/>
              <w:rPr>
                <w:rFonts w:ascii="Tahoma" w:hAnsi="Tahoma" w:cs="Tahoma"/>
                <w:kern w:val="0"/>
                <w:sz w:val="18"/>
                <w:szCs w:val="18"/>
              </w:rPr>
            </w:pPr>
            <w:r>
              <w:rPr>
                <w:rFonts w:hint="eastAsia" w:ascii="Tahoma" w:hAnsi="Tahoma" w:cs="Tahoma"/>
                <w:kern w:val="0"/>
                <w:sz w:val="18"/>
                <w:szCs w:val="18"/>
              </w:rPr>
              <w:t>在招投标活动中违反诚实信用原则，行为失当的</w:t>
            </w:r>
          </w:p>
        </w:tc>
        <w:tc>
          <w:tcPr>
            <w:tcW w:w="1468" w:type="dxa"/>
            <w:gridSpan w:val="2"/>
            <w:shd w:val="clear" w:color="auto" w:fill="FFFFFF"/>
            <w:noWrap w:val="0"/>
            <w:vAlign w:val="center"/>
          </w:tcPr>
          <w:p>
            <w:pPr>
              <w:widowControl/>
              <w:wordWrap w:val="0"/>
              <w:spacing w:line="300" w:lineRule="atLeast"/>
              <w:jc w:val="center"/>
              <w:rPr>
                <w:rFonts w:ascii="Tahoma" w:hAnsi="Tahoma" w:cs="Tahoma"/>
                <w:kern w:val="0"/>
                <w:sz w:val="18"/>
                <w:szCs w:val="18"/>
              </w:rPr>
            </w:pPr>
            <w:r>
              <w:rPr>
                <w:rFonts w:hint="eastAsia" w:ascii="Tahoma" w:hAnsi="Tahoma" w:cs="Tahoma"/>
                <w:kern w:val="0"/>
                <w:sz w:val="18"/>
                <w:szCs w:val="18"/>
              </w:rPr>
              <w:t>一般不良行为</w:t>
            </w:r>
          </w:p>
        </w:tc>
        <w:tc>
          <w:tcPr>
            <w:tcW w:w="1022" w:type="dxa"/>
            <w:shd w:val="clear" w:color="auto" w:fill="FFFFFF"/>
            <w:noWrap w:val="0"/>
            <w:tcMar>
              <w:top w:w="0" w:type="dxa"/>
              <w:left w:w="150" w:type="dxa"/>
              <w:bottom w:w="0" w:type="dxa"/>
              <w:right w:w="0" w:type="dxa"/>
            </w:tcMar>
            <w:vAlign w:val="center"/>
          </w:tcPr>
          <w:p>
            <w:pPr>
              <w:widowControl/>
              <w:wordWrap w:val="0"/>
              <w:spacing w:line="300" w:lineRule="atLeast"/>
              <w:jc w:val="center"/>
              <w:rPr>
                <w:rFonts w:ascii="Tahoma" w:hAnsi="Tahoma" w:cs="Tahoma"/>
                <w:kern w:val="0"/>
                <w:sz w:val="18"/>
                <w:szCs w:val="18"/>
              </w:rPr>
            </w:pPr>
            <w:r>
              <w:rPr>
                <w:rFonts w:hint="eastAsia" w:ascii="Tahoma" w:hAnsi="Tahoma" w:cs="Tahoma"/>
                <w:kern w:val="0"/>
                <w:sz w:val="18"/>
                <w:szCs w:val="18"/>
              </w:rPr>
              <w:t>-3分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0" w:type="dxa"/>
            <w:bottom w:w="0" w:type="dxa"/>
            <w:right w:w="0" w:type="dxa"/>
          </w:tblCellMar>
        </w:tblPrEx>
        <w:trPr>
          <w:gridAfter w:val="1"/>
          <w:wAfter w:w="10" w:type="dxa"/>
          <w:trHeight w:val="450" w:hRule="atLeast"/>
        </w:trPr>
        <w:tc>
          <w:tcPr>
            <w:tcW w:w="617" w:type="dxa"/>
            <w:vMerge w:val="continue"/>
            <w:shd w:val="clear" w:color="auto" w:fill="FFFFFF"/>
            <w:noWrap w:val="0"/>
            <w:vAlign w:val="center"/>
          </w:tcPr>
          <w:p>
            <w:pPr>
              <w:widowControl/>
              <w:wordWrap w:val="0"/>
              <w:jc w:val="center"/>
              <w:rPr>
                <w:rFonts w:ascii="Tahoma" w:hAnsi="Tahoma" w:cs="Tahoma"/>
                <w:b/>
                <w:bCs/>
                <w:kern w:val="0"/>
                <w:sz w:val="18"/>
                <w:szCs w:val="18"/>
              </w:rPr>
            </w:pPr>
          </w:p>
        </w:tc>
        <w:tc>
          <w:tcPr>
            <w:tcW w:w="5473" w:type="dxa"/>
            <w:shd w:val="clear" w:color="auto" w:fill="FFFFFF"/>
            <w:noWrap w:val="0"/>
            <w:vAlign w:val="center"/>
          </w:tcPr>
          <w:p>
            <w:pPr>
              <w:widowControl/>
              <w:wordWrap w:val="0"/>
              <w:spacing w:line="300" w:lineRule="atLeast"/>
              <w:jc w:val="left"/>
              <w:rPr>
                <w:rFonts w:ascii="Tahoma" w:hAnsi="Tahoma" w:cs="Tahoma"/>
                <w:kern w:val="0"/>
                <w:sz w:val="18"/>
                <w:szCs w:val="18"/>
              </w:rPr>
            </w:pPr>
            <w:r>
              <w:rPr>
                <w:rFonts w:hint="eastAsia" w:ascii="Tahoma" w:hAnsi="Tahoma" w:cs="Tahoma"/>
                <w:kern w:val="0"/>
                <w:sz w:val="18"/>
                <w:szCs w:val="18"/>
              </w:rPr>
              <w:t>不按照与招标人订立的合同履行义务，情节严重的</w:t>
            </w:r>
          </w:p>
        </w:tc>
        <w:tc>
          <w:tcPr>
            <w:tcW w:w="1468" w:type="dxa"/>
            <w:gridSpan w:val="2"/>
            <w:shd w:val="clear" w:color="auto" w:fill="FFFFFF"/>
            <w:noWrap w:val="0"/>
            <w:vAlign w:val="center"/>
          </w:tcPr>
          <w:p>
            <w:pPr>
              <w:widowControl/>
              <w:wordWrap w:val="0"/>
              <w:spacing w:line="300" w:lineRule="atLeast"/>
              <w:jc w:val="center"/>
              <w:rPr>
                <w:rFonts w:ascii="Tahoma" w:hAnsi="Tahoma" w:cs="Tahoma"/>
                <w:kern w:val="0"/>
                <w:sz w:val="18"/>
                <w:szCs w:val="18"/>
              </w:rPr>
            </w:pPr>
            <w:r>
              <w:rPr>
                <w:rFonts w:hint="eastAsia" w:ascii="Tahoma" w:hAnsi="Tahoma" w:cs="Tahoma"/>
                <w:kern w:val="0"/>
                <w:sz w:val="18"/>
                <w:szCs w:val="18"/>
              </w:rPr>
              <w:t>严重不良行为</w:t>
            </w:r>
          </w:p>
        </w:tc>
        <w:tc>
          <w:tcPr>
            <w:tcW w:w="1022" w:type="dxa"/>
            <w:shd w:val="clear" w:color="auto" w:fill="FFFFFF"/>
            <w:noWrap w:val="0"/>
            <w:tcMar>
              <w:top w:w="0" w:type="dxa"/>
              <w:left w:w="150" w:type="dxa"/>
              <w:bottom w:w="0" w:type="dxa"/>
              <w:right w:w="0" w:type="dxa"/>
            </w:tcMar>
            <w:vAlign w:val="center"/>
          </w:tcPr>
          <w:p>
            <w:pPr>
              <w:widowControl/>
              <w:wordWrap w:val="0"/>
              <w:spacing w:line="300" w:lineRule="atLeast"/>
              <w:jc w:val="center"/>
              <w:rPr>
                <w:rFonts w:ascii="Tahoma" w:hAnsi="Tahoma" w:cs="Tahoma"/>
                <w:kern w:val="0"/>
                <w:sz w:val="18"/>
                <w:szCs w:val="18"/>
              </w:rPr>
            </w:pPr>
            <w:r>
              <w:rPr>
                <w:rFonts w:hint="eastAsia" w:ascii="Tahoma" w:hAnsi="Tahoma" w:cs="Tahoma"/>
                <w:kern w:val="0"/>
                <w:sz w:val="18"/>
                <w:szCs w:val="18"/>
              </w:rPr>
              <w:t>-10分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0" w:type="dxa"/>
            <w:bottom w:w="0" w:type="dxa"/>
            <w:right w:w="0" w:type="dxa"/>
          </w:tblCellMar>
        </w:tblPrEx>
        <w:trPr>
          <w:gridAfter w:val="1"/>
          <w:wAfter w:w="10" w:type="dxa"/>
          <w:trHeight w:val="450" w:hRule="atLeast"/>
        </w:trPr>
        <w:tc>
          <w:tcPr>
            <w:tcW w:w="617" w:type="dxa"/>
            <w:vMerge w:val="continue"/>
            <w:shd w:val="clear" w:color="auto" w:fill="FFFFFF"/>
            <w:noWrap w:val="0"/>
            <w:vAlign w:val="center"/>
          </w:tcPr>
          <w:p>
            <w:pPr>
              <w:widowControl/>
              <w:wordWrap w:val="0"/>
              <w:jc w:val="center"/>
              <w:rPr>
                <w:rFonts w:ascii="Tahoma" w:hAnsi="Tahoma" w:cs="Tahoma"/>
                <w:b/>
                <w:bCs/>
                <w:kern w:val="0"/>
                <w:sz w:val="18"/>
                <w:szCs w:val="18"/>
              </w:rPr>
            </w:pPr>
          </w:p>
        </w:tc>
        <w:tc>
          <w:tcPr>
            <w:tcW w:w="5473" w:type="dxa"/>
            <w:shd w:val="clear" w:color="auto" w:fill="FFFFFF"/>
            <w:noWrap w:val="0"/>
            <w:vAlign w:val="center"/>
          </w:tcPr>
          <w:p>
            <w:pPr>
              <w:widowControl/>
              <w:wordWrap w:val="0"/>
              <w:spacing w:line="300" w:lineRule="atLeast"/>
              <w:jc w:val="left"/>
              <w:rPr>
                <w:rFonts w:ascii="Tahoma" w:hAnsi="Tahoma" w:cs="Tahoma"/>
                <w:kern w:val="0"/>
                <w:sz w:val="18"/>
                <w:szCs w:val="18"/>
              </w:rPr>
            </w:pPr>
            <w:r>
              <w:rPr>
                <w:rFonts w:hint="eastAsia" w:ascii="Tahoma" w:hAnsi="Tahoma" w:cs="Tahoma"/>
                <w:kern w:val="0"/>
                <w:sz w:val="18"/>
                <w:szCs w:val="18"/>
              </w:rPr>
              <w:t>以低于工程成本报价恶性竞争，造成恶劣影响的</w:t>
            </w:r>
          </w:p>
        </w:tc>
        <w:tc>
          <w:tcPr>
            <w:tcW w:w="1468" w:type="dxa"/>
            <w:gridSpan w:val="2"/>
            <w:shd w:val="clear" w:color="auto" w:fill="FFFFFF"/>
            <w:noWrap w:val="0"/>
            <w:vAlign w:val="center"/>
          </w:tcPr>
          <w:p>
            <w:pPr>
              <w:widowControl/>
              <w:wordWrap w:val="0"/>
              <w:spacing w:line="300" w:lineRule="atLeast"/>
              <w:jc w:val="center"/>
              <w:rPr>
                <w:rFonts w:ascii="Tahoma" w:hAnsi="Tahoma" w:cs="Tahoma"/>
                <w:kern w:val="0"/>
                <w:sz w:val="18"/>
                <w:szCs w:val="18"/>
              </w:rPr>
            </w:pPr>
            <w:r>
              <w:rPr>
                <w:rFonts w:hint="eastAsia" w:ascii="Tahoma" w:hAnsi="Tahoma" w:cs="Tahoma"/>
                <w:kern w:val="0"/>
                <w:sz w:val="18"/>
                <w:szCs w:val="18"/>
              </w:rPr>
              <w:t>较重不良行为</w:t>
            </w:r>
          </w:p>
        </w:tc>
        <w:tc>
          <w:tcPr>
            <w:tcW w:w="1022" w:type="dxa"/>
            <w:shd w:val="clear" w:color="auto" w:fill="FFFFFF"/>
            <w:noWrap w:val="0"/>
            <w:tcMar>
              <w:top w:w="0" w:type="dxa"/>
              <w:left w:w="150" w:type="dxa"/>
              <w:bottom w:w="0" w:type="dxa"/>
              <w:right w:w="0" w:type="dxa"/>
            </w:tcMar>
            <w:vAlign w:val="center"/>
          </w:tcPr>
          <w:p>
            <w:pPr>
              <w:widowControl/>
              <w:wordWrap w:val="0"/>
              <w:spacing w:line="300" w:lineRule="atLeast"/>
              <w:jc w:val="center"/>
              <w:rPr>
                <w:rFonts w:ascii="Tahoma" w:hAnsi="Tahoma" w:cs="Tahoma"/>
                <w:kern w:val="0"/>
                <w:sz w:val="18"/>
                <w:szCs w:val="18"/>
              </w:rPr>
            </w:pPr>
            <w:r>
              <w:rPr>
                <w:rFonts w:hint="eastAsia" w:ascii="Tahoma" w:hAnsi="Tahoma" w:cs="Tahoma"/>
                <w:kern w:val="0"/>
                <w:sz w:val="18"/>
                <w:szCs w:val="18"/>
              </w:rPr>
              <w:t>-5分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0" w:type="dxa"/>
            <w:bottom w:w="0" w:type="dxa"/>
            <w:right w:w="0" w:type="dxa"/>
          </w:tblCellMar>
        </w:tblPrEx>
        <w:trPr>
          <w:gridAfter w:val="1"/>
          <w:wAfter w:w="10" w:type="dxa"/>
          <w:trHeight w:val="450" w:hRule="atLeast"/>
        </w:trPr>
        <w:tc>
          <w:tcPr>
            <w:tcW w:w="617" w:type="dxa"/>
            <w:vMerge w:val="continue"/>
            <w:shd w:val="clear" w:color="auto" w:fill="FFFFFF"/>
            <w:noWrap w:val="0"/>
            <w:vAlign w:val="center"/>
          </w:tcPr>
          <w:p>
            <w:pPr>
              <w:widowControl/>
              <w:wordWrap w:val="0"/>
              <w:jc w:val="center"/>
              <w:rPr>
                <w:rFonts w:ascii="Tahoma" w:hAnsi="Tahoma" w:cs="Tahoma"/>
                <w:b/>
                <w:bCs/>
                <w:kern w:val="0"/>
                <w:sz w:val="18"/>
                <w:szCs w:val="18"/>
              </w:rPr>
            </w:pPr>
          </w:p>
        </w:tc>
        <w:tc>
          <w:tcPr>
            <w:tcW w:w="5473" w:type="dxa"/>
            <w:shd w:val="clear" w:color="auto" w:fill="FFFFFF"/>
            <w:noWrap w:val="0"/>
            <w:vAlign w:val="center"/>
          </w:tcPr>
          <w:p>
            <w:pPr>
              <w:widowControl/>
              <w:wordWrap w:val="0"/>
              <w:spacing w:line="300" w:lineRule="atLeast"/>
              <w:jc w:val="left"/>
              <w:rPr>
                <w:rFonts w:ascii="Tahoma" w:hAnsi="Tahoma" w:cs="Tahoma"/>
                <w:kern w:val="0"/>
                <w:sz w:val="18"/>
                <w:szCs w:val="18"/>
              </w:rPr>
            </w:pPr>
            <w:r>
              <w:rPr>
                <w:rFonts w:hint="eastAsia" w:ascii="Tahoma" w:hAnsi="Tahoma" w:cs="Tahoma"/>
                <w:kern w:val="0"/>
                <w:sz w:val="18"/>
                <w:szCs w:val="18"/>
              </w:rPr>
              <w:t>企业主要负责人被人民法院纳入失信被执行人名单的</w:t>
            </w:r>
          </w:p>
        </w:tc>
        <w:tc>
          <w:tcPr>
            <w:tcW w:w="1468" w:type="dxa"/>
            <w:gridSpan w:val="2"/>
            <w:shd w:val="clear" w:color="auto" w:fill="FFFFFF"/>
            <w:noWrap w:val="0"/>
            <w:vAlign w:val="center"/>
          </w:tcPr>
          <w:p>
            <w:pPr>
              <w:widowControl/>
              <w:wordWrap w:val="0"/>
              <w:spacing w:line="300" w:lineRule="atLeast"/>
              <w:jc w:val="center"/>
              <w:rPr>
                <w:rFonts w:ascii="Tahoma" w:hAnsi="Tahoma" w:cs="Tahoma"/>
                <w:kern w:val="0"/>
                <w:sz w:val="18"/>
                <w:szCs w:val="18"/>
              </w:rPr>
            </w:pPr>
            <w:r>
              <w:rPr>
                <w:rFonts w:ascii="Tahoma" w:hAnsi="Tahoma" w:cs="Tahoma"/>
                <w:kern w:val="0"/>
                <w:sz w:val="18"/>
                <w:szCs w:val="18"/>
              </w:rPr>
              <w:t>严重不良行为</w:t>
            </w:r>
          </w:p>
        </w:tc>
        <w:tc>
          <w:tcPr>
            <w:tcW w:w="1022" w:type="dxa"/>
            <w:shd w:val="clear" w:color="auto" w:fill="FFFFFF"/>
            <w:noWrap w:val="0"/>
            <w:tcMar>
              <w:top w:w="0" w:type="dxa"/>
              <w:left w:w="150" w:type="dxa"/>
              <w:bottom w:w="0" w:type="dxa"/>
              <w:right w:w="0" w:type="dxa"/>
            </w:tcMar>
            <w:vAlign w:val="center"/>
          </w:tcPr>
          <w:p>
            <w:pPr>
              <w:widowControl/>
              <w:wordWrap w:val="0"/>
              <w:spacing w:line="300" w:lineRule="atLeast"/>
              <w:jc w:val="center"/>
              <w:rPr>
                <w:rFonts w:ascii="Tahoma" w:hAnsi="Tahoma" w:cs="Tahoma"/>
                <w:kern w:val="0"/>
                <w:sz w:val="18"/>
                <w:szCs w:val="18"/>
              </w:rPr>
            </w:pPr>
            <w:r>
              <w:rPr>
                <w:rFonts w:ascii="Tahoma" w:hAnsi="Tahoma" w:cs="Tahoma"/>
                <w:kern w:val="0"/>
                <w:sz w:val="18"/>
                <w:szCs w:val="18"/>
              </w:rPr>
              <w:t>-20分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0" w:type="dxa"/>
            <w:bottom w:w="0" w:type="dxa"/>
            <w:right w:w="0" w:type="dxa"/>
          </w:tblCellMar>
        </w:tblPrEx>
        <w:trPr>
          <w:gridAfter w:val="1"/>
          <w:wAfter w:w="10" w:type="dxa"/>
          <w:trHeight w:val="450" w:hRule="atLeast"/>
        </w:trPr>
        <w:tc>
          <w:tcPr>
            <w:tcW w:w="617" w:type="dxa"/>
            <w:vMerge w:val="continue"/>
            <w:shd w:val="clear" w:color="auto" w:fill="FFFFFF"/>
            <w:noWrap w:val="0"/>
            <w:vAlign w:val="center"/>
          </w:tcPr>
          <w:p>
            <w:pPr>
              <w:widowControl/>
              <w:wordWrap w:val="0"/>
              <w:jc w:val="center"/>
              <w:rPr>
                <w:rFonts w:ascii="Tahoma" w:hAnsi="Tahoma" w:cs="Tahoma"/>
                <w:b/>
                <w:bCs/>
                <w:kern w:val="0"/>
                <w:sz w:val="18"/>
                <w:szCs w:val="18"/>
              </w:rPr>
            </w:pPr>
          </w:p>
        </w:tc>
        <w:tc>
          <w:tcPr>
            <w:tcW w:w="5473" w:type="dxa"/>
            <w:shd w:val="clear" w:color="auto" w:fill="FFFFFF"/>
            <w:noWrap w:val="0"/>
            <w:vAlign w:val="center"/>
          </w:tcPr>
          <w:p>
            <w:pPr>
              <w:widowControl/>
              <w:wordWrap w:val="0"/>
              <w:spacing w:line="300" w:lineRule="atLeast"/>
              <w:jc w:val="left"/>
              <w:rPr>
                <w:rFonts w:ascii="Tahoma" w:hAnsi="Tahoma" w:cs="Tahoma"/>
                <w:kern w:val="0"/>
                <w:sz w:val="18"/>
                <w:szCs w:val="18"/>
              </w:rPr>
            </w:pPr>
            <w:r>
              <w:rPr>
                <w:rFonts w:hint="eastAsia" w:ascii="Tahoma" w:hAnsi="Tahoma" w:cs="Tahoma"/>
                <w:kern w:val="0"/>
                <w:sz w:val="18"/>
                <w:szCs w:val="18"/>
              </w:rPr>
              <w:t>企业长期拒报统计数据的，或报送虚假统计数据的</w:t>
            </w:r>
          </w:p>
        </w:tc>
        <w:tc>
          <w:tcPr>
            <w:tcW w:w="1468" w:type="dxa"/>
            <w:gridSpan w:val="2"/>
            <w:shd w:val="clear" w:color="auto" w:fill="FFFFFF"/>
            <w:noWrap w:val="0"/>
            <w:vAlign w:val="center"/>
          </w:tcPr>
          <w:p>
            <w:pPr>
              <w:widowControl/>
              <w:wordWrap w:val="0"/>
              <w:spacing w:line="300" w:lineRule="atLeast"/>
              <w:jc w:val="center"/>
              <w:rPr>
                <w:rFonts w:ascii="Tahoma" w:hAnsi="Tahoma" w:cs="Tahoma"/>
                <w:kern w:val="0"/>
                <w:sz w:val="18"/>
                <w:szCs w:val="18"/>
              </w:rPr>
            </w:pPr>
            <w:r>
              <w:rPr>
                <w:rFonts w:hint="eastAsia" w:ascii="Tahoma" w:hAnsi="Tahoma" w:cs="Tahoma"/>
                <w:kern w:val="0"/>
                <w:sz w:val="18"/>
                <w:szCs w:val="18"/>
              </w:rPr>
              <w:t>较重不良行为</w:t>
            </w:r>
          </w:p>
        </w:tc>
        <w:tc>
          <w:tcPr>
            <w:tcW w:w="1022" w:type="dxa"/>
            <w:shd w:val="clear" w:color="auto" w:fill="FFFFFF"/>
            <w:noWrap w:val="0"/>
            <w:tcMar>
              <w:top w:w="0" w:type="dxa"/>
              <w:left w:w="150" w:type="dxa"/>
              <w:bottom w:w="0" w:type="dxa"/>
              <w:right w:w="0" w:type="dxa"/>
            </w:tcMar>
            <w:vAlign w:val="center"/>
          </w:tcPr>
          <w:p>
            <w:pPr>
              <w:widowControl/>
              <w:wordWrap w:val="0"/>
              <w:spacing w:line="300" w:lineRule="atLeast"/>
              <w:jc w:val="center"/>
              <w:rPr>
                <w:rFonts w:ascii="Tahoma" w:hAnsi="Tahoma" w:cs="Tahoma"/>
                <w:kern w:val="0"/>
                <w:sz w:val="18"/>
                <w:szCs w:val="18"/>
              </w:rPr>
            </w:pPr>
            <w:r>
              <w:rPr>
                <w:rFonts w:hint="eastAsia" w:ascii="Tahoma" w:hAnsi="Tahoma" w:cs="Tahoma"/>
                <w:kern w:val="0"/>
                <w:sz w:val="18"/>
                <w:szCs w:val="18"/>
              </w:rPr>
              <w:t>-10分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0" w:type="dxa"/>
            <w:bottom w:w="0" w:type="dxa"/>
            <w:right w:w="0" w:type="dxa"/>
          </w:tblCellMar>
        </w:tblPrEx>
        <w:trPr>
          <w:gridAfter w:val="1"/>
          <w:wAfter w:w="10" w:type="dxa"/>
          <w:trHeight w:val="450" w:hRule="atLeast"/>
        </w:trPr>
        <w:tc>
          <w:tcPr>
            <w:tcW w:w="617" w:type="dxa"/>
            <w:vMerge w:val="continue"/>
            <w:shd w:val="clear" w:color="auto" w:fill="FFFFFF"/>
            <w:noWrap w:val="0"/>
            <w:vAlign w:val="center"/>
          </w:tcPr>
          <w:p>
            <w:pPr>
              <w:widowControl/>
              <w:wordWrap w:val="0"/>
              <w:jc w:val="center"/>
              <w:rPr>
                <w:rFonts w:ascii="Tahoma" w:hAnsi="Tahoma" w:cs="Tahoma"/>
                <w:b/>
                <w:bCs/>
                <w:kern w:val="0"/>
                <w:sz w:val="18"/>
                <w:szCs w:val="18"/>
              </w:rPr>
            </w:pPr>
          </w:p>
        </w:tc>
        <w:tc>
          <w:tcPr>
            <w:tcW w:w="5473" w:type="dxa"/>
            <w:shd w:val="clear" w:color="auto" w:fill="FFFFFF"/>
            <w:noWrap w:val="0"/>
            <w:vAlign w:val="center"/>
          </w:tcPr>
          <w:p>
            <w:pPr>
              <w:widowControl/>
              <w:wordWrap w:val="0"/>
              <w:spacing w:line="300" w:lineRule="atLeast"/>
              <w:jc w:val="left"/>
              <w:rPr>
                <w:rFonts w:ascii="Tahoma" w:hAnsi="Tahoma" w:cs="Tahoma"/>
                <w:kern w:val="0"/>
                <w:sz w:val="18"/>
                <w:szCs w:val="18"/>
              </w:rPr>
            </w:pPr>
            <w:r>
              <w:rPr>
                <w:rFonts w:hint="eastAsia" w:ascii="Tahoma" w:hAnsi="Tahoma" w:cs="Tahoma"/>
                <w:kern w:val="0"/>
                <w:sz w:val="18"/>
                <w:szCs w:val="18"/>
              </w:rPr>
              <w:t>对建设主管部门作出的行政处罚决定，拒不执行的</w:t>
            </w:r>
          </w:p>
        </w:tc>
        <w:tc>
          <w:tcPr>
            <w:tcW w:w="1468" w:type="dxa"/>
            <w:gridSpan w:val="2"/>
            <w:shd w:val="clear" w:color="auto" w:fill="FFFFFF"/>
            <w:noWrap w:val="0"/>
            <w:vAlign w:val="center"/>
          </w:tcPr>
          <w:p>
            <w:pPr>
              <w:widowControl/>
              <w:wordWrap w:val="0"/>
              <w:spacing w:line="300" w:lineRule="atLeast"/>
              <w:jc w:val="center"/>
              <w:rPr>
                <w:rFonts w:ascii="Tahoma" w:hAnsi="Tahoma" w:cs="Tahoma"/>
                <w:kern w:val="0"/>
                <w:sz w:val="18"/>
                <w:szCs w:val="18"/>
              </w:rPr>
            </w:pPr>
            <w:r>
              <w:rPr>
                <w:rFonts w:hint="eastAsia" w:ascii="Tahoma" w:hAnsi="Tahoma" w:cs="Tahoma"/>
                <w:kern w:val="0"/>
                <w:sz w:val="18"/>
                <w:szCs w:val="18"/>
              </w:rPr>
              <w:t>较重不良行为</w:t>
            </w:r>
          </w:p>
        </w:tc>
        <w:tc>
          <w:tcPr>
            <w:tcW w:w="1022" w:type="dxa"/>
            <w:shd w:val="clear" w:color="auto" w:fill="FFFFFF"/>
            <w:noWrap w:val="0"/>
            <w:tcMar>
              <w:top w:w="0" w:type="dxa"/>
              <w:left w:w="150" w:type="dxa"/>
              <w:bottom w:w="0" w:type="dxa"/>
              <w:right w:w="0" w:type="dxa"/>
            </w:tcMar>
            <w:vAlign w:val="center"/>
          </w:tcPr>
          <w:p>
            <w:pPr>
              <w:widowControl/>
              <w:wordWrap w:val="0"/>
              <w:spacing w:line="300" w:lineRule="atLeast"/>
              <w:jc w:val="center"/>
              <w:rPr>
                <w:rFonts w:ascii="Tahoma" w:hAnsi="Tahoma" w:cs="Tahoma"/>
                <w:kern w:val="0"/>
                <w:sz w:val="18"/>
                <w:szCs w:val="18"/>
              </w:rPr>
            </w:pPr>
            <w:r>
              <w:rPr>
                <w:rFonts w:hint="eastAsia" w:ascii="Tahoma" w:hAnsi="Tahoma" w:cs="Tahoma"/>
                <w:kern w:val="0"/>
                <w:sz w:val="18"/>
                <w:szCs w:val="18"/>
              </w:rPr>
              <w:t>-10分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0" w:type="dxa"/>
            <w:bottom w:w="0" w:type="dxa"/>
            <w:right w:w="0" w:type="dxa"/>
          </w:tblCellMar>
        </w:tblPrEx>
        <w:trPr>
          <w:gridAfter w:val="1"/>
          <w:wAfter w:w="10" w:type="dxa"/>
          <w:trHeight w:val="450" w:hRule="atLeast"/>
        </w:trPr>
        <w:tc>
          <w:tcPr>
            <w:tcW w:w="617" w:type="dxa"/>
            <w:vMerge w:val="continue"/>
            <w:shd w:val="clear" w:color="auto" w:fill="FFFFFF"/>
            <w:noWrap w:val="0"/>
            <w:vAlign w:val="center"/>
          </w:tcPr>
          <w:p>
            <w:pPr>
              <w:widowControl/>
              <w:wordWrap w:val="0"/>
              <w:jc w:val="center"/>
              <w:rPr>
                <w:rFonts w:ascii="Tahoma" w:hAnsi="Tahoma" w:cs="Tahoma"/>
                <w:b/>
                <w:bCs/>
                <w:kern w:val="0"/>
                <w:sz w:val="18"/>
                <w:szCs w:val="18"/>
              </w:rPr>
            </w:pPr>
          </w:p>
        </w:tc>
        <w:tc>
          <w:tcPr>
            <w:tcW w:w="5473" w:type="dxa"/>
            <w:shd w:val="clear" w:color="auto" w:fill="FFFFFF"/>
            <w:noWrap w:val="0"/>
            <w:vAlign w:val="center"/>
          </w:tcPr>
          <w:p>
            <w:pPr>
              <w:widowControl/>
              <w:wordWrap w:val="0"/>
              <w:spacing w:line="300" w:lineRule="atLeast"/>
              <w:jc w:val="left"/>
              <w:rPr>
                <w:rFonts w:ascii="Tahoma" w:hAnsi="Tahoma" w:cs="Tahoma"/>
                <w:kern w:val="0"/>
                <w:sz w:val="18"/>
                <w:szCs w:val="18"/>
              </w:rPr>
            </w:pPr>
            <w:r>
              <w:rPr>
                <w:rFonts w:hint="eastAsia" w:ascii="Tahoma" w:hAnsi="Tahoma" w:cs="Tahoma"/>
                <w:kern w:val="0"/>
                <w:sz w:val="18"/>
                <w:szCs w:val="18"/>
              </w:rPr>
              <w:t>拒不配合建设主管部门组织的监督检查，或在接受监督检查工作中不能如实提供资料，或提供的资料弄虚作假的</w:t>
            </w:r>
          </w:p>
        </w:tc>
        <w:tc>
          <w:tcPr>
            <w:tcW w:w="1468" w:type="dxa"/>
            <w:gridSpan w:val="2"/>
            <w:shd w:val="clear" w:color="auto" w:fill="FFFFFF"/>
            <w:noWrap w:val="0"/>
            <w:vAlign w:val="center"/>
          </w:tcPr>
          <w:p>
            <w:pPr>
              <w:widowControl/>
              <w:wordWrap w:val="0"/>
              <w:spacing w:line="300" w:lineRule="atLeast"/>
              <w:jc w:val="center"/>
              <w:rPr>
                <w:rFonts w:ascii="Tahoma" w:hAnsi="Tahoma" w:cs="Tahoma"/>
                <w:kern w:val="0"/>
                <w:sz w:val="18"/>
                <w:szCs w:val="18"/>
              </w:rPr>
            </w:pPr>
            <w:r>
              <w:rPr>
                <w:rFonts w:hint="eastAsia" w:ascii="Tahoma" w:hAnsi="Tahoma" w:cs="Tahoma"/>
                <w:kern w:val="0"/>
                <w:sz w:val="18"/>
                <w:szCs w:val="18"/>
              </w:rPr>
              <w:t>较重不良行为</w:t>
            </w:r>
          </w:p>
        </w:tc>
        <w:tc>
          <w:tcPr>
            <w:tcW w:w="1022" w:type="dxa"/>
            <w:shd w:val="clear" w:color="auto" w:fill="FFFFFF"/>
            <w:noWrap w:val="0"/>
            <w:tcMar>
              <w:top w:w="0" w:type="dxa"/>
              <w:left w:w="150" w:type="dxa"/>
              <w:bottom w:w="0" w:type="dxa"/>
              <w:right w:w="0" w:type="dxa"/>
            </w:tcMar>
            <w:vAlign w:val="center"/>
          </w:tcPr>
          <w:p>
            <w:pPr>
              <w:widowControl/>
              <w:wordWrap w:val="0"/>
              <w:spacing w:line="300" w:lineRule="atLeast"/>
              <w:jc w:val="center"/>
              <w:rPr>
                <w:rFonts w:ascii="Tahoma" w:hAnsi="Tahoma" w:cs="Tahoma"/>
                <w:kern w:val="0"/>
                <w:sz w:val="18"/>
                <w:szCs w:val="18"/>
              </w:rPr>
            </w:pPr>
            <w:r>
              <w:rPr>
                <w:rFonts w:hint="eastAsia" w:ascii="Tahoma" w:hAnsi="Tahoma" w:cs="Tahoma"/>
                <w:kern w:val="0"/>
                <w:sz w:val="18"/>
                <w:szCs w:val="18"/>
              </w:rPr>
              <w:t>-10分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0" w:type="dxa"/>
            <w:bottom w:w="0" w:type="dxa"/>
            <w:right w:w="0" w:type="dxa"/>
          </w:tblCellMar>
        </w:tblPrEx>
        <w:trPr>
          <w:gridAfter w:val="1"/>
          <w:wAfter w:w="10" w:type="dxa"/>
          <w:trHeight w:val="450" w:hRule="atLeast"/>
        </w:trPr>
        <w:tc>
          <w:tcPr>
            <w:tcW w:w="617" w:type="dxa"/>
            <w:vMerge w:val="restart"/>
            <w:shd w:val="clear" w:color="auto" w:fill="FFFFFF"/>
            <w:noWrap w:val="0"/>
            <w:vAlign w:val="center"/>
          </w:tcPr>
          <w:p>
            <w:pPr>
              <w:widowControl/>
              <w:wordWrap w:val="0"/>
              <w:jc w:val="center"/>
              <w:rPr>
                <w:rFonts w:ascii="Tahoma" w:hAnsi="Tahoma" w:cs="Tahoma"/>
                <w:b/>
                <w:bCs/>
                <w:kern w:val="0"/>
                <w:sz w:val="18"/>
                <w:szCs w:val="18"/>
              </w:rPr>
            </w:pPr>
            <w:r>
              <w:rPr>
                <w:rFonts w:hint="eastAsia" w:ascii="Tahoma" w:hAnsi="Tahoma" w:cs="Tahoma"/>
                <w:b/>
                <w:bCs/>
                <w:kern w:val="0"/>
                <w:sz w:val="18"/>
                <w:szCs w:val="18"/>
              </w:rPr>
              <w:t>质量安全</w:t>
            </w:r>
          </w:p>
        </w:tc>
        <w:tc>
          <w:tcPr>
            <w:tcW w:w="5473" w:type="dxa"/>
            <w:shd w:val="clear" w:color="auto" w:fill="FFFFFF"/>
            <w:noWrap w:val="0"/>
            <w:vAlign w:val="center"/>
          </w:tcPr>
          <w:p>
            <w:pPr>
              <w:widowControl/>
              <w:wordWrap w:val="0"/>
              <w:spacing w:line="300" w:lineRule="atLeast"/>
              <w:jc w:val="left"/>
              <w:rPr>
                <w:rFonts w:ascii="Tahoma" w:hAnsi="Tahoma" w:cs="Tahoma"/>
                <w:kern w:val="0"/>
                <w:sz w:val="18"/>
                <w:szCs w:val="18"/>
              </w:rPr>
            </w:pPr>
            <w:r>
              <w:rPr>
                <w:rFonts w:ascii="Tahoma" w:hAnsi="Tahoma" w:cs="Tahoma"/>
                <w:kern w:val="0"/>
                <w:sz w:val="18"/>
                <w:szCs w:val="18"/>
              </w:rPr>
              <w:t>发生较大及以上质量</w:t>
            </w:r>
            <w:r>
              <w:rPr>
                <w:rFonts w:hint="eastAsia" w:ascii="Tahoma" w:hAnsi="Tahoma" w:cs="Tahoma"/>
                <w:kern w:val="0"/>
                <w:sz w:val="18"/>
                <w:szCs w:val="18"/>
              </w:rPr>
              <w:t>或安全</w:t>
            </w:r>
            <w:r>
              <w:rPr>
                <w:rFonts w:ascii="Tahoma" w:hAnsi="Tahoma" w:cs="Tahoma"/>
                <w:kern w:val="0"/>
                <w:sz w:val="18"/>
                <w:szCs w:val="18"/>
              </w:rPr>
              <w:t>事故的，或发生两起及以上一般质量</w:t>
            </w:r>
            <w:r>
              <w:rPr>
                <w:rFonts w:hint="eastAsia" w:ascii="Tahoma" w:hAnsi="Tahoma" w:cs="Tahoma"/>
                <w:kern w:val="0"/>
                <w:sz w:val="18"/>
                <w:szCs w:val="18"/>
              </w:rPr>
              <w:t>或安全</w:t>
            </w:r>
            <w:r>
              <w:rPr>
                <w:rFonts w:ascii="Tahoma" w:hAnsi="Tahoma" w:cs="Tahoma"/>
                <w:kern w:val="0"/>
                <w:sz w:val="18"/>
                <w:szCs w:val="18"/>
              </w:rPr>
              <w:t>事故的</w:t>
            </w:r>
          </w:p>
        </w:tc>
        <w:tc>
          <w:tcPr>
            <w:tcW w:w="1468" w:type="dxa"/>
            <w:gridSpan w:val="2"/>
            <w:shd w:val="clear" w:color="auto" w:fill="FFFFFF"/>
            <w:noWrap w:val="0"/>
            <w:vAlign w:val="center"/>
          </w:tcPr>
          <w:p>
            <w:pPr>
              <w:widowControl/>
              <w:wordWrap w:val="0"/>
              <w:spacing w:line="300" w:lineRule="atLeast"/>
              <w:jc w:val="center"/>
              <w:rPr>
                <w:rFonts w:ascii="Tahoma" w:hAnsi="Tahoma" w:cs="Tahoma"/>
                <w:kern w:val="0"/>
                <w:sz w:val="18"/>
                <w:szCs w:val="18"/>
              </w:rPr>
            </w:pPr>
            <w:r>
              <w:rPr>
                <w:rFonts w:ascii="Tahoma" w:hAnsi="Tahoma" w:cs="Tahoma"/>
                <w:kern w:val="0"/>
                <w:sz w:val="18"/>
                <w:szCs w:val="18"/>
              </w:rPr>
              <w:t>严重不良行为</w:t>
            </w:r>
          </w:p>
        </w:tc>
        <w:tc>
          <w:tcPr>
            <w:tcW w:w="1022" w:type="dxa"/>
            <w:shd w:val="clear" w:color="auto" w:fill="FFFFFF"/>
            <w:noWrap w:val="0"/>
            <w:tcMar>
              <w:top w:w="0" w:type="dxa"/>
              <w:left w:w="150" w:type="dxa"/>
              <w:bottom w:w="0" w:type="dxa"/>
              <w:right w:w="0" w:type="dxa"/>
            </w:tcMar>
            <w:vAlign w:val="center"/>
          </w:tcPr>
          <w:p>
            <w:pPr>
              <w:widowControl/>
              <w:wordWrap w:val="0"/>
              <w:spacing w:line="300" w:lineRule="atLeast"/>
              <w:jc w:val="center"/>
              <w:rPr>
                <w:rFonts w:ascii="Tahoma" w:hAnsi="Tahoma" w:cs="Tahoma"/>
                <w:kern w:val="0"/>
                <w:sz w:val="18"/>
                <w:szCs w:val="18"/>
              </w:rPr>
            </w:pPr>
            <w:r>
              <w:rPr>
                <w:rFonts w:ascii="Tahoma" w:hAnsi="Tahoma" w:cs="Tahoma"/>
                <w:kern w:val="0"/>
                <w:sz w:val="18"/>
                <w:szCs w:val="18"/>
              </w:rPr>
              <w:t>-20分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0" w:type="dxa"/>
            <w:bottom w:w="0" w:type="dxa"/>
            <w:right w:w="0" w:type="dxa"/>
          </w:tblCellMar>
        </w:tblPrEx>
        <w:trPr>
          <w:gridAfter w:val="1"/>
          <w:wAfter w:w="10" w:type="dxa"/>
          <w:trHeight w:val="450" w:hRule="atLeast"/>
        </w:trPr>
        <w:tc>
          <w:tcPr>
            <w:tcW w:w="617" w:type="dxa"/>
            <w:vMerge w:val="continue"/>
            <w:shd w:val="clear" w:color="auto" w:fill="FFFFFF"/>
            <w:noWrap w:val="0"/>
            <w:vAlign w:val="center"/>
          </w:tcPr>
          <w:p>
            <w:pPr>
              <w:widowControl/>
              <w:wordWrap w:val="0"/>
              <w:jc w:val="center"/>
              <w:rPr>
                <w:rFonts w:ascii="Tahoma" w:hAnsi="Tahoma" w:cs="Tahoma"/>
                <w:b/>
                <w:bCs/>
                <w:kern w:val="0"/>
                <w:sz w:val="18"/>
                <w:szCs w:val="18"/>
              </w:rPr>
            </w:pPr>
          </w:p>
        </w:tc>
        <w:tc>
          <w:tcPr>
            <w:tcW w:w="5473" w:type="dxa"/>
            <w:shd w:val="clear" w:color="auto" w:fill="FFFFFF"/>
            <w:noWrap w:val="0"/>
            <w:vAlign w:val="center"/>
          </w:tcPr>
          <w:p>
            <w:pPr>
              <w:widowControl/>
              <w:wordWrap w:val="0"/>
              <w:spacing w:line="300" w:lineRule="atLeast"/>
              <w:jc w:val="left"/>
              <w:rPr>
                <w:rFonts w:ascii="Tahoma" w:hAnsi="Tahoma" w:cs="Tahoma"/>
                <w:kern w:val="0"/>
                <w:sz w:val="18"/>
                <w:szCs w:val="18"/>
              </w:rPr>
            </w:pPr>
            <w:r>
              <w:rPr>
                <w:rFonts w:ascii="Tahoma" w:hAnsi="Tahoma" w:cs="Tahoma"/>
                <w:kern w:val="0"/>
                <w:sz w:val="18"/>
                <w:szCs w:val="18"/>
              </w:rPr>
              <w:t>发生一般质量</w:t>
            </w:r>
            <w:r>
              <w:rPr>
                <w:rFonts w:hint="eastAsia" w:ascii="Tahoma" w:hAnsi="Tahoma" w:cs="Tahoma"/>
                <w:kern w:val="0"/>
                <w:sz w:val="18"/>
                <w:szCs w:val="18"/>
              </w:rPr>
              <w:t>或安全</w:t>
            </w:r>
            <w:r>
              <w:rPr>
                <w:rFonts w:ascii="Tahoma" w:hAnsi="Tahoma" w:cs="Tahoma"/>
                <w:kern w:val="0"/>
                <w:sz w:val="18"/>
                <w:szCs w:val="18"/>
              </w:rPr>
              <w:t>事故的</w:t>
            </w:r>
          </w:p>
        </w:tc>
        <w:tc>
          <w:tcPr>
            <w:tcW w:w="1468" w:type="dxa"/>
            <w:gridSpan w:val="2"/>
            <w:shd w:val="clear" w:color="auto" w:fill="FFFFFF"/>
            <w:noWrap w:val="0"/>
            <w:vAlign w:val="center"/>
          </w:tcPr>
          <w:p>
            <w:pPr>
              <w:widowControl/>
              <w:wordWrap w:val="0"/>
              <w:spacing w:line="300" w:lineRule="atLeast"/>
              <w:jc w:val="center"/>
              <w:rPr>
                <w:rFonts w:ascii="Tahoma" w:hAnsi="Tahoma" w:cs="Tahoma"/>
                <w:kern w:val="0"/>
                <w:sz w:val="18"/>
                <w:szCs w:val="18"/>
              </w:rPr>
            </w:pPr>
            <w:r>
              <w:rPr>
                <w:rFonts w:ascii="Tahoma" w:hAnsi="Tahoma" w:cs="Tahoma"/>
                <w:kern w:val="0"/>
                <w:sz w:val="18"/>
                <w:szCs w:val="18"/>
              </w:rPr>
              <w:t>严重不良行为</w:t>
            </w:r>
          </w:p>
        </w:tc>
        <w:tc>
          <w:tcPr>
            <w:tcW w:w="1022" w:type="dxa"/>
            <w:shd w:val="clear" w:color="auto" w:fill="FFFFFF"/>
            <w:noWrap w:val="0"/>
            <w:tcMar>
              <w:top w:w="0" w:type="dxa"/>
              <w:left w:w="150" w:type="dxa"/>
              <w:bottom w:w="0" w:type="dxa"/>
              <w:right w:w="0" w:type="dxa"/>
            </w:tcMar>
            <w:vAlign w:val="center"/>
          </w:tcPr>
          <w:p>
            <w:pPr>
              <w:widowControl/>
              <w:wordWrap w:val="0"/>
              <w:spacing w:line="300" w:lineRule="atLeast"/>
              <w:jc w:val="center"/>
              <w:rPr>
                <w:rFonts w:ascii="Tahoma" w:hAnsi="Tahoma" w:cs="Tahoma"/>
                <w:kern w:val="0"/>
                <w:sz w:val="18"/>
                <w:szCs w:val="18"/>
              </w:rPr>
            </w:pPr>
            <w:r>
              <w:rPr>
                <w:rFonts w:ascii="Tahoma" w:hAnsi="Tahoma" w:cs="Tahoma"/>
                <w:kern w:val="0"/>
                <w:sz w:val="18"/>
                <w:szCs w:val="18"/>
              </w:rPr>
              <w:t>-15分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0" w:type="dxa"/>
            <w:bottom w:w="0" w:type="dxa"/>
            <w:right w:w="0" w:type="dxa"/>
          </w:tblCellMar>
        </w:tblPrEx>
        <w:trPr>
          <w:gridAfter w:val="1"/>
          <w:wAfter w:w="10" w:type="dxa"/>
          <w:trHeight w:val="450" w:hRule="atLeast"/>
        </w:trPr>
        <w:tc>
          <w:tcPr>
            <w:tcW w:w="617" w:type="dxa"/>
            <w:vMerge w:val="continue"/>
            <w:shd w:val="clear" w:color="auto" w:fill="FFFFFF"/>
            <w:noWrap w:val="0"/>
            <w:vAlign w:val="center"/>
          </w:tcPr>
          <w:p>
            <w:pPr>
              <w:widowControl/>
              <w:wordWrap w:val="0"/>
              <w:jc w:val="center"/>
              <w:rPr>
                <w:rFonts w:ascii="Tahoma" w:hAnsi="Tahoma" w:cs="Tahoma"/>
                <w:b/>
                <w:bCs/>
                <w:kern w:val="0"/>
                <w:sz w:val="18"/>
                <w:szCs w:val="18"/>
              </w:rPr>
            </w:pPr>
          </w:p>
        </w:tc>
        <w:tc>
          <w:tcPr>
            <w:tcW w:w="5473" w:type="dxa"/>
            <w:shd w:val="clear" w:color="auto" w:fill="FFFFFF"/>
            <w:noWrap w:val="0"/>
            <w:vAlign w:val="center"/>
          </w:tcPr>
          <w:p>
            <w:pPr>
              <w:widowControl/>
              <w:wordWrap w:val="0"/>
              <w:spacing w:line="300" w:lineRule="atLeast"/>
              <w:jc w:val="left"/>
              <w:rPr>
                <w:rFonts w:ascii="Tahoma" w:hAnsi="Tahoma" w:cs="Tahoma"/>
                <w:kern w:val="0"/>
                <w:sz w:val="18"/>
                <w:szCs w:val="18"/>
              </w:rPr>
            </w:pPr>
            <w:r>
              <w:rPr>
                <w:rFonts w:ascii="Tahoma" w:hAnsi="Tahoma" w:cs="Tahoma"/>
                <w:kern w:val="0"/>
                <w:sz w:val="18"/>
                <w:szCs w:val="18"/>
              </w:rPr>
              <w:t>对发生质量</w:t>
            </w:r>
            <w:r>
              <w:rPr>
                <w:rFonts w:hint="eastAsia" w:ascii="Tahoma" w:hAnsi="Tahoma" w:cs="Tahoma"/>
                <w:kern w:val="0"/>
                <w:sz w:val="18"/>
                <w:szCs w:val="18"/>
              </w:rPr>
              <w:t>或安全</w:t>
            </w:r>
            <w:r>
              <w:rPr>
                <w:rFonts w:ascii="Tahoma" w:hAnsi="Tahoma" w:cs="Tahoma"/>
                <w:kern w:val="0"/>
                <w:sz w:val="18"/>
                <w:szCs w:val="18"/>
              </w:rPr>
              <w:t>事故隐瞒不报、谎报或者拖延报告期限</w:t>
            </w:r>
          </w:p>
        </w:tc>
        <w:tc>
          <w:tcPr>
            <w:tcW w:w="1468" w:type="dxa"/>
            <w:gridSpan w:val="2"/>
            <w:shd w:val="clear" w:color="auto" w:fill="FFFFFF"/>
            <w:noWrap w:val="0"/>
            <w:vAlign w:val="center"/>
          </w:tcPr>
          <w:p>
            <w:pPr>
              <w:widowControl/>
              <w:wordWrap w:val="0"/>
              <w:spacing w:line="300" w:lineRule="atLeast"/>
              <w:jc w:val="center"/>
              <w:rPr>
                <w:rFonts w:ascii="Tahoma" w:hAnsi="Tahoma" w:cs="Tahoma"/>
                <w:kern w:val="0"/>
                <w:sz w:val="18"/>
                <w:szCs w:val="18"/>
              </w:rPr>
            </w:pPr>
            <w:r>
              <w:rPr>
                <w:rFonts w:ascii="Tahoma" w:hAnsi="Tahoma" w:cs="Tahoma"/>
                <w:kern w:val="0"/>
                <w:sz w:val="18"/>
                <w:szCs w:val="18"/>
              </w:rPr>
              <w:t>严重不良行为</w:t>
            </w:r>
          </w:p>
        </w:tc>
        <w:tc>
          <w:tcPr>
            <w:tcW w:w="1022" w:type="dxa"/>
            <w:shd w:val="clear" w:color="auto" w:fill="FFFFFF"/>
            <w:noWrap w:val="0"/>
            <w:tcMar>
              <w:top w:w="0" w:type="dxa"/>
              <w:left w:w="150" w:type="dxa"/>
              <w:bottom w:w="0" w:type="dxa"/>
              <w:right w:w="0" w:type="dxa"/>
            </w:tcMar>
            <w:vAlign w:val="center"/>
          </w:tcPr>
          <w:p>
            <w:pPr>
              <w:widowControl/>
              <w:wordWrap w:val="0"/>
              <w:spacing w:line="300" w:lineRule="atLeast"/>
              <w:jc w:val="center"/>
              <w:rPr>
                <w:rFonts w:ascii="Tahoma" w:hAnsi="Tahoma" w:cs="Tahoma"/>
                <w:kern w:val="0"/>
                <w:sz w:val="18"/>
                <w:szCs w:val="18"/>
              </w:rPr>
            </w:pPr>
            <w:r>
              <w:rPr>
                <w:rFonts w:ascii="Tahoma" w:hAnsi="Tahoma" w:cs="Tahoma"/>
                <w:kern w:val="0"/>
                <w:sz w:val="18"/>
                <w:szCs w:val="18"/>
              </w:rPr>
              <w:t>-10分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0" w:type="dxa"/>
            <w:bottom w:w="0" w:type="dxa"/>
            <w:right w:w="0" w:type="dxa"/>
          </w:tblCellMar>
        </w:tblPrEx>
        <w:trPr>
          <w:gridAfter w:val="1"/>
          <w:wAfter w:w="10" w:type="dxa"/>
          <w:trHeight w:val="450" w:hRule="atLeast"/>
        </w:trPr>
        <w:tc>
          <w:tcPr>
            <w:tcW w:w="617" w:type="dxa"/>
            <w:vMerge w:val="continue"/>
            <w:shd w:val="clear" w:color="auto" w:fill="FFFFFF"/>
            <w:noWrap w:val="0"/>
            <w:vAlign w:val="center"/>
          </w:tcPr>
          <w:p>
            <w:pPr>
              <w:widowControl/>
              <w:wordWrap w:val="0"/>
              <w:jc w:val="center"/>
              <w:rPr>
                <w:rFonts w:ascii="Tahoma" w:hAnsi="Tahoma" w:cs="Tahoma"/>
                <w:b/>
                <w:bCs/>
                <w:kern w:val="0"/>
                <w:sz w:val="18"/>
                <w:szCs w:val="18"/>
              </w:rPr>
            </w:pPr>
          </w:p>
        </w:tc>
        <w:tc>
          <w:tcPr>
            <w:tcW w:w="5473" w:type="dxa"/>
            <w:shd w:val="clear" w:color="auto" w:fill="FFFFFF"/>
            <w:noWrap w:val="0"/>
            <w:vAlign w:val="center"/>
          </w:tcPr>
          <w:p>
            <w:pPr>
              <w:widowControl/>
              <w:wordWrap w:val="0"/>
              <w:spacing w:line="300" w:lineRule="atLeast"/>
              <w:jc w:val="left"/>
              <w:rPr>
                <w:rFonts w:ascii="Tahoma" w:hAnsi="Tahoma" w:cs="Tahoma"/>
                <w:kern w:val="0"/>
                <w:sz w:val="18"/>
                <w:szCs w:val="18"/>
              </w:rPr>
            </w:pPr>
            <w:r>
              <w:rPr>
                <w:rFonts w:hint="eastAsia" w:ascii="Tahoma" w:hAnsi="Tahoma" w:cs="Tahoma"/>
                <w:kern w:val="0"/>
                <w:sz w:val="18"/>
                <w:szCs w:val="18"/>
              </w:rPr>
              <w:t>违反《建筑法》《安全生产法》《建设工程质量管理条例》《湖北省安全生产条例》，既成事实，且造成质量安全事故或其他严重后果的</w:t>
            </w:r>
          </w:p>
        </w:tc>
        <w:tc>
          <w:tcPr>
            <w:tcW w:w="1468" w:type="dxa"/>
            <w:gridSpan w:val="2"/>
            <w:shd w:val="clear" w:color="auto" w:fill="FFFFFF"/>
            <w:noWrap w:val="0"/>
            <w:vAlign w:val="center"/>
          </w:tcPr>
          <w:p>
            <w:pPr>
              <w:widowControl/>
              <w:wordWrap w:val="0"/>
              <w:jc w:val="center"/>
              <w:rPr>
                <w:rFonts w:ascii="Tahoma" w:hAnsi="Tahoma" w:cs="Tahoma"/>
                <w:kern w:val="0"/>
                <w:sz w:val="18"/>
                <w:szCs w:val="18"/>
              </w:rPr>
            </w:pPr>
            <w:r>
              <w:rPr>
                <w:rFonts w:ascii="Tahoma" w:hAnsi="Tahoma" w:cs="Tahoma"/>
                <w:kern w:val="0"/>
                <w:sz w:val="18"/>
                <w:szCs w:val="18"/>
              </w:rPr>
              <w:t>严重不良行为</w:t>
            </w:r>
          </w:p>
        </w:tc>
        <w:tc>
          <w:tcPr>
            <w:tcW w:w="1022" w:type="dxa"/>
            <w:shd w:val="clear" w:color="auto" w:fill="FFFFFF"/>
            <w:noWrap w:val="0"/>
            <w:tcMar>
              <w:top w:w="0" w:type="dxa"/>
              <w:left w:w="150" w:type="dxa"/>
              <w:bottom w:w="0" w:type="dxa"/>
              <w:right w:w="0" w:type="dxa"/>
            </w:tcMar>
            <w:vAlign w:val="center"/>
          </w:tcPr>
          <w:p>
            <w:pPr>
              <w:widowControl/>
              <w:wordWrap w:val="0"/>
              <w:jc w:val="center"/>
              <w:rPr>
                <w:rFonts w:ascii="Tahoma" w:hAnsi="Tahoma" w:cs="Tahoma"/>
                <w:kern w:val="0"/>
                <w:sz w:val="18"/>
                <w:szCs w:val="18"/>
              </w:rPr>
            </w:pPr>
            <w:r>
              <w:rPr>
                <w:rFonts w:ascii="Tahoma" w:hAnsi="Tahoma" w:cs="Tahoma"/>
                <w:kern w:val="0"/>
                <w:sz w:val="18"/>
                <w:szCs w:val="18"/>
              </w:rPr>
              <w:t>-</w:t>
            </w:r>
            <w:r>
              <w:rPr>
                <w:rFonts w:hint="eastAsia" w:ascii="Tahoma" w:hAnsi="Tahoma" w:cs="Tahoma"/>
                <w:kern w:val="0"/>
                <w:sz w:val="18"/>
                <w:szCs w:val="18"/>
              </w:rPr>
              <w:t>2</w:t>
            </w:r>
            <w:r>
              <w:rPr>
                <w:rFonts w:ascii="Tahoma" w:hAnsi="Tahoma" w:cs="Tahoma"/>
                <w:kern w:val="0"/>
                <w:sz w:val="18"/>
                <w:szCs w:val="18"/>
              </w:rPr>
              <w:t>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0" w:type="dxa"/>
            <w:bottom w:w="0" w:type="dxa"/>
            <w:right w:w="0" w:type="dxa"/>
          </w:tblCellMar>
        </w:tblPrEx>
        <w:trPr>
          <w:gridAfter w:val="1"/>
          <w:wAfter w:w="10" w:type="dxa"/>
          <w:trHeight w:val="450" w:hRule="atLeast"/>
        </w:trPr>
        <w:tc>
          <w:tcPr>
            <w:tcW w:w="617" w:type="dxa"/>
            <w:vMerge w:val="continue"/>
            <w:shd w:val="clear" w:color="auto" w:fill="FFFFFF"/>
            <w:noWrap w:val="0"/>
            <w:vAlign w:val="center"/>
          </w:tcPr>
          <w:p>
            <w:pPr>
              <w:widowControl/>
              <w:wordWrap w:val="0"/>
              <w:jc w:val="center"/>
              <w:rPr>
                <w:rFonts w:ascii="Tahoma" w:hAnsi="Tahoma" w:cs="Tahoma"/>
                <w:b/>
                <w:bCs/>
                <w:kern w:val="0"/>
                <w:sz w:val="18"/>
                <w:szCs w:val="18"/>
              </w:rPr>
            </w:pPr>
          </w:p>
        </w:tc>
        <w:tc>
          <w:tcPr>
            <w:tcW w:w="5473" w:type="dxa"/>
            <w:shd w:val="clear" w:color="auto" w:fill="FFFFFF"/>
            <w:noWrap w:val="0"/>
            <w:vAlign w:val="center"/>
          </w:tcPr>
          <w:p>
            <w:pPr>
              <w:widowControl/>
              <w:wordWrap w:val="0"/>
              <w:spacing w:line="300" w:lineRule="atLeast"/>
              <w:jc w:val="left"/>
              <w:rPr>
                <w:rFonts w:ascii="Tahoma" w:hAnsi="Tahoma" w:cs="Tahoma"/>
                <w:kern w:val="0"/>
                <w:sz w:val="18"/>
                <w:szCs w:val="18"/>
              </w:rPr>
            </w:pPr>
            <w:r>
              <w:rPr>
                <w:rFonts w:hint="eastAsia" w:ascii="Tahoma" w:hAnsi="Tahoma" w:cs="Tahoma"/>
                <w:kern w:val="0"/>
                <w:sz w:val="18"/>
                <w:szCs w:val="18"/>
              </w:rPr>
              <w:t>违反《建筑法》《安全生产法》《建设工程质量管理条例》《湖北省安全生产条例》，虽既成事实，但未造成质量安全事故或其他严重后果的</w:t>
            </w:r>
          </w:p>
        </w:tc>
        <w:tc>
          <w:tcPr>
            <w:tcW w:w="1468" w:type="dxa"/>
            <w:gridSpan w:val="2"/>
            <w:shd w:val="clear" w:color="auto" w:fill="FFFFFF"/>
            <w:noWrap w:val="0"/>
            <w:vAlign w:val="center"/>
          </w:tcPr>
          <w:p>
            <w:pPr>
              <w:widowControl/>
              <w:wordWrap w:val="0"/>
              <w:jc w:val="center"/>
              <w:rPr>
                <w:rFonts w:ascii="Tahoma" w:hAnsi="Tahoma" w:cs="Tahoma"/>
                <w:kern w:val="0"/>
                <w:sz w:val="18"/>
                <w:szCs w:val="18"/>
              </w:rPr>
            </w:pPr>
            <w:r>
              <w:rPr>
                <w:rFonts w:hint="eastAsia" w:ascii="Tahoma" w:hAnsi="Tahoma" w:cs="Tahoma"/>
                <w:kern w:val="0"/>
                <w:sz w:val="18"/>
                <w:szCs w:val="18"/>
              </w:rPr>
              <w:t>较重</w:t>
            </w:r>
            <w:r>
              <w:rPr>
                <w:rFonts w:ascii="Tahoma" w:hAnsi="Tahoma" w:cs="Tahoma"/>
                <w:kern w:val="0"/>
                <w:sz w:val="18"/>
                <w:szCs w:val="18"/>
              </w:rPr>
              <w:t>不良行为</w:t>
            </w:r>
          </w:p>
        </w:tc>
        <w:tc>
          <w:tcPr>
            <w:tcW w:w="1022" w:type="dxa"/>
            <w:shd w:val="clear" w:color="auto" w:fill="FFFFFF"/>
            <w:noWrap w:val="0"/>
            <w:tcMar>
              <w:top w:w="0" w:type="dxa"/>
              <w:left w:w="150" w:type="dxa"/>
              <w:bottom w:w="0" w:type="dxa"/>
              <w:right w:w="0" w:type="dxa"/>
            </w:tcMar>
            <w:vAlign w:val="center"/>
          </w:tcPr>
          <w:p>
            <w:pPr>
              <w:widowControl/>
              <w:wordWrap w:val="0"/>
              <w:jc w:val="center"/>
              <w:rPr>
                <w:rFonts w:ascii="Tahoma" w:hAnsi="Tahoma" w:cs="Tahoma"/>
                <w:kern w:val="0"/>
                <w:sz w:val="18"/>
                <w:szCs w:val="18"/>
              </w:rPr>
            </w:pPr>
            <w:r>
              <w:rPr>
                <w:rFonts w:ascii="Tahoma" w:hAnsi="Tahoma" w:cs="Tahoma"/>
                <w:kern w:val="0"/>
                <w:sz w:val="18"/>
                <w:szCs w:val="18"/>
              </w:rPr>
              <w:t>-</w:t>
            </w:r>
            <w:r>
              <w:rPr>
                <w:rFonts w:hint="eastAsia" w:ascii="Tahoma" w:hAnsi="Tahoma" w:cs="Tahoma"/>
                <w:kern w:val="0"/>
                <w:sz w:val="18"/>
                <w:szCs w:val="18"/>
              </w:rPr>
              <w:t>8分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0" w:type="dxa"/>
            <w:bottom w:w="0" w:type="dxa"/>
            <w:right w:w="0" w:type="dxa"/>
          </w:tblCellMar>
        </w:tblPrEx>
        <w:trPr>
          <w:gridAfter w:val="1"/>
          <w:wAfter w:w="10" w:type="dxa"/>
          <w:trHeight w:val="450" w:hRule="atLeast"/>
        </w:trPr>
        <w:tc>
          <w:tcPr>
            <w:tcW w:w="617" w:type="dxa"/>
            <w:vMerge w:val="continue"/>
            <w:shd w:val="clear" w:color="auto" w:fill="FFFFFF"/>
            <w:noWrap w:val="0"/>
            <w:vAlign w:val="center"/>
          </w:tcPr>
          <w:p>
            <w:pPr>
              <w:widowControl/>
              <w:wordWrap w:val="0"/>
              <w:jc w:val="center"/>
              <w:rPr>
                <w:rFonts w:ascii="Tahoma" w:hAnsi="Tahoma" w:cs="Tahoma"/>
                <w:b/>
                <w:bCs/>
                <w:kern w:val="0"/>
                <w:sz w:val="18"/>
                <w:szCs w:val="18"/>
              </w:rPr>
            </w:pPr>
          </w:p>
        </w:tc>
        <w:tc>
          <w:tcPr>
            <w:tcW w:w="5473" w:type="dxa"/>
            <w:shd w:val="clear" w:color="auto" w:fill="FFFFFF"/>
            <w:noWrap w:val="0"/>
            <w:vAlign w:val="center"/>
          </w:tcPr>
          <w:p>
            <w:pPr>
              <w:widowControl/>
              <w:wordWrap w:val="0"/>
              <w:spacing w:line="300" w:lineRule="atLeast"/>
              <w:jc w:val="left"/>
              <w:rPr>
                <w:rFonts w:ascii="Tahoma" w:hAnsi="Tahoma" w:cs="Tahoma"/>
                <w:kern w:val="0"/>
                <w:sz w:val="18"/>
                <w:szCs w:val="18"/>
              </w:rPr>
            </w:pPr>
            <w:r>
              <w:rPr>
                <w:rFonts w:hint="eastAsia" w:ascii="Tahoma" w:hAnsi="Tahoma" w:cs="Tahoma"/>
                <w:kern w:val="0"/>
                <w:sz w:val="18"/>
                <w:szCs w:val="18"/>
              </w:rPr>
              <w:t>违反《建筑法》《安全生产法》《建设工程质量管理条例》《湖北省安全生产条例》，及时纠正，未造成质量安全事故或其他严重后果的</w:t>
            </w:r>
          </w:p>
        </w:tc>
        <w:tc>
          <w:tcPr>
            <w:tcW w:w="1468" w:type="dxa"/>
            <w:gridSpan w:val="2"/>
            <w:shd w:val="clear" w:color="auto" w:fill="FFFFFF"/>
            <w:noWrap w:val="0"/>
            <w:vAlign w:val="center"/>
          </w:tcPr>
          <w:p>
            <w:pPr>
              <w:widowControl/>
              <w:wordWrap w:val="0"/>
              <w:jc w:val="center"/>
              <w:rPr>
                <w:rFonts w:ascii="Tahoma" w:hAnsi="Tahoma" w:cs="Tahoma"/>
                <w:kern w:val="0"/>
                <w:sz w:val="18"/>
                <w:szCs w:val="18"/>
              </w:rPr>
            </w:pPr>
            <w:r>
              <w:rPr>
                <w:rFonts w:ascii="Tahoma" w:hAnsi="Tahoma" w:cs="Tahoma"/>
                <w:kern w:val="0"/>
                <w:sz w:val="18"/>
                <w:szCs w:val="18"/>
              </w:rPr>
              <w:t>一般不良行为</w:t>
            </w:r>
          </w:p>
        </w:tc>
        <w:tc>
          <w:tcPr>
            <w:tcW w:w="1022" w:type="dxa"/>
            <w:shd w:val="clear" w:color="auto" w:fill="FFFFFF"/>
            <w:noWrap w:val="0"/>
            <w:tcMar>
              <w:top w:w="0" w:type="dxa"/>
              <w:left w:w="150" w:type="dxa"/>
              <w:bottom w:w="0" w:type="dxa"/>
              <w:right w:w="0" w:type="dxa"/>
            </w:tcMar>
            <w:vAlign w:val="center"/>
          </w:tcPr>
          <w:p>
            <w:pPr>
              <w:widowControl/>
              <w:wordWrap w:val="0"/>
              <w:jc w:val="center"/>
              <w:rPr>
                <w:rFonts w:ascii="Tahoma" w:hAnsi="Tahoma" w:cs="Tahoma"/>
                <w:kern w:val="0"/>
                <w:sz w:val="18"/>
                <w:szCs w:val="18"/>
              </w:rPr>
            </w:pPr>
            <w:r>
              <w:rPr>
                <w:rFonts w:ascii="Tahoma" w:hAnsi="Tahoma" w:cs="Tahoma"/>
                <w:kern w:val="0"/>
                <w:sz w:val="18"/>
                <w:szCs w:val="18"/>
              </w:rPr>
              <w:t>-5分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0" w:type="dxa"/>
            <w:bottom w:w="0" w:type="dxa"/>
            <w:right w:w="0" w:type="dxa"/>
          </w:tblCellMar>
        </w:tblPrEx>
        <w:trPr>
          <w:gridAfter w:val="1"/>
          <w:wAfter w:w="10" w:type="dxa"/>
          <w:trHeight w:val="450" w:hRule="atLeast"/>
        </w:trPr>
        <w:tc>
          <w:tcPr>
            <w:tcW w:w="617" w:type="dxa"/>
            <w:vMerge w:val="continue"/>
            <w:shd w:val="clear" w:color="auto" w:fill="FFFFFF"/>
            <w:noWrap w:val="0"/>
            <w:vAlign w:val="center"/>
          </w:tcPr>
          <w:p>
            <w:pPr>
              <w:widowControl/>
              <w:wordWrap w:val="0"/>
              <w:jc w:val="center"/>
              <w:rPr>
                <w:rFonts w:ascii="Tahoma" w:hAnsi="Tahoma" w:cs="Tahoma"/>
                <w:b/>
                <w:bCs/>
                <w:kern w:val="0"/>
                <w:sz w:val="18"/>
                <w:szCs w:val="18"/>
              </w:rPr>
            </w:pPr>
          </w:p>
        </w:tc>
        <w:tc>
          <w:tcPr>
            <w:tcW w:w="5473" w:type="dxa"/>
            <w:shd w:val="clear" w:color="auto" w:fill="FFFFFF"/>
            <w:noWrap w:val="0"/>
            <w:vAlign w:val="center"/>
          </w:tcPr>
          <w:p>
            <w:pPr>
              <w:widowControl/>
              <w:wordWrap w:val="0"/>
              <w:spacing w:line="300" w:lineRule="atLeast"/>
              <w:jc w:val="left"/>
              <w:rPr>
                <w:rFonts w:ascii="Tahoma" w:hAnsi="Tahoma" w:cs="Tahoma"/>
                <w:kern w:val="0"/>
                <w:sz w:val="18"/>
                <w:szCs w:val="18"/>
              </w:rPr>
            </w:pPr>
            <w:r>
              <w:rPr>
                <w:rFonts w:hint="eastAsia" w:ascii="Tahoma" w:hAnsi="Tahoma" w:cs="Tahoma"/>
                <w:kern w:val="0"/>
                <w:sz w:val="18"/>
                <w:szCs w:val="18"/>
              </w:rPr>
              <w:t>技术负责人或试验室负责人长期脱岗、企业负责人未履行合同实施有效管理的</w:t>
            </w:r>
          </w:p>
        </w:tc>
        <w:tc>
          <w:tcPr>
            <w:tcW w:w="1468" w:type="dxa"/>
            <w:gridSpan w:val="2"/>
            <w:shd w:val="clear" w:color="auto" w:fill="FFFFFF"/>
            <w:noWrap w:val="0"/>
            <w:vAlign w:val="center"/>
          </w:tcPr>
          <w:p>
            <w:pPr>
              <w:widowControl/>
              <w:wordWrap w:val="0"/>
              <w:spacing w:line="300" w:lineRule="atLeast"/>
              <w:jc w:val="center"/>
              <w:rPr>
                <w:rFonts w:ascii="Tahoma" w:hAnsi="Tahoma" w:cs="Tahoma"/>
                <w:kern w:val="0"/>
                <w:sz w:val="18"/>
                <w:szCs w:val="18"/>
              </w:rPr>
            </w:pPr>
            <w:r>
              <w:rPr>
                <w:rFonts w:hint="eastAsia" w:ascii="Tahoma" w:hAnsi="Tahoma" w:cs="Tahoma"/>
                <w:kern w:val="0"/>
                <w:sz w:val="18"/>
                <w:szCs w:val="18"/>
              </w:rPr>
              <w:t>较重不良行为</w:t>
            </w:r>
          </w:p>
        </w:tc>
        <w:tc>
          <w:tcPr>
            <w:tcW w:w="1022" w:type="dxa"/>
            <w:shd w:val="clear" w:color="auto" w:fill="FFFFFF"/>
            <w:noWrap w:val="0"/>
            <w:tcMar>
              <w:top w:w="0" w:type="dxa"/>
              <w:left w:w="150" w:type="dxa"/>
              <w:bottom w:w="0" w:type="dxa"/>
              <w:right w:w="0" w:type="dxa"/>
            </w:tcMar>
            <w:vAlign w:val="center"/>
          </w:tcPr>
          <w:p>
            <w:pPr>
              <w:widowControl/>
              <w:wordWrap w:val="0"/>
              <w:spacing w:line="300" w:lineRule="atLeast"/>
              <w:jc w:val="center"/>
              <w:rPr>
                <w:rFonts w:ascii="Tahoma" w:hAnsi="Tahoma" w:cs="Tahoma"/>
                <w:kern w:val="0"/>
                <w:sz w:val="18"/>
                <w:szCs w:val="18"/>
              </w:rPr>
            </w:pPr>
            <w:r>
              <w:rPr>
                <w:rFonts w:hint="eastAsia" w:ascii="Tahoma" w:hAnsi="Tahoma" w:cs="Tahoma"/>
                <w:kern w:val="0"/>
                <w:sz w:val="18"/>
                <w:szCs w:val="18"/>
              </w:rPr>
              <w:t>-8分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0" w:type="dxa"/>
            <w:bottom w:w="0" w:type="dxa"/>
            <w:right w:w="0" w:type="dxa"/>
          </w:tblCellMar>
        </w:tblPrEx>
        <w:trPr>
          <w:gridAfter w:val="1"/>
          <w:wAfter w:w="10" w:type="dxa"/>
          <w:trHeight w:val="450" w:hRule="atLeast"/>
        </w:trPr>
        <w:tc>
          <w:tcPr>
            <w:tcW w:w="617" w:type="dxa"/>
            <w:vMerge w:val="continue"/>
            <w:shd w:val="clear" w:color="auto" w:fill="FFFFFF"/>
            <w:noWrap w:val="0"/>
            <w:vAlign w:val="center"/>
          </w:tcPr>
          <w:p>
            <w:pPr>
              <w:widowControl/>
              <w:wordWrap w:val="0"/>
              <w:jc w:val="center"/>
              <w:rPr>
                <w:rFonts w:ascii="Tahoma" w:hAnsi="Tahoma" w:cs="Tahoma"/>
                <w:b/>
                <w:bCs/>
                <w:kern w:val="0"/>
                <w:sz w:val="18"/>
                <w:szCs w:val="18"/>
              </w:rPr>
            </w:pPr>
          </w:p>
        </w:tc>
        <w:tc>
          <w:tcPr>
            <w:tcW w:w="5473" w:type="dxa"/>
            <w:shd w:val="clear" w:color="auto" w:fill="FFFFFF"/>
            <w:noWrap w:val="0"/>
            <w:vAlign w:val="center"/>
          </w:tcPr>
          <w:p>
            <w:pPr>
              <w:widowControl/>
              <w:wordWrap w:val="0"/>
              <w:spacing w:line="300" w:lineRule="atLeast"/>
              <w:jc w:val="left"/>
              <w:rPr>
                <w:rFonts w:ascii="Tahoma" w:hAnsi="Tahoma" w:cs="Tahoma"/>
                <w:kern w:val="0"/>
                <w:sz w:val="18"/>
                <w:szCs w:val="18"/>
              </w:rPr>
            </w:pPr>
            <w:r>
              <w:rPr>
                <w:rFonts w:hint="eastAsia" w:ascii="Tahoma" w:hAnsi="Tahoma" w:cs="Tahoma"/>
                <w:kern w:val="0"/>
                <w:sz w:val="18"/>
                <w:szCs w:val="18"/>
              </w:rPr>
              <w:t>未建立质量管理体系，或质量管理制度未有效运行的</w:t>
            </w:r>
          </w:p>
        </w:tc>
        <w:tc>
          <w:tcPr>
            <w:tcW w:w="1468" w:type="dxa"/>
            <w:gridSpan w:val="2"/>
            <w:shd w:val="clear" w:color="auto" w:fill="FFFFFF"/>
            <w:noWrap w:val="0"/>
            <w:vAlign w:val="center"/>
          </w:tcPr>
          <w:p>
            <w:pPr>
              <w:widowControl/>
              <w:wordWrap w:val="0"/>
              <w:jc w:val="center"/>
              <w:rPr>
                <w:rFonts w:ascii="Tahoma" w:hAnsi="Tahoma" w:cs="Tahoma"/>
                <w:kern w:val="0"/>
                <w:sz w:val="18"/>
                <w:szCs w:val="18"/>
              </w:rPr>
            </w:pPr>
            <w:r>
              <w:rPr>
                <w:rFonts w:ascii="Tahoma" w:hAnsi="Tahoma" w:cs="Tahoma"/>
                <w:kern w:val="0"/>
                <w:sz w:val="18"/>
                <w:szCs w:val="18"/>
              </w:rPr>
              <w:t>一般不良行为</w:t>
            </w:r>
          </w:p>
        </w:tc>
        <w:tc>
          <w:tcPr>
            <w:tcW w:w="1022" w:type="dxa"/>
            <w:shd w:val="clear" w:color="auto" w:fill="FFFFFF"/>
            <w:noWrap w:val="0"/>
            <w:tcMar>
              <w:top w:w="0" w:type="dxa"/>
              <w:left w:w="150" w:type="dxa"/>
              <w:bottom w:w="0" w:type="dxa"/>
              <w:right w:w="0" w:type="dxa"/>
            </w:tcMar>
            <w:vAlign w:val="center"/>
          </w:tcPr>
          <w:p>
            <w:pPr>
              <w:widowControl/>
              <w:wordWrap w:val="0"/>
              <w:jc w:val="center"/>
              <w:rPr>
                <w:rFonts w:ascii="Tahoma" w:hAnsi="Tahoma" w:cs="Tahoma"/>
                <w:kern w:val="0"/>
                <w:sz w:val="18"/>
                <w:szCs w:val="18"/>
              </w:rPr>
            </w:pPr>
            <w:r>
              <w:rPr>
                <w:rFonts w:ascii="Tahoma" w:hAnsi="Tahoma" w:cs="Tahoma"/>
                <w:kern w:val="0"/>
                <w:sz w:val="18"/>
                <w:szCs w:val="18"/>
              </w:rPr>
              <w:t>-</w:t>
            </w:r>
            <w:r>
              <w:rPr>
                <w:rFonts w:hint="eastAsia" w:ascii="Tahoma" w:hAnsi="Tahoma" w:cs="Tahoma"/>
                <w:kern w:val="0"/>
                <w:sz w:val="18"/>
                <w:szCs w:val="18"/>
              </w:rPr>
              <w:t>2</w:t>
            </w:r>
            <w:r>
              <w:rPr>
                <w:rFonts w:ascii="Tahoma" w:hAnsi="Tahoma" w:cs="Tahoma"/>
                <w:kern w:val="0"/>
                <w:sz w:val="18"/>
                <w:szCs w:val="18"/>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0" w:type="dxa"/>
            <w:bottom w:w="0" w:type="dxa"/>
            <w:right w:w="0" w:type="dxa"/>
          </w:tblCellMar>
        </w:tblPrEx>
        <w:trPr>
          <w:gridAfter w:val="1"/>
          <w:wAfter w:w="10" w:type="dxa"/>
          <w:trHeight w:val="450" w:hRule="atLeast"/>
        </w:trPr>
        <w:tc>
          <w:tcPr>
            <w:tcW w:w="617" w:type="dxa"/>
            <w:vMerge w:val="continue"/>
            <w:shd w:val="clear" w:color="auto" w:fill="FFFFFF"/>
            <w:noWrap w:val="0"/>
            <w:vAlign w:val="center"/>
          </w:tcPr>
          <w:p>
            <w:pPr>
              <w:widowControl/>
              <w:wordWrap w:val="0"/>
              <w:jc w:val="center"/>
              <w:rPr>
                <w:rFonts w:ascii="Tahoma" w:hAnsi="Tahoma" w:cs="Tahoma"/>
                <w:b/>
                <w:bCs/>
                <w:kern w:val="0"/>
                <w:sz w:val="18"/>
                <w:szCs w:val="18"/>
              </w:rPr>
            </w:pPr>
          </w:p>
        </w:tc>
        <w:tc>
          <w:tcPr>
            <w:tcW w:w="5473" w:type="dxa"/>
            <w:shd w:val="clear" w:color="auto" w:fill="FFFFFF"/>
            <w:noWrap w:val="0"/>
            <w:vAlign w:val="center"/>
          </w:tcPr>
          <w:p>
            <w:pPr>
              <w:widowControl/>
              <w:wordWrap w:val="0"/>
              <w:spacing w:line="300" w:lineRule="atLeast"/>
              <w:jc w:val="left"/>
              <w:rPr>
                <w:rFonts w:ascii="Tahoma" w:hAnsi="Tahoma" w:cs="Tahoma"/>
                <w:kern w:val="0"/>
                <w:sz w:val="18"/>
                <w:szCs w:val="18"/>
              </w:rPr>
            </w:pPr>
            <w:r>
              <w:rPr>
                <w:rFonts w:ascii="Tahoma" w:hAnsi="Tahoma" w:cs="Tahoma"/>
                <w:kern w:val="0"/>
                <w:sz w:val="18"/>
                <w:szCs w:val="18"/>
              </w:rPr>
              <w:t>未按</w:t>
            </w:r>
            <w:r>
              <w:rPr>
                <w:rFonts w:hint="eastAsia" w:ascii="Tahoma" w:hAnsi="Tahoma" w:cs="Tahoma"/>
                <w:kern w:val="0"/>
                <w:sz w:val="18"/>
                <w:szCs w:val="18"/>
              </w:rPr>
              <w:t>标准要求进行原材料进场验收的，或未按标准要求进行原材料按批检验的</w:t>
            </w:r>
          </w:p>
        </w:tc>
        <w:tc>
          <w:tcPr>
            <w:tcW w:w="1468" w:type="dxa"/>
            <w:gridSpan w:val="2"/>
            <w:shd w:val="clear" w:color="auto" w:fill="FFFFFF"/>
            <w:noWrap w:val="0"/>
            <w:vAlign w:val="center"/>
          </w:tcPr>
          <w:p>
            <w:pPr>
              <w:widowControl/>
              <w:wordWrap w:val="0"/>
              <w:jc w:val="center"/>
              <w:rPr>
                <w:rFonts w:ascii="Tahoma" w:hAnsi="Tahoma" w:cs="Tahoma"/>
                <w:kern w:val="0"/>
                <w:sz w:val="18"/>
                <w:szCs w:val="18"/>
              </w:rPr>
            </w:pPr>
            <w:r>
              <w:rPr>
                <w:rFonts w:ascii="Tahoma" w:hAnsi="Tahoma" w:cs="Tahoma"/>
                <w:kern w:val="0"/>
                <w:sz w:val="18"/>
                <w:szCs w:val="18"/>
              </w:rPr>
              <w:t>一般不良行为</w:t>
            </w:r>
          </w:p>
        </w:tc>
        <w:tc>
          <w:tcPr>
            <w:tcW w:w="1022" w:type="dxa"/>
            <w:shd w:val="clear" w:color="auto" w:fill="FFFFFF"/>
            <w:noWrap w:val="0"/>
            <w:tcMar>
              <w:top w:w="0" w:type="dxa"/>
              <w:left w:w="150" w:type="dxa"/>
              <w:bottom w:w="0" w:type="dxa"/>
              <w:right w:w="0" w:type="dxa"/>
            </w:tcMar>
            <w:vAlign w:val="center"/>
          </w:tcPr>
          <w:p>
            <w:pPr>
              <w:widowControl/>
              <w:wordWrap w:val="0"/>
              <w:jc w:val="center"/>
              <w:rPr>
                <w:rFonts w:ascii="Tahoma" w:hAnsi="Tahoma" w:cs="Tahoma"/>
                <w:kern w:val="0"/>
                <w:sz w:val="18"/>
                <w:szCs w:val="18"/>
              </w:rPr>
            </w:pPr>
            <w:r>
              <w:rPr>
                <w:rFonts w:ascii="Tahoma" w:hAnsi="Tahoma" w:cs="Tahoma"/>
                <w:kern w:val="0"/>
                <w:sz w:val="18"/>
                <w:szCs w:val="18"/>
              </w:rPr>
              <w:t>-5分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0" w:type="dxa"/>
            <w:bottom w:w="0" w:type="dxa"/>
            <w:right w:w="0" w:type="dxa"/>
          </w:tblCellMar>
        </w:tblPrEx>
        <w:trPr>
          <w:gridAfter w:val="1"/>
          <w:wAfter w:w="10" w:type="dxa"/>
          <w:trHeight w:val="450" w:hRule="atLeast"/>
        </w:trPr>
        <w:tc>
          <w:tcPr>
            <w:tcW w:w="617" w:type="dxa"/>
            <w:vMerge w:val="continue"/>
            <w:shd w:val="clear" w:color="auto" w:fill="FFFFFF"/>
            <w:noWrap w:val="0"/>
            <w:vAlign w:val="center"/>
          </w:tcPr>
          <w:p>
            <w:pPr>
              <w:widowControl/>
              <w:wordWrap w:val="0"/>
              <w:jc w:val="center"/>
              <w:rPr>
                <w:rFonts w:ascii="Tahoma" w:hAnsi="Tahoma" w:cs="Tahoma"/>
                <w:b/>
                <w:bCs/>
                <w:kern w:val="0"/>
                <w:sz w:val="18"/>
                <w:szCs w:val="18"/>
              </w:rPr>
            </w:pPr>
          </w:p>
        </w:tc>
        <w:tc>
          <w:tcPr>
            <w:tcW w:w="5473" w:type="dxa"/>
            <w:shd w:val="clear" w:color="auto" w:fill="FFFFFF"/>
            <w:noWrap w:val="0"/>
            <w:vAlign w:val="center"/>
          </w:tcPr>
          <w:p>
            <w:pPr>
              <w:widowControl/>
              <w:wordWrap w:val="0"/>
              <w:spacing w:line="300" w:lineRule="atLeast"/>
              <w:jc w:val="left"/>
              <w:rPr>
                <w:rFonts w:ascii="Tahoma" w:hAnsi="Tahoma" w:cs="Tahoma"/>
                <w:kern w:val="0"/>
                <w:sz w:val="18"/>
                <w:szCs w:val="18"/>
              </w:rPr>
            </w:pPr>
            <w:r>
              <w:rPr>
                <w:rFonts w:hint="eastAsia" w:ascii="Tahoma" w:hAnsi="Tahoma" w:cs="Tahoma"/>
                <w:kern w:val="0"/>
                <w:sz w:val="18"/>
                <w:szCs w:val="18"/>
              </w:rPr>
              <w:t>使用未经检验原材料的，或使用经检验不合格原材料的</w:t>
            </w:r>
          </w:p>
        </w:tc>
        <w:tc>
          <w:tcPr>
            <w:tcW w:w="1468" w:type="dxa"/>
            <w:gridSpan w:val="2"/>
            <w:shd w:val="clear" w:color="auto" w:fill="FFFFFF"/>
            <w:noWrap w:val="0"/>
            <w:vAlign w:val="center"/>
          </w:tcPr>
          <w:p>
            <w:pPr>
              <w:widowControl/>
              <w:wordWrap w:val="0"/>
              <w:jc w:val="center"/>
              <w:rPr>
                <w:rFonts w:ascii="Tahoma" w:hAnsi="Tahoma" w:cs="Tahoma"/>
                <w:kern w:val="0"/>
                <w:sz w:val="18"/>
                <w:szCs w:val="18"/>
              </w:rPr>
            </w:pPr>
            <w:r>
              <w:rPr>
                <w:rFonts w:hint="eastAsia" w:ascii="Tahoma" w:hAnsi="Tahoma" w:cs="Tahoma"/>
                <w:kern w:val="0"/>
                <w:sz w:val="18"/>
                <w:szCs w:val="18"/>
              </w:rPr>
              <w:t>较重</w:t>
            </w:r>
            <w:r>
              <w:rPr>
                <w:rFonts w:ascii="Tahoma" w:hAnsi="Tahoma" w:cs="Tahoma"/>
                <w:kern w:val="0"/>
                <w:sz w:val="18"/>
                <w:szCs w:val="18"/>
              </w:rPr>
              <w:t>不良行为</w:t>
            </w:r>
          </w:p>
        </w:tc>
        <w:tc>
          <w:tcPr>
            <w:tcW w:w="1022" w:type="dxa"/>
            <w:shd w:val="clear" w:color="auto" w:fill="FFFFFF"/>
            <w:noWrap w:val="0"/>
            <w:tcMar>
              <w:top w:w="0" w:type="dxa"/>
              <w:left w:w="150" w:type="dxa"/>
              <w:bottom w:w="0" w:type="dxa"/>
              <w:right w:w="0" w:type="dxa"/>
            </w:tcMar>
            <w:vAlign w:val="center"/>
          </w:tcPr>
          <w:p>
            <w:pPr>
              <w:widowControl/>
              <w:wordWrap w:val="0"/>
              <w:jc w:val="center"/>
              <w:rPr>
                <w:rFonts w:ascii="Tahoma" w:hAnsi="Tahoma" w:cs="Tahoma"/>
                <w:kern w:val="0"/>
                <w:sz w:val="18"/>
                <w:szCs w:val="18"/>
              </w:rPr>
            </w:pPr>
            <w:r>
              <w:rPr>
                <w:rFonts w:ascii="Tahoma" w:hAnsi="Tahoma" w:cs="Tahoma"/>
                <w:kern w:val="0"/>
                <w:sz w:val="18"/>
                <w:szCs w:val="18"/>
              </w:rPr>
              <w:t>-</w:t>
            </w:r>
            <w:r>
              <w:rPr>
                <w:rFonts w:hint="eastAsia" w:ascii="Tahoma" w:hAnsi="Tahoma" w:cs="Tahoma"/>
                <w:kern w:val="0"/>
                <w:sz w:val="18"/>
                <w:szCs w:val="18"/>
              </w:rPr>
              <w:t>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0" w:type="dxa"/>
            <w:bottom w:w="0" w:type="dxa"/>
            <w:right w:w="0" w:type="dxa"/>
          </w:tblCellMar>
        </w:tblPrEx>
        <w:trPr>
          <w:gridAfter w:val="1"/>
          <w:wAfter w:w="10" w:type="dxa"/>
          <w:trHeight w:val="450" w:hRule="atLeast"/>
        </w:trPr>
        <w:tc>
          <w:tcPr>
            <w:tcW w:w="617" w:type="dxa"/>
            <w:vMerge w:val="continue"/>
            <w:shd w:val="clear" w:color="auto" w:fill="FFFFFF"/>
            <w:noWrap w:val="0"/>
            <w:vAlign w:val="center"/>
          </w:tcPr>
          <w:p>
            <w:pPr>
              <w:widowControl/>
              <w:wordWrap w:val="0"/>
              <w:jc w:val="center"/>
              <w:rPr>
                <w:rFonts w:ascii="Tahoma" w:hAnsi="Tahoma" w:cs="Tahoma"/>
                <w:b/>
                <w:bCs/>
                <w:kern w:val="0"/>
                <w:sz w:val="18"/>
                <w:szCs w:val="18"/>
              </w:rPr>
            </w:pPr>
          </w:p>
        </w:tc>
        <w:tc>
          <w:tcPr>
            <w:tcW w:w="5473" w:type="dxa"/>
            <w:shd w:val="clear" w:color="auto" w:fill="FFFFFF"/>
            <w:noWrap w:val="0"/>
            <w:vAlign w:val="center"/>
          </w:tcPr>
          <w:p>
            <w:pPr>
              <w:widowControl/>
              <w:wordWrap w:val="0"/>
              <w:spacing w:line="300" w:lineRule="atLeast"/>
              <w:jc w:val="left"/>
              <w:rPr>
                <w:rFonts w:ascii="Tahoma" w:hAnsi="Tahoma" w:cs="Tahoma"/>
                <w:kern w:val="0"/>
                <w:sz w:val="18"/>
                <w:szCs w:val="18"/>
              </w:rPr>
            </w:pPr>
            <w:r>
              <w:rPr>
                <w:rFonts w:hint="eastAsia" w:ascii="Tahoma" w:hAnsi="Tahoma" w:cs="Tahoma"/>
                <w:kern w:val="0"/>
                <w:sz w:val="18"/>
                <w:szCs w:val="18"/>
              </w:rPr>
              <w:t>原材料检验或混凝土检测过程数据造假，且出具虚假报告的</w:t>
            </w:r>
          </w:p>
        </w:tc>
        <w:tc>
          <w:tcPr>
            <w:tcW w:w="1468" w:type="dxa"/>
            <w:gridSpan w:val="2"/>
            <w:shd w:val="clear" w:color="auto" w:fill="FFFFFF"/>
            <w:noWrap w:val="0"/>
            <w:vAlign w:val="center"/>
          </w:tcPr>
          <w:p>
            <w:pPr>
              <w:widowControl/>
              <w:wordWrap w:val="0"/>
              <w:jc w:val="center"/>
              <w:rPr>
                <w:rFonts w:ascii="Tahoma" w:hAnsi="Tahoma" w:cs="Tahoma"/>
                <w:kern w:val="0"/>
                <w:sz w:val="18"/>
                <w:szCs w:val="18"/>
              </w:rPr>
            </w:pPr>
            <w:r>
              <w:rPr>
                <w:rFonts w:ascii="Tahoma" w:hAnsi="Tahoma" w:cs="Tahoma"/>
                <w:kern w:val="0"/>
                <w:sz w:val="18"/>
                <w:szCs w:val="18"/>
              </w:rPr>
              <w:t>严重不良行为</w:t>
            </w:r>
          </w:p>
        </w:tc>
        <w:tc>
          <w:tcPr>
            <w:tcW w:w="1022" w:type="dxa"/>
            <w:shd w:val="clear" w:color="auto" w:fill="FFFFFF"/>
            <w:noWrap w:val="0"/>
            <w:tcMar>
              <w:top w:w="0" w:type="dxa"/>
              <w:left w:w="150" w:type="dxa"/>
              <w:bottom w:w="0" w:type="dxa"/>
              <w:right w:w="0" w:type="dxa"/>
            </w:tcMar>
            <w:vAlign w:val="center"/>
          </w:tcPr>
          <w:p>
            <w:pPr>
              <w:widowControl/>
              <w:wordWrap w:val="0"/>
              <w:jc w:val="center"/>
              <w:rPr>
                <w:rFonts w:ascii="Tahoma" w:hAnsi="Tahoma" w:cs="Tahoma"/>
                <w:kern w:val="0"/>
                <w:sz w:val="18"/>
                <w:szCs w:val="18"/>
              </w:rPr>
            </w:pPr>
            <w:r>
              <w:rPr>
                <w:rFonts w:ascii="Tahoma" w:hAnsi="Tahoma" w:cs="Tahoma"/>
                <w:kern w:val="0"/>
                <w:sz w:val="18"/>
                <w:szCs w:val="18"/>
              </w:rPr>
              <w:t>-</w:t>
            </w:r>
            <w:r>
              <w:rPr>
                <w:rFonts w:hint="eastAsia" w:ascii="Tahoma" w:hAnsi="Tahoma" w:cs="Tahoma"/>
                <w:kern w:val="0"/>
                <w:sz w:val="18"/>
                <w:szCs w:val="18"/>
              </w:rPr>
              <w:t>1</w:t>
            </w:r>
            <w:r>
              <w:rPr>
                <w:rFonts w:ascii="Tahoma" w:hAnsi="Tahoma" w:cs="Tahoma"/>
                <w:kern w:val="0"/>
                <w:sz w:val="18"/>
                <w:szCs w:val="18"/>
              </w:rPr>
              <w:t>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0" w:type="dxa"/>
            <w:bottom w:w="0" w:type="dxa"/>
            <w:right w:w="0" w:type="dxa"/>
          </w:tblCellMar>
        </w:tblPrEx>
        <w:trPr>
          <w:gridAfter w:val="1"/>
          <w:wAfter w:w="10" w:type="dxa"/>
          <w:trHeight w:val="450" w:hRule="atLeast"/>
        </w:trPr>
        <w:tc>
          <w:tcPr>
            <w:tcW w:w="617" w:type="dxa"/>
            <w:vMerge w:val="continue"/>
            <w:shd w:val="clear" w:color="auto" w:fill="FFFFFF"/>
            <w:noWrap w:val="0"/>
            <w:vAlign w:val="center"/>
          </w:tcPr>
          <w:p>
            <w:pPr>
              <w:widowControl/>
              <w:wordWrap w:val="0"/>
              <w:jc w:val="center"/>
              <w:rPr>
                <w:rFonts w:ascii="Tahoma" w:hAnsi="Tahoma" w:cs="Tahoma"/>
                <w:b/>
                <w:bCs/>
                <w:kern w:val="0"/>
                <w:sz w:val="18"/>
                <w:szCs w:val="18"/>
              </w:rPr>
            </w:pPr>
          </w:p>
        </w:tc>
        <w:tc>
          <w:tcPr>
            <w:tcW w:w="5473" w:type="dxa"/>
            <w:shd w:val="clear" w:color="auto" w:fill="FFFFFF"/>
            <w:noWrap w:val="0"/>
            <w:vAlign w:val="center"/>
          </w:tcPr>
          <w:p>
            <w:pPr>
              <w:widowControl/>
              <w:wordWrap w:val="0"/>
              <w:spacing w:line="300" w:lineRule="atLeast"/>
              <w:jc w:val="left"/>
              <w:rPr>
                <w:rFonts w:ascii="Tahoma" w:hAnsi="Tahoma" w:cs="Tahoma"/>
                <w:kern w:val="0"/>
                <w:sz w:val="18"/>
                <w:szCs w:val="18"/>
              </w:rPr>
            </w:pPr>
            <w:r>
              <w:rPr>
                <w:rFonts w:hint="eastAsia" w:ascii="Tahoma" w:hAnsi="Tahoma" w:cs="Tahoma"/>
                <w:kern w:val="0"/>
                <w:sz w:val="18"/>
                <w:szCs w:val="18"/>
              </w:rPr>
              <w:t>试验环境不符合规定要求的</w:t>
            </w:r>
          </w:p>
        </w:tc>
        <w:tc>
          <w:tcPr>
            <w:tcW w:w="1468" w:type="dxa"/>
            <w:gridSpan w:val="2"/>
            <w:shd w:val="clear" w:color="auto" w:fill="FFFFFF"/>
            <w:noWrap w:val="0"/>
            <w:vAlign w:val="center"/>
          </w:tcPr>
          <w:p>
            <w:pPr>
              <w:widowControl/>
              <w:wordWrap w:val="0"/>
              <w:jc w:val="center"/>
              <w:rPr>
                <w:rFonts w:ascii="Tahoma" w:hAnsi="Tahoma" w:cs="Tahoma"/>
                <w:kern w:val="0"/>
                <w:sz w:val="18"/>
                <w:szCs w:val="18"/>
              </w:rPr>
            </w:pPr>
            <w:r>
              <w:rPr>
                <w:rFonts w:ascii="Tahoma" w:hAnsi="Tahoma" w:cs="Tahoma"/>
                <w:kern w:val="0"/>
                <w:sz w:val="18"/>
                <w:szCs w:val="18"/>
              </w:rPr>
              <w:t>一般不良行为</w:t>
            </w:r>
          </w:p>
        </w:tc>
        <w:tc>
          <w:tcPr>
            <w:tcW w:w="1022" w:type="dxa"/>
            <w:shd w:val="clear" w:color="auto" w:fill="FFFFFF"/>
            <w:noWrap w:val="0"/>
            <w:tcMar>
              <w:top w:w="0" w:type="dxa"/>
              <w:left w:w="150" w:type="dxa"/>
              <w:bottom w:w="0" w:type="dxa"/>
              <w:right w:w="0" w:type="dxa"/>
            </w:tcMar>
            <w:vAlign w:val="center"/>
          </w:tcPr>
          <w:p>
            <w:pPr>
              <w:widowControl/>
              <w:wordWrap w:val="0"/>
              <w:jc w:val="center"/>
              <w:rPr>
                <w:rFonts w:ascii="Tahoma" w:hAnsi="Tahoma" w:cs="Tahoma"/>
                <w:kern w:val="0"/>
                <w:sz w:val="18"/>
                <w:szCs w:val="18"/>
              </w:rPr>
            </w:pPr>
            <w:r>
              <w:rPr>
                <w:rFonts w:ascii="Tahoma" w:hAnsi="Tahoma" w:cs="Tahoma"/>
                <w:kern w:val="0"/>
                <w:sz w:val="18"/>
                <w:szCs w:val="18"/>
              </w:rPr>
              <w:t>-</w:t>
            </w:r>
            <w:r>
              <w:rPr>
                <w:rFonts w:hint="eastAsia" w:ascii="Tahoma" w:hAnsi="Tahoma" w:cs="Tahoma"/>
                <w:kern w:val="0"/>
                <w:sz w:val="18"/>
                <w:szCs w:val="18"/>
              </w:rPr>
              <w:t>2分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0" w:type="dxa"/>
            <w:bottom w:w="0" w:type="dxa"/>
            <w:right w:w="0" w:type="dxa"/>
          </w:tblCellMar>
        </w:tblPrEx>
        <w:trPr>
          <w:gridAfter w:val="1"/>
          <w:wAfter w:w="10" w:type="dxa"/>
          <w:trHeight w:val="450" w:hRule="atLeast"/>
        </w:trPr>
        <w:tc>
          <w:tcPr>
            <w:tcW w:w="617" w:type="dxa"/>
            <w:vMerge w:val="continue"/>
            <w:shd w:val="clear" w:color="auto" w:fill="FFFFFF"/>
            <w:noWrap w:val="0"/>
            <w:vAlign w:val="center"/>
          </w:tcPr>
          <w:p>
            <w:pPr>
              <w:widowControl/>
              <w:wordWrap w:val="0"/>
              <w:jc w:val="center"/>
              <w:rPr>
                <w:rFonts w:ascii="Tahoma" w:hAnsi="Tahoma" w:cs="Tahoma"/>
                <w:b/>
                <w:bCs/>
                <w:kern w:val="0"/>
                <w:sz w:val="18"/>
                <w:szCs w:val="18"/>
              </w:rPr>
            </w:pPr>
          </w:p>
        </w:tc>
        <w:tc>
          <w:tcPr>
            <w:tcW w:w="5473" w:type="dxa"/>
            <w:shd w:val="clear" w:color="auto" w:fill="FFFFFF"/>
            <w:noWrap w:val="0"/>
            <w:vAlign w:val="center"/>
          </w:tcPr>
          <w:p>
            <w:pPr>
              <w:widowControl/>
              <w:wordWrap w:val="0"/>
              <w:spacing w:line="300" w:lineRule="atLeast"/>
              <w:jc w:val="left"/>
              <w:rPr>
                <w:rFonts w:ascii="Tahoma" w:hAnsi="Tahoma" w:cs="Tahoma"/>
                <w:kern w:val="0"/>
                <w:sz w:val="18"/>
                <w:szCs w:val="18"/>
              </w:rPr>
            </w:pPr>
            <w:r>
              <w:rPr>
                <w:rFonts w:hint="eastAsia" w:ascii="Tahoma" w:hAnsi="Tahoma" w:cs="Tahoma"/>
                <w:kern w:val="0"/>
                <w:sz w:val="18"/>
                <w:szCs w:val="18"/>
              </w:rPr>
              <w:t>未按标准进行配合比设计、试配的，或未按生产配合比组织生产的</w:t>
            </w:r>
          </w:p>
        </w:tc>
        <w:tc>
          <w:tcPr>
            <w:tcW w:w="1468" w:type="dxa"/>
            <w:gridSpan w:val="2"/>
            <w:shd w:val="clear" w:color="auto" w:fill="FFFFFF"/>
            <w:noWrap w:val="0"/>
            <w:vAlign w:val="center"/>
          </w:tcPr>
          <w:p>
            <w:pPr>
              <w:widowControl/>
              <w:wordWrap w:val="0"/>
              <w:jc w:val="center"/>
              <w:rPr>
                <w:rFonts w:ascii="Tahoma" w:hAnsi="Tahoma" w:cs="Tahoma"/>
                <w:kern w:val="0"/>
                <w:sz w:val="18"/>
                <w:szCs w:val="18"/>
              </w:rPr>
            </w:pPr>
            <w:r>
              <w:rPr>
                <w:rFonts w:hint="eastAsia" w:ascii="Tahoma" w:hAnsi="Tahoma" w:cs="Tahoma"/>
                <w:kern w:val="0"/>
                <w:sz w:val="18"/>
                <w:szCs w:val="18"/>
              </w:rPr>
              <w:t>较重</w:t>
            </w:r>
            <w:r>
              <w:rPr>
                <w:rFonts w:ascii="Tahoma" w:hAnsi="Tahoma" w:cs="Tahoma"/>
                <w:kern w:val="0"/>
                <w:sz w:val="18"/>
                <w:szCs w:val="18"/>
              </w:rPr>
              <w:t>不良行为</w:t>
            </w:r>
          </w:p>
        </w:tc>
        <w:tc>
          <w:tcPr>
            <w:tcW w:w="1022" w:type="dxa"/>
            <w:shd w:val="clear" w:color="auto" w:fill="FFFFFF"/>
            <w:noWrap w:val="0"/>
            <w:tcMar>
              <w:top w:w="0" w:type="dxa"/>
              <w:left w:w="150" w:type="dxa"/>
              <w:bottom w:w="0" w:type="dxa"/>
              <w:right w:w="0" w:type="dxa"/>
            </w:tcMar>
            <w:vAlign w:val="center"/>
          </w:tcPr>
          <w:p>
            <w:pPr>
              <w:widowControl/>
              <w:wordWrap w:val="0"/>
              <w:jc w:val="center"/>
              <w:rPr>
                <w:rFonts w:ascii="Tahoma" w:hAnsi="Tahoma" w:cs="Tahoma"/>
                <w:kern w:val="0"/>
                <w:sz w:val="18"/>
                <w:szCs w:val="18"/>
              </w:rPr>
            </w:pPr>
            <w:r>
              <w:rPr>
                <w:rFonts w:ascii="Tahoma" w:hAnsi="Tahoma" w:cs="Tahoma"/>
                <w:kern w:val="0"/>
                <w:sz w:val="18"/>
                <w:szCs w:val="18"/>
              </w:rPr>
              <w:t>-</w:t>
            </w:r>
            <w:r>
              <w:rPr>
                <w:rFonts w:hint="eastAsia" w:ascii="Tahoma" w:hAnsi="Tahoma" w:cs="Tahoma"/>
                <w:kern w:val="0"/>
                <w:sz w:val="18"/>
                <w:szCs w:val="18"/>
              </w:rPr>
              <w:t>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0" w:type="dxa"/>
            <w:bottom w:w="0" w:type="dxa"/>
            <w:right w:w="0" w:type="dxa"/>
          </w:tblCellMar>
        </w:tblPrEx>
        <w:trPr>
          <w:gridAfter w:val="1"/>
          <w:wAfter w:w="10" w:type="dxa"/>
          <w:trHeight w:val="450" w:hRule="atLeast"/>
        </w:trPr>
        <w:tc>
          <w:tcPr>
            <w:tcW w:w="617" w:type="dxa"/>
            <w:vMerge w:val="continue"/>
            <w:shd w:val="clear" w:color="auto" w:fill="FFFFFF"/>
            <w:noWrap w:val="0"/>
            <w:vAlign w:val="center"/>
          </w:tcPr>
          <w:p>
            <w:pPr>
              <w:widowControl/>
              <w:wordWrap w:val="0"/>
              <w:jc w:val="center"/>
              <w:rPr>
                <w:rFonts w:ascii="Tahoma" w:hAnsi="Tahoma" w:cs="Tahoma"/>
                <w:b/>
                <w:bCs/>
                <w:kern w:val="0"/>
                <w:sz w:val="18"/>
                <w:szCs w:val="18"/>
              </w:rPr>
            </w:pPr>
          </w:p>
        </w:tc>
        <w:tc>
          <w:tcPr>
            <w:tcW w:w="5473" w:type="dxa"/>
            <w:shd w:val="clear" w:color="auto" w:fill="FFFFFF"/>
            <w:noWrap w:val="0"/>
            <w:vAlign w:val="center"/>
          </w:tcPr>
          <w:p>
            <w:pPr>
              <w:widowControl/>
              <w:wordWrap w:val="0"/>
              <w:spacing w:line="300" w:lineRule="atLeast"/>
              <w:jc w:val="left"/>
              <w:rPr>
                <w:rFonts w:ascii="Tahoma" w:hAnsi="Tahoma" w:cs="Tahoma"/>
                <w:kern w:val="0"/>
                <w:sz w:val="18"/>
                <w:szCs w:val="18"/>
              </w:rPr>
            </w:pPr>
            <w:r>
              <w:rPr>
                <w:rFonts w:hint="eastAsia" w:ascii="Tahoma" w:hAnsi="Tahoma" w:cs="Tahoma"/>
                <w:kern w:val="0"/>
                <w:sz w:val="18"/>
                <w:szCs w:val="18"/>
              </w:rPr>
              <w:t>实际生产使用的配合比与提供给施工单位的配合比不一致，且不能提供技术依据的</w:t>
            </w:r>
          </w:p>
        </w:tc>
        <w:tc>
          <w:tcPr>
            <w:tcW w:w="1468" w:type="dxa"/>
            <w:gridSpan w:val="2"/>
            <w:shd w:val="clear" w:color="auto" w:fill="FFFFFF"/>
            <w:noWrap w:val="0"/>
            <w:vAlign w:val="center"/>
          </w:tcPr>
          <w:p>
            <w:pPr>
              <w:widowControl/>
              <w:wordWrap w:val="0"/>
              <w:jc w:val="center"/>
              <w:rPr>
                <w:rFonts w:ascii="Tahoma" w:hAnsi="Tahoma" w:cs="Tahoma"/>
                <w:kern w:val="0"/>
                <w:sz w:val="18"/>
                <w:szCs w:val="18"/>
              </w:rPr>
            </w:pPr>
            <w:r>
              <w:rPr>
                <w:rFonts w:ascii="Tahoma" w:hAnsi="Tahoma" w:cs="Tahoma"/>
                <w:kern w:val="0"/>
                <w:sz w:val="18"/>
                <w:szCs w:val="18"/>
              </w:rPr>
              <w:t>严重不良行为</w:t>
            </w:r>
          </w:p>
        </w:tc>
        <w:tc>
          <w:tcPr>
            <w:tcW w:w="1022" w:type="dxa"/>
            <w:shd w:val="clear" w:color="auto" w:fill="FFFFFF"/>
            <w:noWrap w:val="0"/>
            <w:tcMar>
              <w:top w:w="0" w:type="dxa"/>
              <w:left w:w="150" w:type="dxa"/>
              <w:bottom w:w="0" w:type="dxa"/>
              <w:right w:w="0" w:type="dxa"/>
            </w:tcMar>
            <w:vAlign w:val="center"/>
          </w:tcPr>
          <w:p>
            <w:pPr>
              <w:widowControl/>
              <w:wordWrap w:val="0"/>
              <w:jc w:val="center"/>
              <w:rPr>
                <w:rFonts w:ascii="Tahoma" w:hAnsi="Tahoma" w:cs="Tahoma"/>
                <w:kern w:val="0"/>
                <w:sz w:val="18"/>
                <w:szCs w:val="18"/>
              </w:rPr>
            </w:pPr>
            <w:r>
              <w:rPr>
                <w:rFonts w:ascii="Tahoma" w:hAnsi="Tahoma" w:cs="Tahoma"/>
                <w:kern w:val="0"/>
                <w:sz w:val="18"/>
                <w:szCs w:val="18"/>
              </w:rPr>
              <w:t>-</w:t>
            </w:r>
            <w:r>
              <w:rPr>
                <w:rFonts w:hint="eastAsia" w:ascii="Tahoma" w:hAnsi="Tahoma" w:cs="Tahoma"/>
                <w:kern w:val="0"/>
                <w:sz w:val="18"/>
                <w:szCs w:val="18"/>
              </w:rPr>
              <w:t>1</w:t>
            </w:r>
            <w:r>
              <w:rPr>
                <w:rFonts w:ascii="Tahoma" w:hAnsi="Tahoma" w:cs="Tahoma"/>
                <w:kern w:val="0"/>
                <w:sz w:val="18"/>
                <w:szCs w:val="18"/>
              </w:rPr>
              <w:t>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0" w:type="dxa"/>
            <w:bottom w:w="0" w:type="dxa"/>
            <w:right w:w="0" w:type="dxa"/>
          </w:tblCellMar>
        </w:tblPrEx>
        <w:trPr>
          <w:gridAfter w:val="1"/>
          <w:wAfter w:w="10" w:type="dxa"/>
          <w:trHeight w:val="450" w:hRule="atLeast"/>
        </w:trPr>
        <w:tc>
          <w:tcPr>
            <w:tcW w:w="617" w:type="dxa"/>
            <w:vMerge w:val="continue"/>
            <w:shd w:val="clear" w:color="auto" w:fill="FFFFFF"/>
            <w:noWrap w:val="0"/>
            <w:vAlign w:val="center"/>
          </w:tcPr>
          <w:p>
            <w:pPr>
              <w:widowControl/>
              <w:wordWrap w:val="0"/>
              <w:jc w:val="center"/>
              <w:rPr>
                <w:rFonts w:ascii="Tahoma" w:hAnsi="Tahoma" w:cs="Tahoma"/>
                <w:b/>
                <w:bCs/>
                <w:kern w:val="0"/>
                <w:sz w:val="18"/>
                <w:szCs w:val="18"/>
              </w:rPr>
            </w:pPr>
          </w:p>
        </w:tc>
        <w:tc>
          <w:tcPr>
            <w:tcW w:w="5473" w:type="dxa"/>
            <w:shd w:val="clear" w:color="auto" w:fill="FFFFFF"/>
            <w:noWrap w:val="0"/>
            <w:vAlign w:val="center"/>
          </w:tcPr>
          <w:p>
            <w:pPr>
              <w:widowControl/>
              <w:wordWrap w:val="0"/>
              <w:spacing w:line="300" w:lineRule="atLeast"/>
              <w:jc w:val="left"/>
              <w:rPr>
                <w:rFonts w:ascii="Tahoma" w:hAnsi="Tahoma" w:cs="Tahoma"/>
                <w:kern w:val="0"/>
                <w:sz w:val="18"/>
                <w:szCs w:val="18"/>
              </w:rPr>
            </w:pPr>
            <w:r>
              <w:rPr>
                <w:rFonts w:hint="eastAsia" w:ascii="Tahoma" w:hAnsi="Tahoma" w:cs="Tahoma"/>
                <w:kern w:val="0"/>
                <w:sz w:val="18"/>
                <w:szCs w:val="18"/>
              </w:rPr>
              <w:t>实际生产过程中随意调整配合比的，且不能提供调整技术依据的</w:t>
            </w:r>
          </w:p>
        </w:tc>
        <w:tc>
          <w:tcPr>
            <w:tcW w:w="1468" w:type="dxa"/>
            <w:gridSpan w:val="2"/>
            <w:shd w:val="clear" w:color="auto" w:fill="FFFFFF"/>
            <w:noWrap w:val="0"/>
            <w:vAlign w:val="center"/>
          </w:tcPr>
          <w:p>
            <w:pPr>
              <w:widowControl/>
              <w:wordWrap w:val="0"/>
              <w:jc w:val="center"/>
              <w:rPr>
                <w:rFonts w:ascii="Tahoma" w:hAnsi="Tahoma" w:cs="Tahoma"/>
                <w:kern w:val="0"/>
                <w:sz w:val="18"/>
                <w:szCs w:val="18"/>
              </w:rPr>
            </w:pPr>
            <w:r>
              <w:rPr>
                <w:rFonts w:ascii="Tahoma" w:hAnsi="Tahoma" w:cs="Tahoma"/>
                <w:kern w:val="0"/>
                <w:sz w:val="18"/>
                <w:szCs w:val="18"/>
              </w:rPr>
              <w:t>一般不良行为</w:t>
            </w:r>
          </w:p>
        </w:tc>
        <w:tc>
          <w:tcPr>
            <w:tcW w:w="1022" w:type="dxa"/>
            <w:shd w:val="clear" w:color="auto" w:fill="FFFFFF"/>
            <w:noWrap w:val="0"/>
            <w:tcMar>
              <w:top w:w="0" w:type="dxa"/>
              <w:left w:w="150" w:type="dxa"/>
              <w:bottom w:w="0" w:type="dxa"/>
              <w:right w:w="0" w:type="dxa"/>
            </w:tcMar>
            <w:vAlign w:val="center"/>
          </w:tcPr>
          <w:p>
            <w:pPr>
              <w:widowControl/>
              <w:wordWrap w:val="0"/>
              <w:jc w:val="center"/>
              <w:rPr>
                <w:rFonts w:ascii="Tahoma" w:hAnsi="Tahoma" w:cs="Tahoma"/>
                <w:kern w:val="0"/>
                <w:sz w:val="18"/>
                <w:szCs w:val="18"/>
              </w:rPr>
            </w:pPr>
            <w:r>
              <w:rPr>
                <w:rFonts w:ascii="Tahoma" w:hAnsi="Tahoma" w:cs="Tahoma"/>
                <w:kern w:val="0"/>
                <w:sz w:val="18"/>
                <w:szCs w:val="18"/>
              </w:rPr>
              <w:t>-</w:t>
            </w:r>
            <w:r>
              <w:rPr>
                <w:rFonts w:hint="eastAsia" w:ascii="Tahoma" w:hAnsi="Tahoma" w:cs="Tahoma"/>
                <w:kern w:val="0"/>
                <w:sz w:val="18"/>
                <w:szCs w:val="18"/>
              </w:rPr>
              <w:t>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0" w:type="dxa"/>
            <w:bottom w:w="0" w:type="dxa"/>
            <w:right w:w="0" w:type="dxa"/>
          </w:tblCellMar>
        </w:tblPrEx>
        <w:trPr>
          <w:gridAfter w:val="1"/>
          <w:wAfter w:w="10" w:type="dxa"/>
          <w:trHeight w:val="450" w:hRule="atLeast"/>
        </w:trPr>
        <w:tc>
          <w:tcPr>
            <w:tcW w:w="617" w:type="dxa"/>
            <w:vMerge w:val="continue"/>
            <w:shd w:val="clear" w:color="auto" w:fill="FFFFFF"/>
            <w:noWrap w:val="0"/>
            <w:vAlign w:val="center"/>
          </w:tcPr>
          <w:p>
            <w:pPr>
              <w:widowControl/>
              <w:wordWrap w:val="0"/>
              <w:jc w:val="center"/>
              <w:rPr>
                <w:rFonts w:ascii="Tahoma" w:hAnsi="Tahoma" w:cs="Tahoma"/>
                <w:b/>
                <w:bCs/>
                <w:kern w:val="0"/>
                <w:sz w:val="18"/>
                <w:szCs w:val="18"/>
              </w:rPr>
            </w:pPr>
          </w:p>
        </w:tc>
        <w:tc>
          <w:tcPr>
            <w:tcW w:w="5473" w:type="dxa"/>
            <w:shd w:val="clear" w:color="auto" w:fill="FFFFFF"/>
            <w:noWrap w:val="0"/>
            <w:vAlign w:val="center"/>
          </w:tcPr>
          <w:p>
            <w:pPr>
              <w:widowControl/>
              <w:wordWrap w:val="0"/>
              <w:spacing w:line="300" w:lineRule="atLeast"/>
              <w:jc w:val="left"/>
              <w:rPr>
                <w:rFonts w:ascii="Tahoma" w:hAnsi="Tahoma" w:cs="Tahoma"/>
                <w:kern w:val="0"/>
                <w:sz w:val="18"/>
                <w:szCs w:val="18"/>
              </w:rPr>
            </w:pPr>
            <w:r>
              <w:rPr>
                <w:rFonts w:hint="eastAsia" w:ascii="Tahoma" w:hAnsi="Tahoma" w:cs="Tahoma"/>
                <w:kern w:val="0"/>
                <w:sz w:val="18"/>
                <w:szCs w:val="18"/>
              </w:rPr>
              <w:t>删除生产线搅拌系统生产数据的，造成无法追溯的</w:t>
            </w:r>
          </w:p>
        </w:tc>
        <w:tc>
          <w:tcPr>
            <w:tcW w:w="1468" w:type="dxa"/>
            <w:gridSpan w:val="2"/>
            <w:shd w:val="clear" w:color="auto" w:fill="FFFFFF"/>
            <w:noWrap w:val="0"/>
            <w:vAlign w:val="center"/>
          </w:tcPr>
          <w:p>
            <w:pPr>
              <w:widowControl/>
              <w:wordWrap w:val="0"/>
              <w:jc w:val="center"/>
              <w:rPr>
                <w:rFonts w:ascii="Tahoma" w:hAnsi="Tahoma" w:cs="Tahoma"/>
                <w:kern w:val="0"/>
                <w:sz w:val="18"/>
                <w:szCs w:val="18"/>
              </w:rPr>
            </w:pPr>
            <w:r>
              <w:rPr>
                <w:rFonts w:ascii="Tahoma" w:hAnsi="Tahoma" w:cs="Tahoma"/>
                <w:kern w:val="0"/>
                <w:sz w:val="18"/>
                <w:szCs w:val="18"/>
              </w:rPr>
              <w:t>一般不良行为</w:t>
            </w:r>
          </w:p>
        </w:tc>
        <w:tc>
          <w:tcPr>
            <w:tcW w:w="1022" w:type="dxa"/>
            <w:shd w:val="clear" w:color="auto" w:fill="FFFFFF"/>
            <w:noWrap w:val="0"/>
            <w:tcMar>
              <w:top w:w="0" w:type="dxa"/>
              <w:left w:w="150" w:type="dxa"/>
              <w:bottom w:w="0" w:type="dxa"/>
              <w:right w:w="0" w:type="dxa"/>
            </w:tcMar>
            <w:vAlign w:val="center"/>
          </w:tcPr>
          <w:p>
            <w:pPr>
              <w:widowControl/>
              <w:wordWrap w:val="0"/>
              <w:jc w:val="center"/>
              <w:rPr>
                <w:rFonts w:ascii="Tahoma" w:hAnsi="Tahoma" w:cs="Tahoma"/>
                <w:kern w:val="0"/>
                <w:sz w:val="18"/>
                <w:szCs w:val="18"/>
              </w:rPr>
            </w:pPr>
            <w:r>
              <w:rPr>
                <w:rFonts w:ascii="Tahoma" w:hAnsi="Tahoma" w:cs="Tahoma"/>
                <w:kern w:val="0"/>
                <w:sz w:val="18"/>
                <w:szCs w:val="18"/>
              </w:rPr>
              <w:t>-</w:t>
            </w:r>
            <w:r>
              <w:rPr>
                <w:rFonts w:hint="eastAsia" w:ascii="Tahoma" w:hAnsi="Tahoma" w:cs="Tahoma"/>
                <w:kern w:val="0"/>
                <w:sz w:val="18"/>
                <w:szCs w:val="18"/>
              </w:rPr>
              <w:t>3分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0" w:type="dxa"/>
            <w:bottom w:w="0" w:type="dxa"/>
            <w:right w:w="0" w:type="dxa"/>
          </w:tblCellMar>
        </w:tblPrEx>
        <w:trPr>
          <w:gridAfter w:val="1"/>
          <w:wAfter w:w="10" w:type="dxa"/>
          <w:trHeight w:val="450" w:hRule="atLeast"/>
        </w:trPr>
        <w:tc>
          <w:tcPr>
            <w:tcW w:w="617" w:type="dxa"/>
            <w:vMerge w:val="continue"/>
            <w:shd w:val="clear" w:color="auto" w:fill="FFFFFF"/>
            <w:noWrap w:val="0"/>
            <w:vAlign w:val="center"/>
          </w:tcPr>
          <w:p>
            <w:pPr>
              <w:widowControl/>
              <w:wordWrap w:val="0"/>
              <w:jc w:val="center"/>
              <w:rPr>
                <w:rFonts w:ascii="Tahoma" w:hAnsi="Tahoma" w:cs="Tahoma"/>
                <w:b/>
                <w:bCs/>
                <w:kern w:val="0"/>
                <w:sz w:val="18"/>
                <w:szCs w:val="18"/>
              </w:rPr>
            </w:pPr>
          </w:p>
        </w:tc>
        <w:tc>
          <w:tcPr>
            <w:tcW w:w="5473" w:type="dxa"/>
            <w:shd w:val="clear" w:color="auto" w:fill="FFFFFF"/>
            <w:noWrap w:val="0"/>
            <w:vAlign w:val="center"/>
          </w:tcPr>
          <w:p>
            <w:pPr>
              <w:widowControl/>
              <w:wordWrap w:val="0"/>
              <w:spacing w:line="300" w:lineRule="atLeast"/>
              <w:jc w:val="left"/>
              <w:rPr>
                <w:rFonts w:ascii="Tahoma" w:hAnsi="Tahoma" w:cs="Tahoma"/>
                <w:kern w:val="0"/>
                <w:sz w:val="18"/>
                <w:szCs w:val="18"/>
              </w:rPr>
            </w:pPr>
            <w:r>
              <w:rPr>
                <w:rFonts w:ascii="Tahoma" w:hAnsi="Tahoma" w:cs="Tahoma"/>
                <w:kern w:val="0"/>
                <w:sz w:val="18"/>
                <w:szCs w:val="18"/>
              </w:rPr>
              <w:t>未按</w:t>
            </w:r>
            <w:r>
              <w:rPr>
                <w:rFonts w:hint="eastAsia" w:ascii="Tahoma" w:hAnsi="Tahoma" w:cs="Tahoma"/>
                <w:kern w:val="0"/>
                <w:sz w:val="18"/>
                <w:szCs w:val="18"/>
              </w:rPr>
              <w:t>标准要求进行混凝土按批检验的，或用于出厂检验的混凝土试件数量与实际生产应留样数量不一致的</w:t>
            </w:r>
          </w:p>
        </w:tc>
        <w:tc>
          <w:tcPr>
            <w:tcW w:w="1468" w:type="dxa"/>
            <w:gridSpan w:val="2"/>
            <w:shd w:val="clear" w:color="auto" w:fill="FFFFFF"/>
            <w:noWrap w:val="0"/>
            <w:vAlign w:val="center"/>
          </w:tcPr>
          <w:p>
            <w:pPr>
              <w:widowControl/>
              <w:wordWrap w:val="0"/>
              <w:jc w:val="center"/>
              <w:rPr>
                <w:rFonts w:ascii="Tahoma" w:hAnsi="Tahoma" w:cs="Tahoma"/>
                <w:kern w:val="0"/>
                <w:sz w:val="18"/>
                <w:szCs w:val="18"/>
              </w:rPr>
            </w:pPr>
            <w:r>
              <w:rPr>
                <w:rFonts w:hint="eastAsia" w:ascii="Tahoma" w:hAnsi="Tahoma" w:cs="Tahoma"/>
                <w:kern w:val="0"/>
                <w:sz w:val="18"/>
                <w:szCs w:val="18"/>
              </w:rPr>
              <w:t>较重</w:t>
            </w:r>
            <w:r>
              <w:rPr>
                <w:rFonts w:ascii="Tahoma" w:hAnsi="Tahoma" w:cs="Tahoma"/>
                <w:kern w:val="0"/>
                <w:sz w:val="18"/>
                <w:szCs w:val="18"/>
              </w:rPr>
              <w:t>不良行为</w:t>
            </w:r>
          </w:p>
        </w:tc>
        <w:tc>
          <w:tcPr>
            <w:tcW w:w="1022" w:type="dxa"/>
            <w:shd w:val="clear" w:color="auto" w:fill="FFFFFF"/>
            <w:noWrap w:val="0"/>
            <w:tcMar>
              <w:top w:w="0" w:type="dxa"/>
              <w:left w:w="150" w:type="dxa"/>
              <w:bottom w:w="0" w:type="dxa"/>
              <w:right w:w="0" w:type="dxa"/>
            </w:tcMar>
            <w:vAlign w:val="center"/>
          </w:tcPr>
          <w:p>
            <w:pPr>
              <w:widowControl/>
              <w:wordWrap w:val="0"/>
              <w:jc w:val="center"/>
              <w:rPr>
                <w:rFonts w:ascii="Tahoma" w:hAnsi="Tahoma" w:cs="Tahoma"/>
                <w:kern w:val="0"/>
                <w:sz w:val="18"/>
                <w:szCs w:val="18"/>
              </w:rPr>
            </w:pPr>
            <w:r>
              <w:rPr>
                <w:rFonts w:ascii="Tahoma" w:hAnsi="Tahoma" w:cs="Tahoma"/>
                <w:kern w:val="0"/>
                <w:sz w:val="18"/>
                <w:szCs w:val="18"/>
              </w:rPr>
              <w:t>-</w:t>
            </w:r>
            <w:r>
              <w:rPr>
                <w:rFonts w:hint="eastAsia" w:ascii="Tahoma" w:hAnsi="Tahoma" w:cs="Tahoma"/>
                <w:kern w:val="0"/>
                <w:sz w:val="18"/>
                <w:szCs w:val="18"/>
              </w:rPr>
              <w:t>8分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0" w:type="dxa"/>
            <w:bottom w:w="0" w:type="dxa"/>
            <w:right w:w="0" w:type="dxa"/>
          </w:tblCellMar>
        </w:tblPrEx>
        <w:trPr>
          <w:gridAfter w:val="1"/>
          <w:wAfter w:w="10" w:type="dxa"/>
          <w:trHeight w:val="450" w:hRule="atLeast"/>
        </w:trPr>
        <w:tc>
          <w:tcPr>
            <w:tcW w:w="617" w:type="dxa"/>
            <w:vMerge w:val="continue"/>
            <w:shd w:val="clear" w:color="auto" w:fill="FFFFFF"/>
            <w:noWrap w:val="0"/>
            <w:vAlign w:val="center"/>
          </w:tcPr>
          <w:p>
            <w:pPr>
              <w:widowControl/>
              <w:wordWrap w:val="0"/>
              <w:jc w:val="center"/>
              <w:rPr>
                <w:rFonts w:ascii="Tahoma" w:hAnsi="Tahoma" w:cs="Tahoma"/>
                <w:b/>
                <w:bCs/>
                <w:kern w:val="0"/>
                <w:sz w:val="18"/>
                <w:szCs w:val="18"/>
              </w:rPr>
            </w:pPr>
          </w:p>
        </w:tc>
        <w:tc>
          <w:tcPr>
            <w:tcW w:w="5473" w:type="dxa"/>
            <w:shd w:val="clear" w:color="auto" w:fill="FFFFFF"/>
            <w:noWrap w:val="0"/>
            <w:vAlign w:val="center"/>
          </w:tcPr>
          <w:p>
            <w:pPr>
              <w:widowControl/>
              <w:jc w:val="left"/>
              <w:rPr>
                <w:rFonts w:ascii="Tahoma" w:hAnsi="Tahoma" w:cs="Tahoma"/>
                <w:kern w:val="0"/>
                <w:sz w:val="18"/>
                <w:szCs w:val="18"/>
              </w:rPr>
            </w:pPr>
            <w:r>
              <w:rPr>
                <w:rFonts w:hint="eastAsia" w:ascii="Tahoma" w:hAnsi="Tahoma" w:cs="Tahoma"/>
                <w:kern w:val="0"/>
                <w:sz w:val="18"/>
                <w:szCs w:val="18"/>
              </w:rPr>
              <w:t>试验室计量设备未按要求检定/校准的，或生产线计量设备未按要求检定的，或设备检定/校准超期限的</w:t>
            </w:r>
          </w:p>
        </w:tc>
        <w:tc>
          <w:tcPr>
            <w:tcW w:w="1468" w:type="dxa"/>
            <w:gridSpan w:val="2"/>
            <w:shd w:val="clear" w:color="auto" w:fill="FFFFFF"/>
            <w:noWrap w:val="0"/>
            <w:vAlign w:val="center"/>
          </w:tcPr>
          <w:p>
            <w:pPr>
              <w:widowControl/>
              <w:wordWrap w:val="0"/>
              <w:jc w:val="center"/>
              <w:rPr>
                <w:rFonts w:ascii="Tahoma" w:hAnsi="Tahoma" w:cs="Tahoma"/>
                <w:kern w:val="0"/>
                <w:sz w:val="18"/>
                <w:szCs w:val="18"/>
              </w:rPr>
            </w:pPr>
            <w:r>
              <w:rPr>
                <w:rFonts w:ascii="Tahoma" w:hAnsi="Tahoma" w:cs="Tahoma"/>
                <w:kern w:val="0"/>
                <w:sz w:val="18"/>
                <w:szCs w:val="18"/>
              </w:rPr>
              <w:t>一般不良行为</w:t>
            </w:r>
          </w:p>
        </w:tc>
        <w:tc>
          <w:tcPr>
            <w:tcW w:w="1022" w:type="dxa"/>
            <w:shd w:val="clear" w:color="auto" w:fill="FFFFFF"/>
            <w:noWrap w:val="0"/>
            <w:tcMar>
              <w:top w:w="0" w:type="dxa"/>
              <w:left w:w="150" w:type="dxa"/>
              <w:bottom w:w="0" w:type="dxa"/>
              <w:right w:w="0" w:type="dxa"/>
            </w:tcMar>
            <w:vAlign w:val="center"/>
          </w:tcPr>
          <w:p>
            <w:pPr>
              <w:widowControl/>
              <w:wordWrap w:val="0"/>
              <w:jc w:val="center"/>
              <w:rPr>
                <w:rFonts w:ascii="Tahoma" w:hAnsi="Tahoma" w:cs="Tahoma"/>
                <w:kern w:val="0"/>
                <w:sz w:val="18"/>
                <w:szCs w:val="18"/>
              </w:rPr>
            </w:pPr>
            <w:r>
              <w:rPr>
                <w:rFonts w:ascii="Tahoma" w:hAnsi="Tahoma" w:cs="Tahoma"/>
                <w:kern w:val="0"/>
                <w:sz w:val="18"/>
                <w:szCs w:val="18"/>
              </w:rPr>
              <w:t>-</w:t>
            </w:r>
            <w:r>
              <w:rPr>
                <w:rFonts w:hint="eastAsia" w:ascii="Tahoma" w:hAnsi="Tahoma" w:cs="Tahoma"/>
                <w:kern w:val="0"/>
                <w:sz w:val="18"/>
                <w:szCs w:val="18"/>
              </w:rPr>
              <w:t>3</w:t>
            </w:r>
            <w:r>
              <w:rPr>
                <w:rFonts w:ascii="Tahoma" w:hAnsi="Tahoma" w:cs="Tahoma"/>
                <w:kern w:val="0"/>
                <w:sz w:val="18"/>
                <w:szCs w:val="18"/>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0" w:type="dxa"/>
            <w:bottom w:w="0" w:type="dxa"/>
            <w:right w:w="0" w:type="dxa"/>
          </w:tblCellMar>
        </w:tblPrEx>
        <w:trPr>
          <w:gridAfter w:val="1"/>
          <w:wAfter w:w="10" w:type="dxa"/>
          <w:trHeight w:val="450" w:hRule="atLeast"/>
        </w:trPr>
        <w:tc>
          <w:tcPr>
            <w:tcW w:w="617" w:type="dxa"/>
            <w:vMerge w:val="continue"/>
            <w:shd w:val="clear" w:color="auto" w:fill="FFFFFF"/>
            <w:noWrap w:val="0"/>
            <w:vAlign w:val="center"/>
          </w:tcPr>
          <w:p>
            <w:pPr>
              <w:widowControl/>
              <w:wordWrap w:val="0"/>
              <w:jc w:val="center"/>
              <w:rPr>
                <w:rFonts w:ascii="Tahoma" w:hAnsi="Tahoma" w:cs="Tahoma"/>
                <w:b/>
                <w:bCs/>
                <w:kern w:val="0"/>
                <w:sz w:val="18"/>
                <w:szCs w:val="18"/>
              </w:rPr>
            </w:pPr>
          </w:p>
        </w:tc>
        <w:tc>
          <w:tcPr>
            <w:tcW w:w="5473" w:type="dxa"/>
            <w:shd w:val="clear" w:color="auto" w:fill="FFFFFF"/>
            <w:noWrap w:val="0"/>
            <w:vAlign w:val="center"/>
          </w:tcPr>
          <w:p>
            <w:pPr>
              <w:widowControl/>
              <w:wordWrap w:val="0"/>
              <w:spacing w:line="300" w:lineRule="atLeast"/>
              <w:jc w:val="left"/>
              <w:rPr>
                <w:rFonts w:ascii="Tahoma" w:hAnsi="Tahoma" w:cs="Tahoma"/>
                <w:kern w:val="0"/>
                <w:sz w:val="18"/>
                <w:szCs w:val="18"/>
              </w:rPr>
            </w:pPr>
            <w:r>
              <w:rPr>
                <w:rFonts w:hint="eastAsia" w:ascii="Tahoma" w:hAnsi="Tahoma" w:cs="Tahoma"/>
                <w:kern w:val="0"/>
                <w:sz w:val="18"/>
                <w:szCs w:val="18"/>
              </w:rPr>
              <w:t>替代施工单位制作或提供用于工程验收混凝土试件的</w:t>
            </w:r>
          </w:p>
        </w:tc>
        <w:tc>
          <w:tcPr>
            <w:tcW w:w="1468" w:type="dxa"/>
            <w:gridSpan w:val="2"/>
            <w:shd w:val="clear" w:color="auto" w:fill="FFFFFF"/>
            <w:noWrap w:val="0"/>
            <w:vAlign w:val="center"/>
          </w:tcPr>
          <w:p>
            <w:pPr>
              <w:widowControl/>
              <w:wordWrap w:val="0"/>
              <w:jc w:val="center"/>
              <w:rPr>
                <w:rFonts w:ascii="Tahoma" w:hAnsi="Tahoma" w:cs="Tahoma"/>
                <w:kern w:val="0"/>
                <w:sz w:val="18"/>
                <w:szCs w:val="18"/>
              </w:rPr>
            </w:pPr>
            <w:r>
              <w:rPr>
                <w:rFonts w:ascii="Tahoma" w:hAnsi="Tahoma" w:cs="Tahoma"/>
                <w:kern w:val="0"/>
                <w:sz w:val="18"/>
                <w:szCs w:val="18"/>
              </w:rPr>
              <w:t>严重不良行为</w:t>
            </w:r>
          </w:p>
        </w:tc>
        <w:tc>
          <w:tcPr>
            <w:tcW w:w="1022" w:type="dxa"/>
            <w:shd w:val="clear" w:color="auto" w:fill="FFFFFF"/>
            <w:noWrap w:val="0"/>
            <w:tcMar>
              <w:top w:w="0" w:type="dxa"/>
              <w:left w:w="150" w:type="dxa"/>
              <w:bottom w:w="0" w:type="dxa"/>
              <w:right w:w="0" w:type="dxa"/>
            </w:tcMar>
            <w:vAlign w:val="center"/>
          </w:tcPr>
          <w:p>
            <w:pPr>
              <w:widowControl/>
              <w:wordWrap w:val="0"/>
              <w:jc w:val="center"/>
              <w:rPr>
                <w:rFonts w:ascii="Tahoma" w:hAnsi="Tahoma" w:cs="Tahoma"/>
                <w:kern w:val="0"/>
                <w:sz w:val="18"/>
                <w:szCs w:val="18"/>
              </w:rPr>
            </w:pPr>
            <w:r>
              <w:rPr>
                <w:rFonts w:ascii="Tahoma" w:hAnsi="Tahoma" w:cs="Tahoma"/>
                <w:kern w:val="0"/>
                <w:sz w:val="18"/>
                <w:szCs w:val="18"/>
              </w:rPr>
              <w:t>-</w:t>
            </w:r>
            <w:r>
              <w:rPr>
                <w:rFonts w:hint="eastAsia" w:ascii="Tahoma" w:hAnsi="Tahoma" w:cs="Tahoma"/>
                <w:kern w:val="0"/>
                <w:sz w:val="18"/>
                <w:szCs w:val="18"/>
              </w:rPr>
              <w:t>1</w:t>
            </w:r>
            <w:r>
              <w:rPr>
                <w:rFonts w:ascii="Tahoma" w:hAnsi="Tahoma" w:cs="Tahoma"/>
                <w:kern w:val="0"/>
                <w:sz w:val="18"/>
                <w:szCs w:val="18"/>
              </w:rPr>
              <w:t>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0" w:type="dxa"/>
            <w:bottom w:w="0" w:type="dxa"/>
            <w:right w:w="0" w:type="dxa"/>
          </w:tblCellMar>
        </w:tblPrEx>
        <w:trPr>
          <w:gridAfter w:val="1"/>
          <w:wAfter w:w="10" w:type="dxa"/>
          <w:trHeight w:val="450" w:hRule="atLeast"/>
        </w:trPr>
        <w:tc>
          <w:tcPr>
            <w:tcW w:w="617" w:type="dxa"/>
            <w:vMerge w:val="continue"/>
            <w:shd w:val="clear" w:color="auto" w:fill="FFFFFF"/>
            <w:noWrap w:val="0"/>
            <w:vAlign w:val="center"/>
          </w:tcPr>
          <w:p>
            <w:pPr>
              <w:widowControl/>
              <w:wordWrap w:val="0"/>
              <w:jc w:val="center"/>
              <w:rPr>
                <w:rFonts w:ascii="Tahoma" w:hAnsi="Tahoma" w:cs="Tahoma"/>
                <w:b/>
                <w:bCs/>
                <w:kern w:val="0"/>
                <w:sz w:val="18"/>
                <w:szCs w:val="18"/>
              </w:rPr>
            </w:pPr>
          </w:p>
        </w:tc>
        <w:tc>
          <w:tcPr>
            <w:tcW w:w="5473" w:type="dxa"/>
            <w:shd w:val="clear" w:color="auto" w:fill="FFFFFF"/>
            <w:noWrap w:val="0"/>
            <w:vAlign w:val="center"/>
          </w:tcPr>
          <w:p>
            <w:pPr>
              <w:widowControl/>
              <w:wordWrap w:val="0"/>
              <w:spacing w:line="300" w:lineRule="atLeast"/>
              <w:jc w:val="left"/>
              <w:rPr>
                <w:rFonts w:ascii="Tahoma" w:hAnsi="Tahoma" w:cs="Tahoma"/>
                <w:kern w:val="0"/>
                <w:sz w:val="18"/>
                <w:szCs w:val="18"/>
              </w:rPr>
            </w:pPr>
            <w:r>
              <w:rPr>
                <w:rFonts w:hint="eastAsia" w:ascii="Tahoma" w:hAnsi="Tahoma" w:cs="Tahoma"/>
                <w:kern w:val="0"/>
                <w:sz w:val="18"/>
                <w:szCs w:val="18"/>
              </w:rPr>
              <w:t>运输过程或施工现场任意加水，或随意添加外加剂，且不能提供技术依据的</w:t>
            </w:r>
          </w:p>
        </w:tc>
        <w:tc>
          <w:tcPr>
            <w:tcW w:w="1468" w:type="dxa"/>
            <w:gridSpan w:val="2"/>
            <w:shd w:val="clear" w:color="auto" w:fill="FFFFFF"/>
            <w:noWrap w:val="0"/>
            <w:vAlign w:val="center"/>
          </w:tcPr>
          <w:p>
            <w:pPr>
              <w:widowControl/>
              <w:wordWrap w:val="0"/>
              <w:jc w:val="center"/>
              <w:rPr>
                <w:rFonts w:ascii="Tahoma" w:hAnsi="Tahoma" w:cs="Tahoma"/>
                <w:kern w:val="0"/>
                <w:sz w:val="18"/>
                <w:szCs w:val="18"/>
              </w:rPr>
            </w:pPr>
            <w:r>
              <w:rPr>
                <w:rFonts w:hint="eastAsia" w:ascii="Tahoma" w:hAnsi="Tahoma" w:cs="Tahoma"/>
                <w:kern w:val="0"/>
                <w:sz w:val="18"/>
                <w:szCs w:val="18"/>
              </w:rPr>
              <w:t>较重</w:t>
            </w:r>
            <w:r>
              <w:rPr>
                <w:rFonts w:ascii="Tahoma" w:hAnsi="Tahoma" w:cs="Tahoma"/>
                <w:kern w:val="0"/>
                <w:sz w:val="18"/>
                <w:szCs w:val="18"/>
              </w:rPr>
              <w:t>不良行为</w:t>
            </w:r>
          </w:p>
        </w:tc>
        <w:tc>
          <w:tcPr>
            <w:tcW w:w="1022" w:type="dxa"/>
            <w:shd w:val="clear" w:color="auto" w:fill="FFFFFF"/>
            <w:noWrap w:val="0"/>
            <w:tcMar>
              <w:top w:w="0" w:type="dxa"/>
              <w:left w:w="150" w:type="dxa"/>
              <w:bottom w:w="0" w:type="dxa"/>
              <w:right w:w="0" w:type="dxa"/>
            </w:tcMar>
            <w:vAlign w:val="center"/>
          </w:tcPr>
          <w:p>
            <w:pPr>
              <w:widowControl/>
              <w:wordWrap w:val="0"/>
              <w:jc w:val="center"/>
              <w:rPr>
                <w:rFonts w:ascii="Tahoma" w:hAnsi="Tahoma" w:cs="Tahoma"/>
                <w:kern w:val="0"/>
                <w:sz w:val="18"/>
                <w:szCs w:val="18"/>
              </w:rPr>
            </w:pPr>
            <w:r>
              <w:rPr>
                <w:rFonts w:ascii="Tahoma" w:hAnsi="Tahoma" w:cs="Tahoma"/>
                <w:kern w:val="0"/>
                <w:sz w:val="18"/>
                <w:szCs w:val="18"/>
              </w:rPr>
              <w:t>-</w:t>
            </w:r>
            <w:r>
              <w:rPr>
                <w:rFonts w:hint="eastAsia" w:ascii="Tahoma" w:hAnsi="Tahoma" w:cs="Tahoma"/>
                <w:kern w:val="0"/>
                <w:sz w:val="18"/>
                <w:szCs w:val="18"/>
              </w:rPr>
              <w:t>10</w:t>
            </w:r>
            <w:r>
              <w:rPr>
                <w:rFonts w:ascii="Tahoma" w:hAnsi="Tahoma" w:cs="Tahoma"/>
                <w:kern w:val="0"/>
                <w:sz w:val="18"/>
                <w:szCs w:val="18"/>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0" w:type="dxa"/>
            <w:bottom w:w="0" w:type="dxa"/>
            <w:right w:w="0" w:type="dxa"/>
          </w:tblCellMar>
        </w:tblPrEx>
        <w:trPr>
          <w:gridAfter w:val="1"/>
          <w:wAfter w:w="10" w:type="dxa"/>
          <w:trHeight w:val="450" w:hRule="atLeast"/>
        </w:trPr>
        <w:tc>
          <w:tcPr>
            <w:tcW w:w="617" w:type="dxa"/>
            <w:vMerge w:val="continue"/>
            <w:shd w:val="clear" w:color="auto" w:fill="FFFFFF"/>
            <w:noWrap w:val="0"/>
            <w:vAlign w:val="center"/>
          </w:tcPr>
          <w:p>
            <w:pPr>
              <w:widowControl/>
              <w:wordWrap w:val="0"/>
              <w:jc w:val="center"/>
              <w:rPr>
                <w:rFonts w:ascii="Tahoma" w:hAnsi="Tahoma" w:cs="Tahoma"/>
                <w:b/>
                <w:bCs/>
                <w:kern w:val="0"/>
                <w:sz w:val="18"/>
                <w:szCs w:val="18"/>
              </w:rPr>
            </w:pPr>
          </w:p>
        </w:tc>
        <w:tc>
          <w:tcPr>
            <w:tcW w:w="5473" w:type="dxa"/>
            <w:shd w:val="clear" w:color="auto" w:fill="FFFFFF"/>
            <w:noWrap w:val="0"/>
            <w:vAlign w:val="center"/>
          </w:tcPr>
          <w:p>
            <w:pPr>
              <w:widowControl/>
              <w:wordWrap w:val="0"/>
              <w:spacing w:line="300" w:lineRule="atLeast"/>
              <w:jc w:val="left"/>
              <w:rPr>
                <w:rFonts w:ascii="Tahoma" w:hAnsi="Tahoma" w:cs="Tahoma"/>
                <w:kern w:val="0"/>
                <w:sz w:val="18"/>
                <w:szCs w:val="18"/>
              </w:rPr>
            </w:pPr>
            <w:r>
              <w:rPr>
                <w:rFonts w:ascii="Tahoma" w:hAnsi="Tahoma" w:cs="Tahoma"/>
                <w:kern w:val="0"/>
                <w:sz w:val="18"/>
                <w:szCs w:val="18"/>
              </w:rPr>
              <w:t>未设立安全生产管理机构、配备专职安全生产管理人员的</w:t>
            </w:r>
          </w:p>
        </w:tc>
        <w:tc>
          <w:tcPr>
            <w:tcW w:w="1468" w:type="dxa"/>
            <w:gridSpan w:val="2"/>
            <w:shd w:val="clear" w:color="auto" w:fill="FFFFFF"/>
            <w:noWrap w:val="0"/>
            <w:vAlign w:val="center"/>
          </w:tcPr>
          <w:p>
            <w:pPr>
              <w:widowControl/>
              <w:wordWrap w:val="0"/>
              <w:jc w:val="center"/>
              <w:rPr>
                <w:rFonts w:ascii="Tahoma" w:hAnsi="Tahoma" w:cs="Tahoma"/>
                <w:kern w:val="0"/>
                <w:sz w:val="18"/>
                <w:szCs w:val="18"/>
              </w:rPr>
            </w:pPr>
            <w:r>
              <w:rPr>
                <w:rFonts w:ascii="Tahoma" w:hAnsi="Tahoma" w:cs="Tahoma"/>
                <w:kern w:val="0"/>
                <w:sz w:val="18"/>
                <w:szCs w:val="18"/>
              </w:rPr>
              <w:t>一般不良行为</w:t>
            </w:r>
          </w:p>
        </w:tc>
        <w:tc>
          <w:tcPr>
            <w:tcW w:w="1022" w:type="dxa"/>
            <w:shd w:val="clear" w:color="auto" w:fill="FFFFFF"/>
            <w:noWrap w:val="0"/>
            <w:tcMar>
              <w:top w:w="0" w:type="dxa"/>
              <w:left w:w="150" w:type="dxa"/>
              <w:bottom w:w="0" w:type="dxa"/>
              <w:right w:w="0" w:type="dxa"/>
            </w:tcMar>
            <w:vAlign w:val="center"/>
          </w:tcPr>
          <w:p>
            <w:pPr>
              <w:widowControl/>
              <w:wordWrap w:val="0"/>
              <w:jc w:val="center"/>
              <w:rPr>
                <w:rFonts w:ascii="Tahoma" w:hAnsi="Tahoma" w:cs="Tahoma"/>
                <w:kern w:val="0"/>
                <w:sz w:val="18"/>
                <w:szCs w:val="18"/>
              </w:rPr>
            </w:pPr>
            <w:r>
              <w:rPr>
                <w:rFonts w:ascii="Tahoma" w:hAnsi="Tahoma" w:cs="Tahoma"/>
                <w:kern w:val="0"/>
                <w:sz w:val="18"/>
                <w:szCs w:val="18"/>
              </w:rPr>
              <w:t>-</w:t>
            </w:r>
            <w:r>
              <w:rPr>
                <w:rFonts w:hint="eastAsia" w:ascii="Tahoma" w:hAnsi="Tahoma" w:cs="Tahoma"/>
                <w:kern w:val="0"/>
                <w:sz w:val="18"/>
                <w:szCs w:val="18"/>
              </w:rPr>
              <w:t>3</w:t>
            </w:r>
            <w:r>
              <w:rPr>
                <w:rFonts w:ascii="Tahoma" w:hAnsi="Tahoma" w:cs="Tahoma"/>
                <w:kern w:val="0"/>
                <w:sz w:val="18"/>
                <w:szCs w:val="18"/>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0" w:type="dxa"/>
            <w:bottom w:w="0" w:type="dxa"/>
            <w:right w:w="0" w:type="dxa"/>
          </w:tblCellMar>
        </w:tblPrEx>
        <w:trPr>
          <w:gridAfter w:val="1"/>
          <w:wAfter w:w="10" w:type="dxa"/>
          <w:trHeight w:val="450" w:hRule="atLeast"/>
        </w:trPr>
        <w:tc>
          <w:tcPr>
            <w:tcW w:w="617" w:type="dxa"/>
            <w:vMerge w:val="continue"/>
            <w:shd w:val="clear" w:color="auto" w:fill="FFFFFF"/>
            <w:noWrap w:val="0"/>
            <w:vAlign w:val="center"/>
          </w:tcPr>
          <w:p>
            <w:pPr>
              <w:widowControl/>
              <w:wordWrap w:val="0"/>
              <w:jc w:val="center"/>
              <w:rPr>
                <w:rFonts w:ascii="Tahoma" w:hAnsi="Tahoma" w:cs="Tahoma"/>
                <w:b/>
                <w:bCs/>
                <w:kern w:val="0"/>
                <w:sz w:val="18"/>
                <w:szCs w:val="18"/>
              </w:rPr>
            </w:pPr>
          </w:p>
        </w:tc>
        <w:tc>
          <w:tcPr>
            <w:tcW w:w="5473" w:type="dxa"/>
            <w:shd w:val="clear" w:color="auto" w:fill="FFFFFF"/>
            <w:noWrap w:val="0"/>
            <w:vAlign w:val="center"/>
          </w:tcPr>
          <w:p>
            <w:pPr>
              <w:widowControl/>
              <w:wordWrap w:val="0"/>
              <w:spacing w:line="300" w:lineRule="atLeast"/>
              <w:jc w:val="left"/>
              <w:rPr>
                <w:rFonts w:ascii="Tahoma" w:hAnsi="Tahoma" w:cs="Tahoma"/>
                <w:kern w:val="0"/>
                <w:sz w:val="18"/>
                <w:szCs w:val="18"/>
              </w:rPr>
            </w:pPr>
            <w:r>
              <w:rPr>
                <w:rFonts w:hint="eastAsia" w:ascii="Tahoma" w:hAnsi="Tahoma" w:cs="Tahoma"/>
                <w:kern w:val="0"/>
                <w:sz w:val="18"/>
                <w:szCs w:val="18"/>
              </w:rPr>
              <w:t>主要</w:t>
            </w:r>
            <w:r>
              <w:rPr>
                <w:rFonts w:ascii="Tahoma" w:hAnsi="Tahoma" w:cs="Tahoma"/>
                <w:kern w:val="0"/>
                <w:sz w:val="18"/>
                <w:szCs w:val="18"/>
              </w:rPr>
              <w:t>负责人</w:t>
            </w:r>
            <w:r>
              <w:rPr>
                <w:rFonts w:hint="eastAsia" w:ascii="Tahoma" w:hAnsi="Tahoma" w:cs="Tahoma"/>
                <w:kern w:val="0"/>
                <w:sz w:val="18"/>
                <w:szCs w:val="18"/>
              </w:rPr>
              <w:t>或</w:t>
            </w:r>
            <w:r>
              <w:rPr>
                <w:rFonts w:ascii="Tahoma" w:hAnsi="Tahoma" w:cs="Tahoma"/>
                <w:kern w:val="0"/>
                <w:sz w:val="18"/>
                <w:szCs w:val="18"/>
              </w:rPr>
              <w:t>专职安全生产管理人员未取得安全生产考核合格证书的</w:t>
            </w:r>
          </w:p>
        </w:tc>
        <w:tc>
          <w:tcPr>
            <w:tcW w:w="1468" w:type="dxa"/>
            <w:gridSpan w:val="2"/>
            <w:shd w:val="clear" w:color="auto" w:fill="FFFFFF"/>
            <w:noWrap w:val="0"/>
            <w:vAlign w:val="center"/>
          </w:tcPr>
          <w:p>
            <w:pPr>
              <w:widowControl/>
              <w:wordWrap w:val="0"/>
              <w:jc w:val="center"/>
              <w:rPr>
                <w:rFonts w:ascii="Tahoma" w:hAnsi="Tahoma" w:cs="Tahoma"/>
                <w:kern w:val="0"/>
                <w:sz w:val="18"/>
                <w:szCs w:val="18"/>
              </w:rPr>
            </w:pPr>
            <w:r>
              <w:rPr>
                <w:rFonts w:ascii="Tahoma" w:hAnsi="Tahoma" w:cs="Tahoma"/>
                <w:kern w:val="0"/>
                <w:sz w:val="18"/>
                <w:szCs w:val="18"/>
              </w:rPr>
              <w:t>一般不良行为</w:t>
            </w:r>
          </w:p>
        </w:tc>
        <w:tc>
          <w:tcPr>
            <w:tcW w:w="1022" w:type="dxa"/>
            <w:shd w:val="clear" w:color="auto" w:fill="FFFFFF"/>
            <w:noWrap w:val="0"/>
            <w:tcMar>
              <w:top w:w="0" w:type="dxa"/>
              <w:left w:w="150" w:type="dxa"/>
              <w:bottom w:w="0" w:type="dxa"/>
              <w:right w:w="0" w:type="dxa"/>
            </w:tcMar>
            <w:vAlign w:val="center"/>
          </w:tcPr>
          <w:p>
            <w:pPr>
              <w:widowControl/>
              <w:wordWrap w:val="0"/>
              <w:jc w:val="center"/>
              <w:rPr>
                <w:rFonts w:ascii="Tahoma" w:hAnsi="Tahoma" w:cs="Tahoma"/>
                <w:kern w:val="0"/>
                <w:sz w:val="18"/>
                <w:szCs w:val="18"/>
              </w:rPr>
            </w:pPr>
            <w:r>
              <w:rPr>
                <w:rFonts w:ascii="Tahoma" w:hAnsi="Tahoma" w:cs="Tahoma"/>
                <w:kern w:val="0"/>
                <w:sz w:val="18"/>
                <w:szCs w:val="18"/>
              </w:rPr>
              <w:t>-5分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0" w:type="dxa"/>
            <w:bottom w:w="0" w:type="dxa"/>
            <w:right w:w="0" w:type="dxa"/>
          </w:tblCellMar>
        </w:tblPrEx>
        <w:trPr>
          <w:gridAfter w:val="1"/>
          <w:wAfter w:w="10" w:type="dxa"/>
          <w:trHeight w:val="450" w:hRule="atLeast"/>
        </w:trPr>
        <w:tc>
          <w:tcPr>
            <w:tcW w:w="617" w:type="dxa"/>
            <w:vMerge w:val="continue"/>
            <w:shd w:val="clear" w:color="auto" w:fill="FFFFFF"/>
            <w:noWrap w:val="0"/>
            <w:vAlign w:val="center"/>
          </w:tcPr>
          <w:p>
            <w:pPr>
              <w:widowControl/>
              <w:wordWrap w:val="0"/>
              <w:jc w:val="center"/>
              <w:rPr>
                <w:rFonts w:ascii="Tahoma" w:hAnsi="Tahoma" w:cs="Tahoma"/>
                <w:b/>
                <w:bCs/>
                <w:kern w:val="0"/>
                <w:sz w:val="18"/>
                <w:szCs w:val="18"/>
              </w:rPr>
            </w:pPr>
          </w:p>
        </w:tc>
        <w:tc>
          <w:tcPr>
            <w:tcW w:w="5473" w:type="dxa"/>
            <w:shd w:val="clear" w:color="auto" w:fill="FFFFFF"/>
            <w:noWrap w:val="0"/>
            <w:vAlign w:val="center"/>
          </w:tcPr>
          <w:p>
            <w:pPr>
              <w:widowControl/>
              <w:wordWrap w:val="0"/>
              <w:spacing w:line="300" w:lineRule="atLeast"/>
              <w:jc w:val="left"/>
              <w:rPr>
                <w:rFonts w:ascii="Tahoma" w:hAnsi="Tahoma" w:cs="Tahoma"/>
                <w:kern w:val="0"/>
                <w:sz w:val="18"/>
                <w:szCs w:val="18"/>
              </w:rPr>
            </w:pPr>
            <w:r>
              <w:rPr>
                <w:rFonts w:hint="eastAsia" w:ascii="Tahoma" w:hAnsi="Tahoma" w:cs="Tahoma"/>
                <w:kern w:val="0"/>
                <w:sz w:val="18"/>
                <w:szCs w:val="18"/>
              </w:rPr>
              <w:t>特种</w:t>
            </w:r>
            <w:r>
              <w:rPr>
                <w:rFonts w:ascii="Tahoma" w:hAnsi="Tahoma" w:cs="Tahoma"/>
                <w:kern w:val="0"/>
                <w:sz w:val="18"/>
                <w:szCs w:val="18"/>
              </w:rPr>
              <w:t>作业人员或者特种</w:t>
            </w:r>
            <w:r>
              <w:rPr>
                <w:rFonts w:hint="eastAsia" w:ascii="Tahoma" w:hAnsi="Tahoma" w:cs="Tahoma"/>
                <w:kern w:val="0"/>
                <w:sz w:val="18"/>
                <w:szCs w:val="18"/>
              </w:rPr>
              <w:t>设备</w:t>
            </w:r>
            <w:r>
              <w:rPr>
                <w:rFonts w:ascii="Tahoma" w:hAnsi="Tahoma" w:cs="Tahoma"/>
                <w:kern w:val="0"/>
                <w:sz w:val="18"/>
                <w:szCs w:val="18"/>
              </w:rPr>
              <w:t>作业人员，未取得相关考核合格证书</w:t>
            </w:r>
            <w:r>
              <w:rPr>
                <w:rFonts w:hint="eastAsia" w:ascii="Tahoma" w:hAnsi="Tahoma" w:cs="Tahoma"/>
                <w:kern w:val="0"/>
                <w:sz w:val="18"/>
                <w:szCs w:val="18"/>
              </w:rPr>
              <w:t>而</w:t>
            </w:r>
            <w:r>
              <w:rPr>
                <w:rFonts w:ascii="Tahoma" w:hAnsi="Tahoma" w:cs="Tahoma"/>
                <w:kern w:val="0"/>
                <w:sz w:val="18"/>
                <w:szCs w:val="18"/>
              </w:rPr>
              <w:t>从事相关工作的</w:t>
            </w:r>
          </w:p>
        </w:tc>
        <w:tc>
          <w:tcPr>
            <w:tcW w:w="1468" w:type="dxa"/>
            <w:gridSpan w:val="2"/>
            <w:shd w:val="clear" w:color="auto" w:fill="FFFFFF"/>
            <w:noWrap w:val="0"/>
            <w:vAlign w:val="center"/>
          </w:tcPr>
          <w:p>
            <w:pPr>
              <w:widowControl/>
              <w:wordWrap w:val="0"/>
              <w:jc w:val="center"/>
              <w:rPr>
                <w:rFonts w:ascii="Tahoma" w:hAnsi="Tahoma" w:cs="Tahoma"/>
                <w:kern w:val="0"/>
                <w:sz w:val="18"/>
                <w:szCs w:val="18"/>
              </w:rPr>
            </w:pPr>
            <w:r>
              <w:rPr>
                <w:rFonts w:hint="eastAsia" w:ascii="Tahoma" w:hAnsi="Tahoma" w:cs="Tahoma"/>
                <w:kern w:val="0"/>
                <w:sz w:val="18"/>
                <w:szCs w:val="18"/>
              </w:rPr>
              <w:t>较重</w:t>
            </w:r>
            <w:r>
              <w:rPr>
                <w:rFonts w:ascii="Tahoma" w:hAnsi="Tahoma" w:cs="Tahoma"/>
                <w:kern w:val="0"/>
                <w:sz w:val="18"/>
                <w:szCs w:val="18"/>
              </w:rPr>
              <w:t>不良行为</w:t>
            </w:r>
          </w:p>
        </w:tc>
        <w:tc>
          <w:tcPr>
            <w:tcW w:w="1022" w:type="dxa"/>
            <w:shd w:val="clear" w:color="auto" w:fill="FFFFFF"/>
            <w:noWrap w:val="0"/>
            <w:tcMar>
              <w:top w:w="0" w:type="dxa"/>
              <w:left w:w="150" w:type="dxa"/>
              <w:bottom w:w="0" w:type="dxa"/>
              <w:right w:w="0" w:type="dxa"/>
            </w:tcMar>
            <w:vAlign w:val="center"/>
          </w:tcPr>
          <w:p>
            <w:pPr>
              <w:widowControl/>
              <w:wordWrap w:val="0"/>
              <w:jc w:val="center"/>
              <w:rPr>
                <w:rFonts w:ascii="Tahoma" w:hAnsi="Tahoma" w:cs="Tahoma"/>
                <w:kern w:val="0"/>
                <w:sz w:val="18"/>
                <w:szCs w:val="18"/>
              </w:rPr>
            </w:pPr>
            <w:r>
              <w:rPr>
                <w:rFonts w:ascii="Tahoma" w:hAnsi="Tahoma" w:cs="Tahoma"/>
                <w:kern w:val="0"/>
                <w:sz w:val="18"/>
                <w:szCs w:val="18"/>
              </w:rPr>
              <w:t>-5分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0" w:type="dxa"/>
            <w:bottom w:w="0" w:type="dxa"/>
            <w:right w:w="0" w:type="dxa"/>
          </w:tblCellMar>
        </w:tblPrEx>
        <w:trPr>
          <w:gridAfter w:val="1"/>
          <w:wAfter w:w="10" w:type="dxa"/>
          <w:trHeight w:val="450" w:hRule="atLeast"/>
        </w:trPr>
        <w:tc>
          <w:tcPr>
            <w:tcW w:w="617" w:type="dxa"/>
            <w:vMerge w:val="continue"/>
            <w:shd w:val="clear" w:color="auto" w:fill="FFFFFF"/>
            <w:noWrap w:val="0"/>
            <w:vAlign w:val="center"/>
          </w:tcPr>
          <w:p>
            <w:pPr>
              <w:widowControl/>
              <w:wordWrap w:val="0"/>
              <w:jc w:val="center"/>
              <w:rPr>
                <w:rFonts w:ascii="Tahoma" w:hAnsi="Tahoma" w:cs="Tahoma"/>
                <w:b/>
                <w:bCs/>
                <w:kern w:val="0"/>
                <w:sz w:val="18"/>
                <w:szCs w:val="18"/>
              </w:rPr>
            </w:pPr>
          </w:p>
        </w:tc>
        <w:tc>
          <w:tcPr>
            <w:tcW w:w="5473" w:type="dxa"/>
            <w:shd w:val="clear" w:color="auto" w:fill="FFFFFF"/>
            <w:noWrap w:val="0"/>
            <w:vAlign w:val="center"/>
          </w:tcPr>
          <w:p>
            <w:pPr>
              <w:widowControl/>
              <w:wordWrap w:val="0"/>
              <w:spacing w:line="300" w:lineRule="atLeast"/>
              <w:jc w:val="left"/>
              <w:rPr>
                <w:rFonts w:ascii="Tahoma" w:hAnsi="Tahoma" w:cs="Tahoma"/>
                <w:kern w:val="0"/>
                <w:sz w:val="18"/>
                <w:szCs w:val="18"/>
              </w:rPr>
            </w:pPr>
            <w:r>
              <w:rPr>
                <w:rFonts w:ascii="Tahoma" w:hAnsi="Tahoma" w:cs="Tahoma"/>
                <w:kern w:val="0"/>
                <w:sz w:val="18"/>
                <w:szCs w:val="18"/>
              </w:rPr>
              <w:t>安全</w:t>
            </w:r>
            <w:r>
              <w:rPr>
                <w:rFonts w:hint="eastAsia" w:ascii="Tahoma" w:hAnsi="Tahoma" w:cs="Tahoma"/>
                <w:kern w:val="0"/>
                <w:sz w:val="18"/>
                <w:szCs w:val="18"/>
              </w:rPr>
              <w:t>投入</w:t>
            </w:r>
            <w:r>
              <w:rPr>
                <w:rFonts w:ascii="Tahoma" w:hAnsi="Tahoma" w:cs="Tahoma"/>
                <w:kern w:val="0"/>
                <w:sz w:val="18"/>
                <w:szCs w:val="18"/>
              </w:rPr>
              <w:t>费用</w:t>
            </w:r>
            <w:r>
              <w:rPr>
                <w:rFonts w:hint="eastAsia" w:ascii="Tahoma" w:hAnsi="Tahoma" w:cs="Tahoma"/>
                <w:kern w:val="0"/>
                <w:sz w:val="18"/>
                <w:szCs w:val="18"/>
              </w:rPr>
              <w:t>不满足安全要求的，或挪用</w:t>
            </w:r>
            <w:r>
              <w:rPr>
                <w:rFonts w:ascii="Tahoma" w:hAnsi="Tahoma" w:cs="Tahoma"/>
                <w:kern w:val="0"/>
                <w:sz w:val="18"/>
                <w:szCs w:val="18"/>
              </w:rPr>
              <w:t>安全</w:t>
            </w:r>
            <w:r>
              <w:rPr>
                <w:rFonts w:hint="eastAsia" w:ascii="Tahoma" w:hAnsi="Tahoma" w:cs="Tahoma"/>
                <w:kern w:val="0"/>
                <w:sz w:val="18"/>
                <w:szCs w:val="18"/>
              </w:rPr>
              <w:t>投入专项</w:t>
            </w:r>
            <w:r>
              <w:rPr>
                <w:rFonts w:ascii="Tahoma" w:hAnsi="Tahoma" w:cs="Tahoma"/>
                <w:kern w:val="0"/>
                <w:sz w:val="18"/>
                <w:szCs w:val="18"/>
              </w:rPr>
              <w:t>费用</w:t>
            </w:r>
            <w:r>
              <w:rPr>
                <w:rFonts w:hint="eastAsia" w:ascii="Tahoma" w:hAnsi="Tahoma" w:cs="Tahoma"/>
                <w:kern w:val="0"/>
                <w:sz w:val="18"/>
                <w:szCs w:val="18"/>
              </w:rPr>
              <w:t>的</w:t>
            </w:r>
          </w:p>
        </w:tc>
        <w:tc>
          <w:tcPr>
            <w:tcW w:w="1468" w:type="dxa"/>
            <w:gridSpan w:val="2"/>
            <w:shd w:val="clear" w:color="auto" w:fill="FFFFFF"/>
            <w:noWrap w:val="0"/>
            <w:vAlign w:val="center"/>
          </w:tcPr>
          <w:p>
            <w:pPr>
              <w:widowControl/>
              <w:wordWrap w:val="0"/>
              <w:jc w:val="center"/>
              <w:rPr>
                <w:rFonts w:ascii="Tahoma" w:hAnsi="Tahoma" w:cs="Tahoma"/>
                <w:kern w:val="0"/>
                <w:sz w:val="18"/>
                <w:szCs w:val="18"/>
              </w:rPr>
            </w:pPr>
            <w:r>
              <w:rPr>
                <w:rFonts w:ascii="Tahoma" w:hAnsi="Tahoma" w:cs="Tahoma"/>
                <w:kern w:val="0"/>
                <w:sz w:val="18"/>
                <w:szCs w:val="18"/>
              </w:rPr>
              <w:t>一般不良行为</w:t>
            </w:r>
          </w:p>
        </w:tc>
        <w:tc>
          <w:tcPr>
            <w:tcW w:w="1022" w:type="dxa"/>
            <w:shd w:val="clear" w:color="auto" w:fill="FFFFFF"/>
            <w:noWrap w:val="0"/>
            <w:tcMar>
              <w:top w:w="0" w:type="dxa"/>
              <w:left w:w="150" w:type="dxa"/>
              <w:bottom w:w="0" w:type="dxa"/>
              <w:right w:w="0" w:type="dxa"/>
            </w:tcMar>
            <w:vAlign w:val="center"/>
          </w:tcPr>
          <w:p>
            <w:pPr>
              <w:widowControl/>
              <w:wordWrap w:val="0"/>
              <w:jc w:val="center"/>
              <w:rPr>
                <w:rFonts w:ascii="Tahoma" w:hAnsi="Tahoma" w:cs="Tahoma"/>
                <w:kern w:val="0"/>
                <w:sz w:val="18"/>
                <w:szCs w:val="18"/>
              </w:rPr>
            </w:pPr>
            <w:r>
              <w:rPr>
                <w:rFonts w:ascii="Tahoma" w:hAnsi="Tahoma" w:cs="Tahoma"/>
                <w:kern w:val="0"/>
                <w:sz w:val="18"/>
                <w:szCs w:val="18"/>
              </w:rPr>
              <w:t>-</w:t>
            </w:r>
            <w:r>
              <w:rPr>
                <w:rFonts w:hint="eastAsia" w:ascii="Tahoma" w:hAnsi="Tahoma" w:cs="Tahoma"/>
                <w:kern w:val="0"/>
                <w:sz w:val="18"/>
                <w:szCs w:val="18"/>
              </w:rPr>
              <w:t>3</w:t>
            </w:r>
            <w:r>
              <w:rPr>
                <w:rFonts w:ascii="Tahoma" w:hAnsi="Tahoma" w:cs="Tahoma"/>
                <w:kern w:val="0"/>
                <w:sz w:val="18"/>
                <w:szCs w:val="18"/>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0" w:type="dxa"/>
            <w:bottom w:w="0" w:type="dxa"/>
            <w:right w:w="0" w:type="dxa"/>
          </w:tblCellMar>
        </w:tblPrEx>
        <w:trPr>
          <w:gridAfter w:val="1"/>
          <w:wAfter w:w="10" w:type="dxa"/>
          <w:trHeight w:val="450" w:hRule="atLeast"/>
        </w:trPr>
        <w:tc>
          <w:tcPr>
            <w:tcW w:w="617" w:type="dxa"/>
            <w:vMerge w:val="continue"/>
            <w:shd w:val="clear" w:color="auto" w:fill="FFFFFF"/>
            <w:noWrap w:val="0"/>
            <w:vAlign w:val="center"/>
          </w:tcPr>
          <w:p>
            <w:pPr>
              <w:widowControl/>
              <w:wordWrap w:val="0"/>
              <w:jc w:val="center"/>
              <w:rPr>
                <w:rFonts w:ascii="Tahoma" w:hAnsi="Tahoma" w:cs="Tahoma"/>
                <w:b/>
                <w:bCs/>
                <w:kern w:val="0"/>
                <w:sz w:val="18"/>
                <w:szCs w:val="18"/>
              </w:rPr>
            </w:pPr>
          </w:p>
        </w:tc>
        <w:tc>
          <w:tcPr>
            <w:tcW w:w="5473" w:type="dxa"/>
            <w:shd w:val="clear" w:color="auto" w:fill="FFFFFF"/>
            <w:noWrap w:val="0"/>
            <w:vAlign w:val="center"/>
          </w:tcPr>
          <w:p>
            <w:pPr>
              <w:widowControl/>
              <w:wordWrap w:val="0"/>
              <w:spacing w:line="300" w:lineRule="atLeast"/>
              <w:jc w:val="left"/>
              <w:rPr>
                <w:rFonts w:ascii="Tahoma" w:hAnsi="Tahoma" w:cs="Tahoma"/>
                <w:kern w:val="0"/>
                <w:sz w:val="18"/>
                <w:szCs w:val="18"/>
              </w:rPr>
            </w:pPr>
            <w:r>
              <w:rPr>
                <w:rFonts w:ascii="Tahoma" w:hAnsi="Tahoma" w:cs="Tahoma"/>
                <w:kern w:val="0"/>
                <w:sz w:val="18"/>
                <w:szCs w:val="18"/>
              </w:rPr>
              <w:t>安全培训教育不落实，安全培训资料不健全的</w:t>
            </w:r>
          </w:p>
        </w:tc>
        <w:tc>
          <w:tcPr>
            <w:tcW w:w="1468" w:type="dxa"/>
            <w:gridSpan w:val="2"/>
            <w:shd w:val="clear" w:color="auto" w:fill="FFFFFF"/>
            <w:noWrap w:val="0"/>
            <w:vAlign w:val="center"/>
          </w:tcPr>
          <w:p>
            <w:pPr>
              <w:widowControl/>
              <w:wordWrap w:val="0"/>
              <w:jc w:val="center"/>
              <w:rPr>
                <w:rFonts w:ascii="Tahoma" w:hAnsi="Tahoma" w:cs="Tahoma"/>
                <w:kern w:val="0"/>
                <w:sz w:val="18"/>
                <w:szCs w:val="18"/>
              </w:rPr>
            </w:pPr>
            <w:r>
              <w:rPr>
                <w:rFonts w:hint="eastAsia" w:ascii="Tahoma" w:hAnsi="Tahoma" w:cs="Tahoma"/>
                <w:kern w:val="0"/>
                <w:sz w:val="18"/>
                <w:szCs w:val="18"/>
              </w:rPr>
              <w:t>较重</w:t>
            </w:r>
            <w:r>
              <w:rPr>
                <w:rFonts w:ascii="Tahoma" w:hAnsi="Tahoma" w:cs="Tahoma"/>
                <w:kern w:val="0"/>
                <w:sz w:val="18"/>
                <w:szCs w:val="18"/>
              </w:rPr>
              <w:t>不良行为</w:t>
            </w:r>
          </w:p>
        </w:tc>
        <w:tc>
          <w:tcPr>
            <w:tcW w:w="1022" w:type="dxa"/>
            <w:shd w:val="clear" w:color="auto" w:fill="FFFFFF"/>
            <w:noWrap w:val="0"/>
            <w:tcMar>
              <w:top w:w="0" w:type="dxa"/>
              <w:left w:w="150" w:type="dxa"/>
              <w:bottom w:w="0" w:type="dxa"/>
              <w:right w:w="0" w:type="dxa"/>
            </w:tcMar>
            <w:vAlign w:val="center"/>
          </w:tcPr>
          <w:p>
            <w:pPr>
              <w:widowControl/>
              <w:wordWrap w:val="0"/>
              <w:jc w:val="center"/>
              <w:rPr>
                <w:rFonts w:ascii="Tahoma" w:hAnsi="Tahoma" w:cs="Tahoma"/>
                <w:kern w:val="0"/>
                <w:sz w:val="18"/>
                <w:szCs w:val="18"/>
              </w:rPr>
            </w:pPr>
            <w:r>
              <w:rPr>
                <w:rFonts w:ascii="Tahoma" w:hAnsi="Tahoma" w:cs="Tahoma"/>
                <w:kern w:val="0"/>
                <w:sz w:val="18"/>
                <w:szCs w:val="18"/>
              </w:rPr>
              <w:t>-</w:t>
            </w:r>
            <w:r>
              <w:rPr>
                <w:rFonts w:hint="eastAsia" w:ascii="Tahoma" w:hAnsi="Tahoma" w:cs="Tahoma"/>
                <w:kern w:val="0"/>
                <w:sz w:val="18"/>
                <w:szCs w:val="18"/>
              </w:rPr>
              <w:t>3</w:t>
            </w:r>
            <w:r>
              <w:rPr>
                <w:rFonts w:ascii="Tahoma" w:hAnsi="Tahoma" w:cs="Tahoma"/>
                <w:kern w:val="0"/>
                <w:sz w:val="18"/>
                <w:szCs w:val="18"/>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0" w:type="dxa"/>
            <w:bottom w:w="0" w:type="dxa"/>
            <w:right w:w="0" w:type="dxa"/>
          </w:tblCellMar>
        </w:tblPrEx>
        <w:trPr>
          <w:gridAfter w:val="1"/>
          <w:wAfter w:w="10" w:type="dxa"/>
          <w:trHeight w:val="450" w:hRule="atLeast"/>
        </w:trPr>
        <w:tc>
          <w:tcPr>
            <w:tcW w:w="617" w:type="dxa"/>
            <w:vMerge w:val="continue"/>
            <w:shd w:val="clear" w:color="auto" w:fill="FFFFFF"/>
            <w:noWrap w:val="0"/>
            <w:vAlign w:val="center"/>
          </w:tcPr>
          <w:p>
            <w:pPr>
              <w:widowControl/>
              <w:wordWrap w:val="0"/>
              <w:jc w:val="center"/>
              <w:rPr>
                <w:rFonts w:ascii="Tahoma" w:hAnsi="Tahoma" w:cs="Tahoma"/>
                <w:b/>
                <w:bCs/>
                <w:kern w:val="0"/>
                <w:sz w:val="18"/>
                <w:szCs w:val="18"/>
              </w:rPr>
            </w:pPr>
          </w:p>
        </w:tc>
        <w:tc>
          <w:tcPr>
            <w:tcW w:w="5473" w:type="dxa"/>
            <w:shd w:val="clear" w:color="auto" w:fill="FFFFFF"/>
            <w:noWrap w:val="0"/>
            <w:vAlign w:val="center"/>
          </w:tcPr>
          <w:p>
            <w:pPr>
              <w:widowControl/>
              <w:wordWrap w:val="0"/>
              <w:spacing w:line="300" w:lineRule="atLeast"/>
              <w:jc w:val="left"/>
              <w:rPr>
                <w:rFonts w:ascii="Tahoma" w:hAnsi="Tahoma" w:cs="Tahoma"/>
                <w:kern w:val="0"/>
                <w:sz w:val="18"/>
                <w:szCs w:val="18"/>
              </w:rPr>
            </w:pPr>
            <w:r>
              <w:rPr>
                <w:rFonts w:hint="eastAsia" w:ascii="Tahoma" w:hAnsi="Tahoma" w:cs="Tahoma"/>
                <w:kern w:val="0"/>
                <w:sz w:val="18"/>
                <w:szCs w:val="18"/>
              </w:rPr>
              <w:t>从事危险场所动火作业、高处作业、有限空间作业、临近高压输电线路作业、临近输油（气）管道作业等危险作业时，未采取采取安全防范和应急措施</w:t>
            </w:r>
          </w:p>
        </w:tc>
        <w:tc>
          <w:tcPr>
            <w:tcW w:w="1468" w:type="dxa"/>
            <w:gridSpan w:val="2"/>
            <w:shd w:val="clear" w:color="auto" w:fill="FFFFFF"/>
            <w:noWrap w:val="0"/>
            <w:vAlign w:val="center"/>
          </w:tcPr>
          <w:p>
            <w:pPr>
              <w:widowControl/>
              <w:wordWrap w:val="0"/>
              <w:jc w:val="center"/>
              <w:rPr>
                <w:rFonts w:ascii="Tahoma" w:hAnsi="Tahoma" w:cs="Tahoma"/>
                <w:kern w:val="0"/>
                <w:sz w:val="18"/>
                <w:szCs w:val="18"/>
              </w:rPr>
            </w:pPr>
            <w:r>
              <w:rPr>
                <w:rFonts w:hint="eastAsia" w:ascii="Tahoma" w:hAnsi="Tahoma" w:cs="Tahoma"/>
                <w:kern w:val="0"/>
                <w:sz w:val="18"/>
                <w:szCs w:val="18"/>
              </w:rPr>
              <w:t>较重</w:t>
            </w:r>
            <w:r>
              <w:rPr>
                <w:rFonts w:ascii="Tahoma" w:hAnsi="Tahoma" w:cs="Tahoma"/>
                <w:kern w:val="0"/>
                <w:sz w:val="18"/>
                <w:szCs w:val="18"/>
              </w:rPr>
              <w:t>不良行为</w:t>
            </w:r>
          </w:p>
        </w:tc>
        <w:tc>
          <w:tcPr>
            <w:tcW w:w="1022" w:type="dxa"/>
            <w:shd w:val="clear" w:color="auto" w:fill="FFFFFF"/>
            <w:noWrap w:val="0"/>
            <w:tcMar>
              <w:top w:w="0" w:type="dxa"/>
              <w:left w:w="150" w:type="dxa"/>
              <w:bottom w:w="0" w:type="dxa"/>
              <w:right w:w="0" w:type="dxa"/>
            </w:tcMar>
            <w:vAlign w:val="center"/>
          </w:tcPr>
          <w:p>
            <w:pPr>
              <w:widowControl/>
              <w:wordWrap w:val="0"/>
              <w:jc w:val="center"/>
              <w:rPr>
                <w:rFonts w:ascii="Tahoma" w:hAnsi="Tahoma" w:cs="Tahoma"/>
                <w:kern w:val="0"/>
                <w:sz w:val="18"/>
                <w:szCs w:val="18"/>
              </w:rPr>
            </w:pPr>
            <w:r>
              <w:rPr>
                <w:rFonts w:ascii="Tahoma" w:hAnsi="Tahoma" w:cs="Tahoma"/>
                <w:kern w:val="0"/>
                <w:sz w:val="18"/>
                <w:szCs w:val="18"/>
              </w:rPr>
              <w:t>-</w:t>
            </w:r>
            <w:r>
              <w:rPr>
                <w:rFonts w:hint="eastAsia" w:ascii="Tahoma" w:hAnsi="Tahoma" w:cs="Tahoma"/>
                <w:kern w:val="0"/>
                <w:sz w:val="18"/>
                <w:szCs w:val="18"/>
              </w:rPr>
              <w:t>8</w:t>
            </w:r>
            <w:r>
              <w:rPr>
                <w:rFonts w:ascii="Tahoma" w:hAnsi="Tahoma" w:cs="Tahoma"/>
                <w:kern w:val="0"/>
                <w:sz w:val="18"/>
                <w:szCs w:val="18"/>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0" w:type="dxa"/>
            <w:bottom w:w="0" w:type="dxa"/>
            <w:right w:w="0" w:type="dxa"/>
          </w:tblCellMar>
        </w:tblPrEx>
        <w:trPr>
          <w:gridAfter w:val="1"/>
          <w:wAfter w:w="10" w:type="dxa"/>
          <w:trHeight w:val="450" w:hRule="atLeast"/>
        </w:trPr>
        <w:tc>
          <w:tcPr>
            <w:tcW w:w="617" w:type="dxa"/>
            <w:vMerge w:val="continue"/>
            <w:shd w:val="clear" w:color="auto" w:fill="FFFFFF"/>
            <w:noWrap w:val="0"/>
            <w:vAlign w:val="center"/>
          </w:tcPr>
          <w:p>
            <w:pPr>
              <w:widowControl/>
              <w:wordWrap w:val="0"/>
              <w:jc w:val="center"/>
              <w:rPr>
                <w:rFonts w:ascii="Tahoma" w:hAnsi="Tahoma" w:cs="Tahoma"/>
                <w:b/>
                <w:bCs/>
                <w:kern w:val="0"/>
                <w:sz w:val="18"/>
                <w:szCs w:val="18"/>
              </w:rPr>
            </w:pPr>
          </w:p>
        </w:tc>
        <w:tc>
          <w:tcPr>
            <w:tcW w:w="5473" w:type="dxa"/>
            <w:shd w:val="clear" w:color="auto" w:fill="FFFFFF"/>
            <w:noWrap w:val="0"/>
            <w:vAlign w:val="center"/>
          </w:tcPr>
          <w:p>
            <w:pPr>
              <w:widowControl/>
              <w:wordWrap w:val="0"/>
              <w:spacing w:line="300" w:lineRule="atLeast"/>
              <w:jc w:val="left"/>
              <w:rPr>
                <w:rFonts w:ascii="Tahoma" w:hAnsi="Tahoma" w:cs="Tahoma"/>
                <w:kern w:val="0"/>
                <w:sz w:val="18"/>
                <w:szCs w:val="18"/>
              </w:rPr>
            </w:pPr>
            <w:r>
              <w:rPr>
                <w:rFonts w:hint="eastAsia" w:ascii="Tahoma" w:hAnsi="Tahoma" w:cs="Tahoma"/>
                <w:kern w:val="0"/>
                <w:sz w:val="18"/>
                <w:szCs w:val="18"/>
              </w:rPr>
              <w:t>未向本单位从业人员提供符合国家标准或者行业标准的劳动防护用品</w:t>
            </w:r>
          </w:p>
        </w:tc>
        <w:tc>
          <w:tcPr>
            <w:tcW w:w="1468" w:type="dxa"/>
            <w:gridSpan w:val="2"/>
            <w:shd w:val="clear" w:color="auto" w:fill="FFFFFF"/>
            <w:noWrap w:val="0"/>
            <w:vAlign w:val="center"/>
          </w:tcPr>
          <w:p>
            <w:pPr>
              <w:widowControl/>
              <w:wordWrap w:val="0"/>
              <w:jc w:val="center"/>
              <w:rPr>
                <w:rFonts w:ascii="Tahoma" w:hAnsi="Tahoma" w:cs="Tahoma"/>
                <w:kern w:val="0"/>
                <w:sz w:val="18"/>
                <w:szCs w:val="18"/>
              </w:rPr>
            </w:pPr>
            <w:r>
              <w:rPr>
                <w:rFonts w:ascii="Tahoma" w:hAnsi="Tahoma" w:cs="Tahoma"/>
                <w:kern w:val="0"/>
                <w:sz w:val="18"/>
                <w:szCs w:val="18"/>
              </w:rPr>
              <w:t>一般不良行为</w:t>
            </w:r>
          </w:p>
        </w:tc>
        <w:tc>
          <w:tcPr>
            <w:tcW w:w="1022" w:type="dxa"/>
            <w:shd w:val="clear" w:color="auto" w:fill="FFFFFF"/>
            <w:noWrap w:val="0"/>
            <w:tcMar>
              <w:top w:w="0" w:type="dxa"/>
              <w:left w:w="150" w:type="dxa"/>
              <w:bottom w:w="0" w:type="dxa"/>
              <w:right w:w="0" w:type="dxa"/>
            </w:tcMar>
            <w:vAlign w:val="center"/>
          </w:tcPr>
          <w:p>
            <w:pPr>
              <w:widowControl/>
              <w:wordWrap w:val="0"/>
              <w:jc w:val="center"/>
              <w:rPr>
                <w:rFonts w:ascii="Tahoma" w:hAnsi="Tahoma" w:cs="Tahoma"/>
                <w:kern w:val="0"/>
                <w:sz w:val="18"/>
                <w:szCs w:val="18"/>
              </w:rPr>
            </w:pPr>
            <w:r>
              <w:rPr>
                <w:rFonts w:ascii="Tahoma" w:hAnsi="Tahoma" w:cs="Tahoma"/>
                <w:kern w:val="0"/>
                <w:sz w:val="18"/>
                <w:szCs w:val="18"/>
              </w:rPr>
              <w:t>-</w:t>
            </w:r>
            <w:r>
              <w:rPr>
                <w:rFonts w:hint="eastAsia" w:ascii="Tahoma" w:hAnsi="Tahoma" w:cs="Tahoma"/>
                <w:kern w:val="0"/>
                <w:sz w:val="18"/>
                <w:szCs w:val="18"/>
              </w:rPr>
              <w:t>3</w:t>
            </w:r>
            <w:r>
              <w:rPr>
                <w:rFonts w:ascii="Tahoma" w:hAnsi="Tahoma" w:cs="Tahoma"/>
                <w:kern w:val="0"/>
                <w:sz w:val="18"/>
                <w:szCs w:val="18"/>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0" w:type="dxa"/>
            <w:bottom w:w="0" w:type="dxa"/>
            <w:right w:w="0" w:type="dxa"/>
          </w:tblCellMar>
        </w:tblPrEx>
        <w:trPr>
          <w:gridAfter w:val="1"/>
          <w:wAfter w:w="10" w:type="dxa"/>
          <w:trHeight w:val="450" w:hRule="atLeast"/>
        </w:trPr>
        <w:tc>
          <w:tcPr>
            <w:tcW w:w="617" w:type="dxa"/>
            <w:vMerge w:val="continue"/>
            <w:shd w:val="clear" w:color="auto" w:fill="FFFFFF"/>
            <w:noWrap w:val="0"/>
            <w:vAlign w:val="center"/>
          </w:tcPr>
          <w:p>
            <w:pPr>
              <w:widowControl/>
              <w:wordWrap w:val="0"/>
              <w:jc w:val="center"/>
              <w:rPr>
                <w:rFonts w:ascii="Tahoma" w:hAnsi="Tahoma" w:cs="Tahoma"/>
                <w:b/>
                <w:bCs/>
                <w:kern w:val="0"/>
                <w:sz w:val="18"/>
                <w:szCs w:val="18"/>
              </w:rPr>
            </w:pPr>
          </w:p>
        </w:tc>
        <w:tc>
          <w:tcPr>
            <w:tcW w:w="5473" w:type="dxa"/>
            <w:shd w:val="clear" w:color="auto" w:fill="FFFFFF"/>
            <w:noWrap w:val="0"/>
            <w:vAlign w:val="center"/>
          </w:tcPr>
          <w:p>
            <w:pPr>
              <w:widowControl/>
              <w:wordWrap w:val="0"/>
              <w:spacing w:line="300" w:lineRule="atLeast"/>
              <w:jc w:val="left"/>
              <w:rPr>
                <w:rFonts w:ascii="Tahoma" w:hAnsi="Tahoma" w:cs="Tahoma"/>
                <w:kern w:val="0"/>
                <w:sz w:val="18"/>
                <w:szCs w:val="18"/>
              </w:rPr>
            </w:pPr>
            <w:r>
              <w:rPr>
                <w:rFonts w:hint="eastAsia" w:ascii="Tahoma" w:hAnsi="Tahoma" w:cs="Tahoma"/>
                <w:kern w:val="0"/>
                <w:sz w:val="18"/>
                <w:szCs w:val="18"/>
              </w:rPr>
              <w:t>未</w:t>
            </w:r>
            <w:r>
              <w:rPr>
                <w:rFonts w:ascii="Tahoma" w:hAnsi="Tahoma" w:cs="Tahoma"/>
                <w:kern w:val="0"/>
                <w:sz w:val="18"/>
                <w:szCs w:val="18"/>
              </w:rPr>
              <w:t>排查生产安全事故隐患</w:t>
            </w:r>
            <w:r>
              <w:rPr>
                <w:rFonts w:hint="eastAsia" w:ascii="Tahoma" w:hAnsi="Tahoma" w:cs="Tahoma"/>
                <w:kern w:val="0"/>
                <w:sz w:val="18"/>
                <w:szCs w:val="18"/>
              </w:rPr>
              <w:t>的，或未对安全生产状况进行经常性检查的</w:t>
            </w:r>
          </w:p>
        </w:tc>
        <w:tc>
          <w:tcPr>
            <w:tcW w:w="1468" w:type="dxa"/>
            <w:gridSpan w:val="2"/>
            <w:shd w:val="clear" w:color="auto" w:fill="FFFFFF"/>
            <w:noWrap w:val="0"/>
            <w:vAlign w:val="center"/>
          </w:tcPr>
          <w:p>
            <w:pPr>
              <w:widowControl/>
              <w:wordWrap w:val="0"/>
              <w:jc w:val="center"/>
              <w:rPr>
                <w:rFonts w:ascii="Tahoma" w:hAnsi="Tahoma" w:cs="Tahoma"/>
                <w:kern w:val="0"/>
                <w:sz w:val="18"/>
                <w:szCs w:val="18"/>
              </w:rPr>
            </w:pPr>
            <w:r>
              <w:rPr>
                <w:rFonts w:ascii="Tahoma" w:hAnsi="Tahoma" w:cs="Tahoma"/>
                <w:kern w:val="0"/>
                <w:sz w:val="18"/>
                <w:szCs w:val="18"/>
              </w:rPr>
              <w:t>一般不良行为</w:t>
            </w:r>
          </w:p>
        </w:tc>
        <w:tc>
          <w:tcPr>
            <w:tcW w:w="1022" w:type="dxa"/>
            <w:shd w:val="clear" w:color="auto" w:fill="FFFFFF"/>
            <w:noWrap w:val="0"/>
            <w:tcMar>
              <w:top w:w="0" w:type="dxa"/>
              <w:left w:w="150" w:type="dxa"/>
              <w:bottom w:w="0" w:type="dxa"/>
              <w:right w:w="0" w:type="dxa"/>
            </w:tcMar>
            <w:vAlign w:val="center"/>
          </w:tcPr>
          <w:p>
            <w:pPr>
              <w:widowControl/>
              <w:wordWrap w:val="0"/>
              <w:jc w:val="center"/>
              <w:rPr>
                <w:rFonts w:ascii="Tahoma" w:hAnsi="Tahoma" w:cs="Tahoma"/>
                <w:kern w:val="0"/>
                <w:sz w:val="18"/>
                <w:szCs w:val="18"/>
              </w:rPr>
            </w:pPr>
            <w:r>
              <w:rPr>
                <w:rFonts w:ascii="Tahoma" w:hAnsi="Tahoma" w:cs="Tahoma"/>
                <w:kern w:val="0"/>
                <w:sz w:val="18"/>
                <w:szCs w:val="18"/>
              </w:rPr>
              <w:t>-</w:t>
            </w:r>
            <w:r>
              <w:rPr>
                <w:rFonts w:hint="eastAsia" w:ascii="Tahoma" w:hAnsi="Tahoma" w:cs="Tahoma"/>
                <w:kern w:val="0"/>
                <w:sz w:val="18"/>
                <w:szCs w:val="18"/>
              </w:rPr>
              <w:t>3</w:t>
            </w:r>
            <w:r>
              <w:rPr>
                <w:rFonts w:ascii="Tahoma" w:hAnsi="Tahoma" w:cs="Tahoma"/>
                <w:kern w:val="0"/>
                <w:sz w:val="18"/>
                <w:szCs w:val="18"/>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0" w:type="dxa"/>
            <w:bottom w:w="0" w:type="dxa"/>
            <w:right w:w="0" w:type="dxa"/>
          </w:tblCellMar>
        </w:tblPrEx>
        <w:trPr>
          <w:gridAfter w:val="1"/>
          <w:wAfter w:w="10" w:type="dxa"/>
          <w:trHeight w:val="450" w:hRule="atLeast"/>
        </w:trPr>
        <w:tc>
          <w:tcPr>
            <w:tcW w:w="617" w:type="dxa"/>
            <w:vMerge w:val="continue"/>
            <w:shd w:val="clear" w:color="auto" w:fill="FFFFFF"/>
            <w:noWrap w:val="0"/>
            <w:vAlign w:val="center"/>
          </w:tcPr>
          <w:p>
            <w:pPr>
              <w:widowControl/>
              <w:wordWrap w:val="0"/>
              <w:jc w:val="center"/>
              <w:rPr>
                <w:rFonts w:ascii="Tahoma" w:hAnsi="Tahoma" w:cs="Tahoma"/>
                <w:b/>
                <w:bCs/>
                <w:kern w:val="0"/>
                <w:sz w:val="18"/>
                <w:szCs w:val="18"/>
              </w:rPr>
            </w:pPr>
          </w:p>
        </w:tc>
        <w:tc>
          <w:tcPr>
            <w:tcW w:w="5473" w:type="dxa"/>
            <w:shd w:val="clear" w:color="auto" w:fill="FFFFFF"/>
            <w:noWrap w:val="0"/>
            <w:vAlign w:val="center"/>
          </w:tcPr>
          <w:p>
            <w:pPr>
              <w:widowControl/>
              <w:wordWrap w:val="0"/>
              <w:spacing w:line="300" w:lineRule="atLeast"/>
              <w:jc w:val="left"/>
              <w:rPr>
                <w:rFonts w:ascii="Tahoma" w:hAnsi="Tahoma" w:cs="Tahoma"/>
                <w:kern w:val="0"/>
                <w:sz w:val="18"/>
                <w:szCs w:val="18"/>
              </w:rPr>
            </w:pPr>
            <w:r>
              <w:rPr>
                <w:rFonts w:ascii="Tahoma" w:hAnsi="Tahoma" w:cs="Tahoma"/>
                <w:kern w:val="0"/>
                <w:sz w:val="18"/>
                <w:szCs w:val="18"/>
              </w:rPr>
              <w:t>现场</w:t>
            </w:r>
            <w:r>
              <w:rPr>
                <w:rFonts w:hint="eastAsia" w:ascii="Tahoma" w:hAnsi="Tahoma" w:cs="Tahoma"/>
                <w:kern w:val="0"/>
                <w:sz w:val="18"/>
                <w:szCs w:val="18"/>
              </w:rPr>
              <w:t>有重大事故隐患，未及时、有效治理的</w:t>
            </w:r>
          </w:p>
        </w:tc>
        <w:tc>
          <w:tcPr>
            <w:tcW w:w="1468" w:type="dxa"/>
            <w:gridSpan w:val="2"/>
            <w:shd w:val="clear" w:color="auto" w:fill="FFFFFF"/>
            <w:noWrap w:val="0"/>
            <w:vAlign w:val="center"/>
          </w:tcPr>
          <w:p>
            <w:pPr>
              <w:widowControl/>
              <w:wordWrap w:val="0"/>
              <w:jc w:val="center"/>
              <w:rPr>
                <w:rFonts w:ascii="Tahoma" w:hAnsi="Tahoma" w:cs="Tahoma"/>
                <w:kern w:val="0"/>
                <w:sz w:val="18"/>
                <w:szCs w:val="18"/>
              </w:rPr>
            </w:pPr>
            <w:r>
              <w:rPr>
                <w:rFonts w:hint="eastAsia" w:ascii="Tahoma" w:hAnsi="Tahoma" w:cs="Tahoma"/>
                <w:kern w:val="0"/>
                <w:sz w:val="18"/>
                <w:szCs w:val="18"/>
              </w:rPr>
              <w:t>较重</w:t>
            </w:r>
            <w:r>
              <w:rPr>
                <w:rFonts w:ascii="Tahoma" w:hAnsi="Tahoma" w:cs="Tahoma"/>
                <w:kern w:val="0"/>
                <w:sz w:val="18"/>
                <w:szCs w:val="18"/>
              </w:rPr>
              <w:t>不良行为</w:t>
            </w:r>
          </w:p>
        </w:tc>
        <w:tc>
          <w:tcPr>
            <w:tcW w:w="1022" w:type="dxa"/>
            <w:shd w:val="clear" w:color="auto" w:fill="FFFFFF"/>
            <w:noWrap w:val="0"/>
            <w:tcMar>
              <w:top w:w="0" w:type="dxa"/>
              <w:left w:w="150" w:type="dxa"/>
              <w:bottom w:w="0" w:type="dxa"/>
              <w:right w:w="0" w:type="dxa"/>
            </w:tcMar>
            <w:vAlign w:val="center"/>
          </w:tcPr>
          <w:p>
            <w:pPr>
              <w:widowControl/>
              <w:wordWrap w:val="0"/>
              <w:jc w:val="center"/>
              <w:rPr>
                <w:rFonts w:ascii="Tahoma" w:hAnsi="Tahoma" w:cs="Tahoma"/>
                <w:kern w:val="0"/>
                <w:sz w:val="18"/>
                <w:szCs w:val="18"/>
              </w:rPr>
            </w:pPr>
            <w:r>
              <w:rPr>
                <w:rFonts w:ascii="Tahoma" w:hAnsi="Tahoma" w:cs="Tahoma"/>
                <w:kern w:val="0"/>
                <w:sz w:val="18"/>
                <w:szCs w:val="18"/>
              </w:rPr>
              <w:t>-5分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0" w:type="dxa"/>
            <w:bottom w:w="0" w:type="dxa"/>
            <w:right w:w="0" w:type="dxa"/>
          </w:tblCellMar>
        </w:tblPrEx>
        <w:trPr>
          <w:gridAfter w:val="1"/>
          <w:wAfter w:w="10" w:type="dxa"/>
          <w:trHeight w:val="450" w:hRule="atLeast"/>
        </w:trPr>
        <w:tc>
          <w:tcPr>
            <w:tcW w:w="617" w:type="dxa"/>
            <w:vMerge w:val="continue"/>
            <w:shd w:val="clear" w:color="auto" w:fill="FFFFFF"/>
            <w:noWrap w:val="0"/>
            <w:vAlign w:val="center"/>
          </w:tcPr>
          <w:p>
            <w:pPr>
              <w:widowControl/>
              <w:wordWrap w:val="0"/>
              <w:jc w:val="center"/>
              <w:rPr>
                <w:rFonts w:ascii="Tahoma" w:hAnsi="Tahoma" w:cs="Tahoma"/>
                <w:b/>
                <w:bCs/>
                <w:kern w:val="0"/>
                <w:sz w:val="18"/>
                <w:szCs w:val="18"/>
              </w:rPr>
            </w:pPr>
          </w:p>
        </w:tc>
        <w:tc>
          <w:tcPr>
            <w:tcW w:w="5473" w:type="dxa"/>
            <w:shd w:val="clear" w:color="auto" w:fill="FFFFFF"/>
            <w:noWrap w:val="0"/>
            <w:vAlign w:val="center"/>
          </w:tcPr>
          <w:p>
            <w:pPr>
              <w:widowControl/>
              <w:wordWrap w:val="0"/>
              <w:spacing w:line="300" w:lineRule="atLeast"/>
              <w:jc w:val="left"/>
              <w:rPr>
                <w:rFonts w:ascii="Tahoma" w:hAnsi="Tahoma" w:cs="Tahoma"/>
                <w:kern w:val="0"/>
                <w:sz w:val="18"/>
                <w:szCs w:val="18"/>
              </w:rPr>
            </w:pPr>
            <w:r>
              <w:rPr>
                <w:rFonts w:hint="eastAsia" w:ascii="Tahoma" w:hAnsi="Tahoma" w:cs="Tahoma"/>
                <w:kern w:val="0"/>
                <w:sz w:val="18"/>
                <w:szCs w:val="18"/>
              </w:rPr>
              <w:t>未对本单位从业人员进行应急救援培训</w:t>
            </w:r>
          </w:p>
        </w:tc>
        <w:tc>
          <w:tcPr>
            <w:tcW w:w="1468" w:type="dxa"/>
            <w:gridSpan w:val="2"/>
            <w:shd w:val="clear" w:color="auto" w:fill="FFFFFF"/>
            <w:noWrap w:val="0"/>
            <w:vAlign w:val="center"/>
          </w:tcPr>
          <w:p>
            <w:pPr>
              <w:widowControl/>
              <w:wordWrap w:val="0"/>
              <w:jc w:val="center"/>
              <w:rPr>
                <w:rFonts w:ascii="Tahoma" w:hAnsi="Tahoma" w:cs="Tahoma"/>
                <w:kern w:val="0"/>
                <w:sz w:val="18"/>
                <w:szCs w:val="18"/>
              </w:rPr>
            </w:pPr>
            <w:r>
              <w:rPr>
                <w:rFonts w:ascii="Tahoma" w:hAnsi="Tahoma" w:cs="Tahoma"/>
                <w:kern w:val="0"/>
                <w:sz w:val="18"/>
                <w:szCs w:val="18"/>
              </w:rPr>
              <w:t>一般不良行为</w:t>
            </w:r>
          </w:p>
        </w:tc>
        <w:tc>
          <w:tcPr>
            <w:tcW w:w="1022" w:type="dxa"/>
            <w:shd w:val="clear" w:color="auto" w:fill="FFFFFF"/>
            <w:noWrap w:val="0"/>
            <w:tcMar>
              <w:top w:w="0" w:type="dxa"/>
              <w:left w:w="150" w:type="dxa"/>
              <w:bottom w:w="0" w:type="dxa"/>
              <w:right w:w="0" w:type="dxa"/>
            </w:tcMar>
            <w:vAlign w:val="center"/>
          </w:tcPr>
          <w:p>
            <w:pPr>
              <w:widowControl/>
              <w:wordWrap w:val="0"/>
              <w:jc w:val="center"/>
              <w:rPr>
                <w:rFonts w:ascii="Tahoma" w:hAnsi="Tahoma" w:cs="Tahoma"/>
                <w:kern w:val="0"/>
                <w:sz w:val="18"/>
                <w:szCs w:val="18"/>
              </w:rPr>
            </w:pPr>
            <w:r>
              <w:rPr>
                <w:rFonts w:ascii="Tahoma" w:hAnsi="Tahoma" w:cs="Tahoma"/>
                <w:kern w:val="0"/>
                <w:sz w:val="18"/>
                <w:szCs w:val="18"/>
              </w:rPr>
              <w:t>-</w:t>
            </w:r>
            <w:r>
              <w:rPr>
                <w:rFonts w:hint="eastAsia" w:ascii="Tahoma" w:hAnsi="Tahoma" w:cs="Tahoma"/>
                <w:kern w:val="0"/>
                <w:sz w:val="18"/>
                <w:szCs w:val="18"/>
              </w:rPr>
              <w:t>3</w:t>
            </w:r>
            <w:r>
              <w:rPr>
                <w:rFonts w:ascii="Tahoma" w:hAnsi="Tahoma" w:cs="Tahoma"/>
                <w:kern w:val="0"/>
                <w:sz w:val="18"/>
                <w:szCs w:val="18"/>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0" w:type="dxa"/>
            <w:bottom w:w="0" w:type="dxa"/>
            <w:right w:w="0" w:type="dxa"/>
          </w:tblCellMar>
        </w:tblPrEx>
        <w:trPr>
          <w:gridAfter w:val="1"/>
          <w:wAfter w:w="10" w:type="dxa"/>
          <w:trHeight w:val="450" w:hRule="atLeast"/>
        </w:trPr>
        <w:tc>
          <w:tcPr>
            <w:tcW w:w="617" w:type="dxa"/>
            <w:vMerge w:val="continue"/>
            <w:shd w:val="clear" w:color="auto" w:fill="FFFFFF"/>
            <w:noWrap w:val="0"/>
            <w:vAlign w:val="center"/>
          </w:tcPr>
          <w:p>
            <w:pPr>
              <w:widowControl/>
              <w:wordWrap w:val="0"/>
              <w:jc w:val="center"/>
              <w:rPr>
                <w:rFonts w:ascii="Tahoma" w:hAnsi="Tahoma" w:cs="Tahoma"/>
                <w:b/>
                <w:bCs/>
                <w:kern w:val="0"/>
                <w:sz w:val="18"/>
                <w:szCs w:val="18"/>
              </w:rPr>
            </w:pPr>
          </w:p>
        </w:tc>
        <w:tc>
          <w:tcPr>
            <w:tcW w:w="5473" w:type="dxa"/>
            <w:shd w:val="clear" w:color="auto" w:fill="FFFFFF"/>
            <w:noWrap w:val="0"/>
            <w:vAlign w:val="center"/>
          </w:tcPr>
          <w:p>
            <w:pPr>
              <w:widowControl/>
              <w:wordWrap w:val="0"/>
              <w:spacing w:line="300" w:lineRule="atLeast"/>
              <w:jc w:val="left"/>
              <w:rPr>
                <w:rFonts w:ascii="Tahoma" w:hAnsi="Tahoma" w:cs="Tahoma"/>
                <w:kern w:val="0"/>
                <w:sz w:val="18"/>
                <w:szCs w:val="18"/>
              </w:rPr>
            </w:pPr>
            <w:r>
              <w:rPr>
                <w:rFonts w:hint="eastAsia" w:ascii="Tahoma" w:hAnsi="Tahoma" w:cs="Tahoma"/>
                <w:kern w:val="0"/>
                <w:sz w:val="18"/>
                <w:szCs w:val="18"/>
              </w:rPr>
              <w:t>档案资料管理混乱，档案资料未集中管理，资料内容无法追溯，档案资料在保存期内丢失的</w:t>
            </w:r>
          </w:p>
        </w:tc>
        <w:tc>
          <w:tcPr>
            <w:tcW w:w="1468" w:type="dxa"/>
            <w:gridSpan w:val="2"/>
            <w:shd w:val="clear" w:color="auto" w:fill="FFFFFF"/>
            <w:noWrap w:val="0"/>
            <w:vAlign w:val="center"/>
          </w:tcPr>
          <w:p>
            <w:pPr>
              <w:widowControl/>
              <w:wordWrap w:val="0"/>
              <w:jc w:val="center"/>
              <w:rPr>
                <w:rFonts w:ascii="Tahoma" w:hAnsi="Tahoma" w:cs="Tahoma"/>
                <w:kern w:val="0"/>
                <w:sz w:val="18"/>
                <w:szCs w:val="18"/>
              </w:rPr>
            </w:pPr>
            <w:r>
              <w:rPr>
                <w:rFonts w:ascii="Tahoma" w:hAnsi="Tahoma" w:cs="Tahoma"/>
                <w:kern w:val="0"/>
                <w:sz w:val="18"/>
                <w:szCs w:val="18"/>
              </w:rPr>
              <w:t>一般不良行为</w:t>
            </w:r>
          </w:p>
        </w:tc>
        <w:tc>
          <w:tcPr>
            <w:tcW w:w="1022" w:type="dxa"/>
            <w:shd w:val="clear" w:color="auto" w:fill="FFFFFF"/>
            <w:noWrap w:val="0"/>
            <w:tcMar>
              <w:top w:w="0" w:type="dxa"/>
              <w:left w:w="150" w:type="dxa"/>
              <w:bottom w:w="0" w:type="dxa"/>
              <w:right w:w="0" w:type="dxa"/>
            </w:tcMar>
            <w:vAlign w:val="center"/>
          </w:tcPr>
          <w:p>
            <w:pPr>
              <w:widowControl/>
              <w:wordWrap w:val="0"/>
              <w:jc w:val="center"/>
              <w:rPr>
                <w:rFonts w:ascii="Tahoma" w:hAnsi="Tahoma" w:cs="Tahoma"/>
                <w:kern w:val="0"/>
                <w:sz w:val="18"/>
                <w:szCs w:val="18"/>
              </w:rPr>
            </w:pPr>
            <w:r>
              <w:rPr>
                <w:rFonts w:ascii="Tahoma" w:hAnsi="Tahoma" w:cs="Tahoma"/>
                <w:kern w:val="0"/>
                <w:sz w:val="18"/>
                <w:szCs w:val="18"/>
              </w:rPr>
              <w:t>-</w:t>
            </w:r>
            <w:r>
              <w:rPr>
                <w:rFonts w:hint="eastAsia" w:ascii="Tahoma" w:hAnsi="Tahoma" w:cs="Tahoma"/>
                <w:kern w:val="0"/>
                <w:sz w:val="18"/>
                <w:szCs w:val="18"/>
              </w:rPr>
              <w:t>5</w:t>
            </w:r>
            <w:r>
              <w:rPr>
                <w:rFonts w:ascii="Tahoma" w:hAnsi="Tahoma" w:cs="Tahoma"/>
                <w:kern w:val="0"/>
                <w:sz w:val="18"/>
                <w:szCs w:val="18"/>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0" w:type="dxa"/>
            <w:bottom w:w="0" w:type="dxa"/>
            <w:right w:w="0" w:type="dxa"/>
          </w:tblCellMar>
        </w:tblPrEx>
        <w:trPr>
          <w:gridAfter w:val="1"/>
          <w:wAfter w:w="10" w:type="dxa"/>
          <w:trHeight w:val="450" w:hRule="atLeast"/>
        </w:trPr>
        <w:tc>
          <w:tcPr>
            <w:tcW w:w="617" w:type="dxa"/>
            <w:vMerge w:val="restart"/>
            <w:shd w:val="clear" w:color="auto" w:fill="FFFFFF"/>
            <w:noWrap w:val="0"/>
            <w:vAlign w:val="center"/>
          </w:tcPr>
          <w:p>
            <w:pPr>
              <w:widowControl/>
              <w:wordWrap w:val="0"/>
              <w:jc w:val="center"/>
              <w:rPr>
                <w:rFonts w:ascii="Tahoma" w:hAnsi="Tahoma" w:cs="Tahoma"/>
                <w:b/>
                <w:bCs/>
                <w:kern w:val="0"/>
                <w:sz w:val="18"/>
                <w:szCs w:val="18"/>
              </w:rPr>
            </w:pPr>
            <w:r>
              <w:rPr>
                <w:rFonts w:hint="eastAsia" w:ascii="Tahoma" w:hAnsi="Tahoma" w:cs="Tahoma"/>
                <w:b/>
                <w:bCs/>
                <w:kern w:val="0"/>
                <w:sz w:val="18"/>
                <w:szCs w:val="18"/>
              </w:rPr>
              <w:t>劳动保障</w:t>
            </w:r>
          </w:p>
        </w:tc>
        <w:tc>
          <w:tcPr>
            <w:tcW w:w="5473" w:type="dxa"/>
            <w:shd w:val="clear" w:color="auto" w:fill="FFFFFF"/>
            <w:noWrap w:val="0"/>
            <w:vAlign w:val="center"/>
          </w:tcPr>
          <w:p>
            <w:pPr>
              <w:widowControl/>
              <w:wordWrap w:val="0"/>
              <w:spacing w:line="300" w:lineRule="atLeast"/>
              <w:jc w:val="left"/>
              <w:rPr>
                <w:rFonts w:ascii="Tahoma" w:hAnsi="Tahoma" w:cs="Tahoma"/>
                <w:kern w:val="0"/>
                <w:sz w:val="18"/>
                <w:szCs w:val="18"/>
              </w:rPr>
            </w:pPr>
            <w:r>
              <w:rPr>
                <w:rFonts w:ascii="Tahoma" w:hAnsi="Tahoma" w:cs="Tahoma"/>
                <w:kern w:val="0"/>
                <w:sz w:val="18"/>
                <w:szCs w:val="18"/>
              </w:rPr>
              <w:t>恶意拖欠或克扣</w:t>
            </w:r>
            <w:r>
              <w:rPr>
                <w:rFonts w:hint="eastAsia" w:ascii="Tahoma" w:hAnsi="Tahoma" w:cs="Tahoma"/>
                <w:kern w:val="0"/>
                <w:sz w:val="18"/>
                <w:szCs w:val="18"/>
              </w:rPr>
              <w:t>员工</w:t>
            </w:r>
            <w:r>
              <w:rPr>
                <w:rFonts w:ascii="Tahoma" w:hAnsi="Tahoma" w:cs="Tahoma"/>
                <w:kern w:val="0"/>
                <w:sz w:val="18"/>
                <w:szCs w:val="18"/>
              </w:rPr>
              <w:t>工资，造成严重社会影响的</w:t>
            </w:r>
          </w:p>
        </w:tc>
        <w:tc>
          <w:tcPr>
            <w:tcW w:w="1468" w:type="dxa"/>
            <w:gridSpan w:val="2"/>
            <w:shd w:val="clear" w:color="auto" w:fill="FFFFFF"/>
            <w:noWrap w:val="0"/>
            <w:vAlign w:val="center"/>
          </w:tcPr>
          <w:p>
            <w:pPr>
              <w:widowControl/>
              <w:wordWrap w:val="0"/>
              <w:jc w:val="center"/>
              <w:rPr>
                <w:rFonts w:ascii="Tahoma" w:hAnsi="Tahoma" w:cs="Tahoma"/>
                <w:kern w:val="0"/>
                <w:sz w:val="18"/>
                <w:szCs w:val="18"/>
              </w:rPr>
            </w:pPr>
            <w:r>
              <w:rPr>
                <w:rFonts w:ascii="Tahoma" w:hAnsi="Tahoma" w:cs="Tahoma"/>
                <w:kern w:val="0"/>
                <w:sz w:val="18"/>
                <w:szCs w:val="18"/>
              </w:rPr>
              <w:t>严重不良行为</w:t>
            </w:r>
          </w:p>
        </w:tc>
        <w:tc>
          <w:tcPr>
            <w:tcW w:w="1022" w:type="dxa"/>
            <w:shd w:val="clear" w:color="auto" w:fill="FFFFFF"/>
            <w:noWrap w:val="0"/>
            <w:tcMar>
              <w:top w:w="0" w:type="dxa"/>
              <w:left w:w="150" w:type="dxa"/>
              <w:bottom w:w="0" w:type="dxa"/>
              <w:right w:w="0" w:type="dxa"/>
            </w:tcMar>
            <w:vAlign w:val="center"/>
          </w:tcPr>
          <w:p>
            <w:pPr>
              <w:widowControl/>
              <w:wordWrap w:val="0"/>
              <w:jc w:val="center"/>
              <w:rPr>
                <w:rFonts w:ascii="Tahoma" w:hAnsi="Tahoma" w:cs="Tahoma"/>
                <w:kern w:val="0"/>
                <w:sz w:val="18"/>
                <w:szCs w:val="18"/>
              </w:rPr>
            </w:pPr>
            <w:r>
              <w:rPr>
                <w:rFonts w:ascii="Tahoma" w:hAnsi="Tahoma" w:cs="Tahoma"/>
                <w:kern w:val="0"/>
                <w:sz w:val="18"/>
                <w:szCs w:val="18"/>
              </w:rPr>
              <w:t>-20分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0" w:type="dxa"/>
            <w:bottom w:w="0" w:type="dxa"/>
            <w:right w:w="0" w:type="dxa"/>
          </w:tblCellMar>
        </w:tblPrEx>
        <w:trPr>
          <w:gridAfter w:val="1"/>
          <w:wAfter w:w="10" w:type="dxa"/>
          <w:trHeight w:val="450" w:hRule="atLeast"/>
        </w:trPr>
        <w:tc>
          <w:tcPr>
            <w:tcW w:w="617" w:type="dxa"/>
            <w:vMerge w:val="continue"/>
            <w:shd w:val="clear" w:color="auto" w:fill="FFFFFF"/>
            <w:noWrap w:val="0"/>
            <w:vAlign w:val="center"/>
          </w:tcPr>
          <w:p>
            <w:pPr>
              <w:widowControl/>
              <w:wordWrap w:val="0"/>
              <w:jc w:val="center"/>
              <w:rPr>
                <w:rFonts w:ascii="Tahoma" w:hAnsi="Tahoma" w:cs="Tahoma"/>
                <w:b/>
                <w:bCs/>
                <w:kern w:val="0"/>
                <w:sz w:val="18"/>
                <w:szCs w:val="18"/>
              </w:rPr>
            </w:pPr>
          </w:p>
        </w:tc>
        <w:tc>
          <w:tcPr>
            <w:tcW w:w="5473" w:type="dxa"/>
            <w:shd w:val="clear" w:color="auto" w:fill="FFFFFF"/>
            <w:noWrap w:val="0"/>
            <w:vAlign w:val="center"/>
          </w:tcPr>
          <w:p>
            <w:pPr>
              <w:widowControl/>
              <w:wordWrap w:val="0"/>
              <w:spacing w:line="300" w:lineRule="atLeast"/>
              <w:jc w:val="left"/>
              <w:rPr>
                <w:rFonts w:ascii="Tahoma" w:hAnsi="Tahoma" w:cs="Tahoma"/>
                <w:kern w:val="0"/>
                <w:sz w:val="18"/>
                <w:szCs w:val="18"/>
              </w:rPr>
            </w:pPr>
            <w:r>
              <w:rPr>
                <w:rFonts w:hint="eastAsia" w:ascii="Tahoma" w:hAnsi="Tahoma" w:cs="Tahoma"/>
                <w:kern w:val="0"/>
                <w:sz w:val="18"/>
                <w:szCs w:val="18"/>
              </w:rPr>
              <w:t>不按规定为企业职工及时、足额交纳社会保险费的</w:t>
            </w:r>
          </w:p>
        </w:tc>
        <w:tc>
          <w:tcPr>
            <w:tcW w:w="1468" w:type="dxa"/>
            <w:gridSpan w:val="2"/>
            <w:shd w:val="clear" w:color="auto" w:fill="FFFFFF"/>
            <w:noWrap w:val="0"/>
            <w:vAlign w:val="center"/>
          </w:tcPr>
          <w:p>
            <w:pPr>
              <w:widowControl/>
              <w:wordWrap w:val="0"/>
              <w:spacing w:line="300" w:lineRule="atLeast"/>
              <w:jc w:val="center"/>
              <w:rPr>
                <w:rFonts w:ascii="Tahoma" w:hAnsi="Tahoma" w:cs="Tahoma"/>
                <w:kern w:val="0"/>
                <w:sz w:val="18"/>
                <w:szCs w:val="18"/>
              </w:rPr>
            </w:pPr>
            <w:r>
              <w:rPr>
                <w:rFonts w:ascii="Tahoma" w:hAnsi="Tahoma" w:cs="Tahoma"/>
                <w:kern w:val="0"/>
                <w:sz w:val="18"/>
                <w:szCs w:val="18"/>
              </w:rPr>
              <w:t>一般不良行为</w:t>
            </w:r>
          </w:p>
        </w:tc>
        <w:tc>
          <w:tcPr>
            <w:tcW w:w="1022" w:type="dxa"/>
            <w:shd w:val="clear" w:color="auto" w:fill="FFFFFF"/>
            <w:noWrap w:val="0"/>
            <w:tcMar>
              <w:top w:w="0" w:type="dxa"/>
              <w:left w:w="150" w:type="dxa"/>
              <w:bottom w:w="0" w:type="dxa"/>
              <w:right w:w="0" w:type="dxa"/>
            </w:tcMar>
            <w:vAlign w:val="center"/>
          </w:tcPr>
          <w:p>
            <w:pPr>
              <w:widowControl/>
              <w:wordWrap w:val="0"/>
              <w:spacing w:line="300" w:lineRule="atLeast"/>
              <w:jc w:val="center"/>
              <w:rPr>
                <w:rFonts w:ascii="Tahoma" w:hAnsi="Tahoma" w:cs="Tahoma"/>
                <w:kern w:val="0"/>
                <w:sz w:val="18"/>
                <w:szCs w:val="18"/>
              </w:rPr>
            </w:pPr>
            <w:r>
              <w:rPr>
                <w:rFonts w:hint="eastAsia" w:ascii="Tahoma" w:hAnsi="Tahoma" w:cs="Tahoma"/>
                <w:kern w:val="0"/>
                <w:sz w:val="18"/>
                <w:szCs w:val="18"/>
              </w:rPr>
              <w:t>-5分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0" w:type="dxa"/>
            <w:bottom w:w="0" w:type="dxa"/>
            <w:right w:w="0" w:type="dxa"/>
          </w:tblCellMar>
        </w:tblPrEx>
        <w:trPr>
          <w:gridAfter w:val="1"/>
          <w:wAfter w:w="10" w:type="dxa"/>
          <w:trHeight w:val="450" w:hRule="atLeast"/>
        </w:trPr>
        <w:tc>
          <w:tcPr>
            <w:tcW w:w="617" w:type="dxa"/>
            <w:vMerge w:val="continue"/>
            <w:shd w:val="clear" w:color="auto" w:fill="FFFFFF"/>
            <w:noWrap w:val="0"/>
            <w:vAlign w:val="center"/>
          </w:tcPr>
          <w:p>
            <w:pPr>
              <w:widowControl/>
              <w:wordWrap w:val="0"/>
              <w:jc w:val="center"/>
              <w:rPr>
                <w:rFonts w:ascii="Tahoma" w:hAnsi="Tahoma" w:cs="Tahoma"/>
                <w:b/>
                <w:bCs/>
                <w:kern w:val="0"/>
                <w:sz w:val="18"/>
                <w:szCs w:val="18"/>
              </w:rPr>
            </w:pPr>
          </w:p>
        </w:tc>
        <w:tc>
          <w:tcPr>
            <w:tcW w:w="5473" w:type="dxa"/>
            <w:shd w:val="clear" w:color="auto" w:fill="FFFFFF"/>
            <w:noWrap w:val="0"/>
            <w:vAlign w:val="center"/>
          </w:tcPr>
          <w:p>
            <w:pPr>
              <w:widowControl/>
              <w:wordWrap w:val="0"/>
              <w:spacing w:line="300" w:lineRule="atLeast"/>
              <w:jc w:val="left"/>
              <w:rPr>
                <w:rFonts w:ascii="Tahoma" w:hAnsi="Tahoma" w:cs="Tahoma"/>
                <w:kern w:val="0"/>
                <w:sz w:val="18"/>
                <w:szCs w:val="18"/>
              </w:rPr>
            </w:pPr>
            <w:r>
              <w:rPr>
                <w:rFonts w:hint="eastAsia" w:ascii="Tahoma" w:hAnsi="Tahoma" w:cs="Tahoma"/>
                <w:kern w:val="0"/>
                <w:sz w:val="18"/>
                <w:szCs w:val="18"/>
              </w:rPr>
              <w:t>拖欠员工工资处置不当、解决不力，引发极端、群体上访事件，造成恶劣社会影响的</w:t>
            </w:r>
          </w:p>
        </w:tc>
        <w:tc>
          <w:tcPr>
            <w:tcW w:w="1468" w:type="dxa"/>
            <w:gridSpan w:val="2"/>
            <w:shd w:val="clear" w:color="auto" w:fill="FFFFFF"/>
            <w:noWrap w:val="0"/>
            <w:vAlign w:val="center"/>
          </w:tcPr>
          <w:p>
            <w:pPr>
              <w:widowControl/>
              <w:wordWrap w:val="0"/>
              <w:jc w:val="center"/>
              <w:rPr>
                <w:rFonts w:ascii="Tahoma" w:hAnsi="Tahoma" w:cs="Tahoma"/>
                <w:kern w:val="0"/>
                <w:sz w:val="18"/>
                <w:szCs w:val="18"/>
              </w:rPr>
            </w:pPr>
            <w:r>
              <w:rPr>
                <w:rFonts w:ascii="Tahoma" w:hAnsi="Tahoma" w:cs="Tahoma"/>
                <w:kern w:val="0"/>
                <w:sz w:val="18"/>
                <w:szCs w:val="18"/>
              </w:rPr>
              <w:t>严重不良行为</w:t>
            </w:r>
          </w:p>
        </w:tc>
        <w:tc>
          <w:tcPr>
            <w:tcW w:w="1022" w:type="dxa"/>
            <w:shd w:val="clear" w:color="auto" w:fill="FFFFFF"/>
            <w:noWrap w:val="0"/>
            <w:tcMar>
              <w:top w:w="0" w:type="dxa"/>
              <w:left w:w="150" w:type="dxa"/>
              <w:bottom w:w="0" w:type="dxa"/>
              <w:right w:w="0" w:type="dxa"/>
            </w:tcMar>
            <w:vAlign w:val="center"/>
          </w:tcPr>
          <w:p>
            <w:pPr>
              <w:widowControl/>
              <w:wordWrap w:val="0"/>
              <w:jc w:val="center"/>
              <w:rPr>
                <w:rFonts w:ascii="Tahoma" w:hAnsi="Tahoma" w:cs="Tahoma"/>
                <w:kern w:val="0"/>
                <w:sz w:val="18"/>
                <w:szCs w:val="18"/>
              </w:rPr>
            </w:pPr>
            <w:r>
              <w:rPr>
                <w:rFonts w:ascii="Tahoma" w:hAnsi="Tahoma" w:cs="Tahoma"/>
                <w:kern w:val="0"/>
                <w:sz w:val="18"/>
                <w:szCs w:val="18"/>
              </w:rPr>
              <w:t>-</w:t>
            </w:r>
            <w:r>
              <w:rPr>
                <w:rFonts w:hint="eastAsia" w:ascii="Tahoma" w:hAnsi="Tahoma" w:cs="Tahoma"/>
                <w:kern w:val="0"/>
                <w:sz w:val="18"/>
                <w:szCs w:val="18"/>
              </w:rPr>
              <w:t>2</w:t>
            </w:r>
            <w:r>
              <w:rPr>
                <w:rFonts w:ascii="Tahoma" w:hAnsi="Tahoma" w:cs="Tahoma"/>
                <w:kern w:val="0"/>
                <w:sz w:val="18"/>
                <w:szCs w:val="18"/>
              </w:rPr>
              <w:t>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0" w:type="dxa"/>
            <w:bottom w:w="0" w:type="dxa"/>
            <w:right w:w="0" w:type="dxa"/>
          </w:tblCellMar>
        </w:tblPrEx>
        <w:trPr>
          <w:gridAfter w:val="1"/>
          <w:wAfter w:w="10" w:type="dxa"/>
          <w:trHeight w:val="450" w:hRule="atLeast"/>
        </w:trPr>
        <w:tc>
          <w:tcPr>
            <w:tcW w:w="617" w:type="dxa"/>
            <w:vMerge w:val="continue"/>
            <w:shd w:val="clear" w:color="auto" w:fill="FFFFFF"/>
            <w:noWrap w:val="0"/>
            <w:vAlign w:val="center"/>
          </w:tcPr>
          <w:p>
            <w:pPr>
              <w:widowControl/>
              <w:wordWrap w:val="0"/>
              <w:jc w:val="center"/>
              <w:rPr>
                <w:rFonts w:ascii="Tahoma" w:hAnsi="Tahoma" w:cs="Tahoma"/>
                <w:b/>
                <w:bCs/>
                <w:kern w:val="0"/>
                <w:sz w:val="18"/>
                <w:szCs w:val="18"/>
              </w:rPr>
            </w:pPr>
          </w:p>
        </w:tc>
        <w:tc>
          <w:tcPr>
            <w:tcW w:w="5473" w:type="dxa"/>
            <w:shd w:val="clear" w:color="auto" w:fill="FFFFFF"/>
            <w:noWrap w:val="0"/>
            <w:vAlign w:val="center"/>
          </w:tcPr>
          <w:p>
            <w:pPr>
              <w:widowControl/>
              <w:wordWrap w:val="0"/>
              <w:spacing w:line="300" w:lineRule="atLeast"/>
              <w:jc w:val="left"/>
              <w:rPr>
                <w:rFonts w:ascii="Tahoma" w:hAnsi="Tahoma" w:cs="Tahoma"/>
                <w:kern w:val="0"/>
                <w:sz w:val="18"/>
                <w:szCs w:val="18"/>
              </w:rPr>
            </w:pPr>
            <w:r>
              <w:rPr>
                <w:rFonts w:hint="eastAsia" w:ascii="Tahoma" w:hAnsi="Tahoma" w:cs="Tahoma"/>
                <w:kern w:val="0"/>
                <w:sz w:val="18"/>
                <w:szCs w:val="18"/>
              </w:rPr>
              <w:t>拖欠员工工资不配合主管部门协调或经主管部门协调后仍不按期支付的</w:t>
            </w:r>
          </w:p>
        </w:tc>
        <w:tc>
          <w:tcPr>
            <w:tcW w:w="1468" w:type="dxa"/>
            <w:gridSpan w:val="2"/>
            <w:shd w:val="clear" w:color="auto" w:fill="FFFFFF"/>
            <w:noWrap w:val="0"/>
            <w:vAlign w:val="center"/>
          </w:tcPr>
          <w:p>
            <w:pPr>
              <w:widowControl/>
              <w:wordWrap w:val="0"/>
              <w:jc w:val="center"/>
              <w:rPr>
                <w:rFonts w:ascii="Tahoma" w:hAnsi="Tahoma" w:cs="Tahoma"/>
                <w:kern w:val="0"/>
                <w:sz w:val="18"/>
                <w:szCs w:val="18"/>
              </w:rPr>
            </w:pPr>
            <w:r>
              <w:rPr>
                <w:rFonts w:ascii="Tahoma" w:hAnsi="Tahoma" w:cs="Tahoma"/>
                <w:kern w:val="0"/>
                <w:sz w:val="18"/>
                <w:szCs w:val="18"/>
              </w:rPr>
              <w:t>一般不良行为</w:t>
            </w:r>
          </w:p>
        </w:tc>
        <w:tc>
          <w:tcPr>
            <w:tcW w:w="1022" w:type="dxa"/>
            <w:shd w:val="clear" w:color="auto" w:fill="FFFFFF"/>
            <w:noWrap w:val="0"/>
            <w:tcMar>
              <w:top w:w="0" w:type="dxa"/>
              <w:left w:w="150" w:type="dxa"/>
              <w:bottom w:w="0" w:type="dxa"/>
              <w:right w:w="0" w:type="dxa"/>
            </w:tcMar>
            <w:vAlign w:val="center"/>
          </w:tcPr>
          <w:p>
            <w:pPr>
              <w:widowControl/>
              <w:wordWrap w:val="0"/>
              <w:jc w:val="center"/>
              <w:rPr>
                <w:rFonts w:ascii="Tahoma" w:hAnsi="Tahoma" w:cs="Tahoma"/>
                <w:kern w:val="0"/>
                <w:sz w:val="18"/>
                <w:szCs w:val="18"/>
              </w:rPr>
            </w:pPr>
            <w:r>
              <w:rPr>
                <w:rFonts w:ascii="Tahoma" w:hAnsi="Tahoma" w:cs="Tahoma"/>
                <w:kern w:val="0"/>
                <w:sz w:val="18"/>
                <w:szCs w:val="18"/>
              </w:rPr>
              <w:t>-</w:t>
            </w:r>
            <w:r>
              <w:rPr>
                <w:rFonts w:hint="eastAsia" w:ascii="Tahoma" w:hAnsi="Tahoma" w:cs="Tahoma"/>
                <w:kern w:val="0"/>
                <w:sz w:val="18"/>
                <w:szCs w:val="18"/>
              </w:rPr>
              <w:t>10</w:t>
            </w:r>
            <w:r>
              <w:rPr>
                <w:rFonts w:ascii="Tahoma" w:hAnsi="Tahoma" w:cs="Tahoma"/>
                <w:kern w:val="0"/>
                <w:sz w:val="18"/>
                <w:szCs w:val="18"/>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0" w:type="dxa"/>
            <w:bottom w:w="0" w:type="dxa"/>
            <w:right w:w="0" w:type="dxa"/>
          </w:tblCellMar>
        </w:tblPrEx>
        <w:trPr>
          <w:gridAfter w:val="1"/>
          <w:wAfter w:w="10" w:type="dxa"/>
          <w:trHeight w:val="450" w:hRule="atLeast"/>
        </w:trPr>
        <w:tc>
          <w:tcPr>
            <w:tcW w:w="617" w:type="dxa"/>
            <w:vMerge w:val="continue"/>
            <w:shd w:val="clear" w:color="auto" w:fill="FFFFFF"/>
            <w:noWrap w:val="0"/>
            <w:vAlign w:val="center"/>
          </w:tcPr>
          <w:p>
            <w:pPr>
              <w:widowControl/>
              <w:wordWrap w:val="0"/>
              <w:jc w:val="center"/>
              <w:rPr>
                <w:rFonts w:ascii="Tahoma" w:hAnsi="Tahoma" w:cs="Tahoma"/>
                <w:b/>
                <w:bCs/>
                <w:kern w:val="0"/>
                <w:sz w:val="18"/>
                <w:szCs w:val="18"/>
              </w:rPr>
            </w:pPr>
          </w:p>
        </w:tc>
        <w:tc>
          <w:tcPr>
            <w:tcW w:w="5473" w:type="dxa"/>
            <w:shd w:val="clear" w:color="auto" w:fill="FFFFFF"/>
            <w:noWrap w:val="0"/>
            <w:vAlign w:val="center"/>
          </w:tcPr>
          <w:p>
            <w:pPr>
              <w:widowControl/>
              <w:wordWrap w:val="0"/>
              <w:spacing w:line="300" w:lineRule="atLeast"/>
              <w:jc w:val="left"/>
              <w:rPr>
                <w:rFonts w:ascii="Tahoma" w:hAnsi="Tahoma" w:cs="Tahoma"/>
                <w:kern w:val="0"/>
                <w:sz w:val="18"/>
                <w:szCs w:val="18"/>
              </w:rPr>
            </w:pPr>
            <w:r>
              <w:rPr>
                <w:rFonts w:hint="eastAsia" w:ascii="Tahoma" w:hAnsi="Tahoma" w:cs="Tahoma"/>
                <w:kern w:val="0"/>
                <w:sz w:val="18"/>
                <w:szCs w:val="18"/>
              </w:rPr>
              <w:t>组织非法讨薪或借讨薪为由解决其他经济纠纷或民事纠纷，引发极端、群体性事件的</w:t>
            </w:r>
          </w:p>
        </w:tc>
        <w:tc>
          <w:tcPr>
            <w:tcW w:w="1468" w:type="dxa"/>
            <w:gridSpan w:val="2"/>
            <w:shd w:val="clear" w:color="auto" w:fill="FFFFFF"/>
            <w:noWrap w:val="0"/>
            <w:vAlign w:val="center"/>
          </w:tcPr>
          <w:p>
            <w:pPr>
              <w:widowControl/>
              <w:wordWrap w:val="0"/>
              <w:jc w:val="center"/>
              <w:rPr>
                <w:rFonts w:ascii="Tahoma" w:hAnsi="Tahoma" w:cs="Tahoma"/>
                <w:kern w:val="0"/>
                <w:sz w:val="18"/>
                <w:szCs w:val="18"/>
              </w:rPr>
            </w:pPr>
            <w:r>
              <w:rPr>
                <w:rFonts w:ascii="Tahoma" w:hAnsi="Tahoma" w:cs="Tahoma"/>
                <w:kern w:val="0"/>
                <w:sz w:val="18"/>
                <w:szCs w:val="18"/>
              </w:rPr>
              <w:t>严重不良行为</w:t>
            </w:r>
          </w:p>
        </w:tc>
        <w:tc>
          <w:tcPr>
            <w:tcW w:w="1022" w:type="dxa"/>
            <w:shd w:val="clear" w:color="auto" w:fill="FFFFFF"/>
            <w:noWrap w:val="0"/>
            <w:tcMar>
              <w:top w:w="0" w:type="dxa"/>
              <w:left w:w="150" w:type="dxa"/>
              <w:bottom w:w="0" w:type="dxa"/>
              <w:right w:w="0" w:type="dxa"/>
            </w:tcMar>
            <w:vAlign w:val="center"/>
          </w:tcPr>
          <w:p>
            <w:pPr>
              <w:widowControl/>
              <w:wordWrap w:val="0"/>
              <w:jc w:val="center"/>
              <w:rPr>
                <w:rFonts w:ascii="Tahoma" w:hAnsi="Tahoma" w:cs="Tahoma"/>
                <w:kern w:val="0"/>
                <w:sz w:val="18"/>
                <w:szCs w:val="18"/>
              </w:rPr>
            </w:pPr>
            <w:r>
              <w:rPr>
                <w:rFonts w:ascii="Tahoma" w:hAnsi="Tahoma" w:cs="Tahoma"/>
                <w:kern w:val="0"/>
                <w:sz w:val="18"/>
                <w:szCs w:val="18"/>
              </w:rPr>
              <w:t>-</w:t>
            </w:r>
            <w:r>
              <w:rPr>
                <w:rFonts w:hint="eastAsia" w:ascii="Tahoma" w:hAnsi="Tahoma" w:cs="Tahoma"/>
                <w:kern w:val="0"/>
                <w:sz w:val="18"/>
                <w:szCs w:val="18"/>
              </w:rPr>
              <w:t>2</w:t>
            </w:r>
            <w:r>
              <w:rPr>
                <w:rFonts w:ascii="Tahoma" w:hAnsi="Tahoma" w:cs="Tahoma"/>
                <w:kern w:val="0"/>
                <w:sz w:val="18"/>
                <w:szCs w:val="18"/>
              </w:rPr>
              <w:t>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0" w:type="dxa"/>
            <w:bottom w:w="0" w:type="dxa"/>
            <w:right w:w="0" w:type="dxa"/>
          </w:tblCellMar>
        </w:tblPrEx>
        <w:trPr>
          <w:gridAfter w:val="1"/>
          <w:wAfter w:w="10" w:type="dxa"/>
          <w:trHeight w:val="450" w:hRule="atLeast"/>
        </w:trPr>
        <w:tc>
          <w:tcPr>
            <w:tcW w:w="617" w:type="dxa"/>
            <w:vMerge w:val="continue"/>
            <w:shd w:val="clear" w:color="auto" w:fill="FFFFFF"/>
            <w:noWrap w:val="0"/>
            <w:vAlign w:val="center"/>
          </w:tcPr>
          <w:p>
            <w:pPr>
              <w:widowControl/>
              <w:wordWrap w:val="0"/>
              <w:jc w:val="center"/>
              <w:rPr>
                <w:rFonts w:ascii="Tahoma" w:hAnsi="Tahoma" w:cs="Tahoma"/>
                <w:b/>
                <w:bCs/>
                <w:kern w:val="0"/>
                <w:sz w:val="18"/>
                <w:szCs w:val="18"/>
              </w:rPr>
            </w:pPr>
          </w:p>
        </w:tc>
        <w:tc>
          <w:tcPr>
            <w:tcW w:w="5473" w:type="dxa"/>
            <w:shd w:val="clear" w:color="auto" w:fill="FFFFFF"/>
            <w:noWrap w:val="0"/>
            <w:vAlign w:val="center"/>
          </w:tcPr>
          <w:p>
            <w:pPr>
              <w:widowControl/>
              <w:wordWrap w:val="0"/>
              <w:spacing w:line="300" w:lineRule="atLeast"/>
              <w:jc w:val="left"/>
              <w:rPr>
                <w:rFonts w:ascii="Tahoma" w:hAnsi="Tahoma" w:cs="Tahoma"/>
                <w:kern w:val="0"/>
                <w:sz w:val="18"/>
                <w:szCs w:val="18"/>
              </w:rPr>
            </w:pPr>
            <w:r>
              <w:rPr>
                <w:rFonts w:hint="eastAsia" w:ascii="Tahoma" w:hAnsi="Tahoma" w:cs="Tahoma"/>
                <w:kern w:val="0"/>
                <w:sz w:val="18"/>
                <w:szCs w:val="18"/>
              </w:rPr>
              <w:t>一年内年累计不超过</w:t>
            </w:r>
            <w:r>
              <w:rPr>
                <w:rFonts w:ascii="Tahoma" w:hAnsi="Tahoma" w:cs="Tahoma"/>
                <w:kern w:val="0"/>
                <w:sz w:val="18"/>
                <w:szCs w:val="18"/>
              </w:rPr>
              <w:t>发生</w:t>
            </w:r>
            <w:r>
              <w:rPr>
                <w:rFonts w:hint="eastAsia" w:ascii="Tahoma" w:hAnsi="Tahoma" w:cs="Tahoma"/>
                <w:kern w:val="0"/>
                <w:sz w:val="18"/>
                <w:szCs w:val="18"/>
              </w:rPr>
              <w:t>工资问题处置不力，被各级建设部门责令限期整改2次及以上的</w:t>
            </w:r>
          </w:p>
        </w:tc>
        <w:tc>
          <w:tcPr>
            <w:tcW w:w="1468" w:type="dxa"/>
            <w:gridSpan w:val="2"/>
            <w:shd w:val="clear" w:color="auto" w:fill="FFFFFF"/>
            <w:noWrap w:val="0"/>
            <w:vAlign w:val="center"/>
          </w:tcPr>
          <w:p>
            <w:pPr>
              <w:widowControl/>
              <w:wordWrap w:val="0"/>
              <w:jc w:val="center"/>
              <w:rPr>
                <w:rFonts w:ascii="Tahoma" w:hAnsi="Tahoma" w:cs="Tahoma"/>
                <w:kern w:val="0"/>
                <w:sz w:val="18"/>
                <w:szCs w:val="18"/>
              </w:rPr>
            </w:pPr>
            <w:r>
              <w:rPr>
                <w:rFonts w:ascii="Tahoma" w:hAnsi="Tahoma" w:cs="Tahoma"/>
                <w:kern w:val="0"/>
                <w:sz w:val="18"/>
                <w:szCs w:val="18"/>
              </w:rPr>
              <w:t>一般不良行为</w:t>
            </w:r>
          </w:p>
        </w:tc>
        <w:tc>
          <w:tcPr>
            <w:tcW w:w="1022" w:type="dxa"/>
            <w:shd w:val="clear" w:color="auto" w:fill="FFFFFF"/>
            <w:noWrap w:val="0"/>
            <w:tcMar>
              <w:top w:w="0" w:type="dxa"/>
              <w:left w:w="150" w:type="dxa"/>
              <w:bottom w:w="0" w:type="dxa"/>
              <w:right w:w="0" w:type="dxa"/>
            </w:tcMar>
            <w:vAlign w:val="center"/>
          </w:tcPr>
          <w:p>
            <w:pPr>
              <w:widowControl/>
              <w:wordWrap w:val="0"/>
              <w:jc w:val="center"/>
              <w:rPr>
                <w:rFonts w:ascii="Tahoma" w:hAnsi="Tahoma" w:cs="Tahoma"/>
                <w:kern w:val="0"/>
                <w:sz w:val="18"/>
                <w:szCs w:val="18"/>
              </w:rPr>
            </w:pPr>
            <w:r>
              <w:rPr>
                <w:rFonts w:ascii="Tahoma" w:hAnsi="Tahoma" w:cs="Tahoma"/>
                <w:kern w:val="0"/>
                <w:sz w:val="18"/>
                <w:szCs w:val="18"/>
              </w:rPr>
              <w:t>-5分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0" w:type="dxa"/>
            <w:bottom w:w="0" w:type="dxa"/>
            <w:right w:w="0" w:type="dxa"/>
          </w:tblCellMar>
        </w:tblPrEx>
        <w:trPr>
          <w:gridAfter w:val="1"/>
          <w:wAfter w:w="10" w:type="dxa"/>
          <w:trHeight w:val="450" w:hRule="atLeast"/>
        </w:trPr>
        <w:tc>
          <w:tcPr>
            <w:tcW w:w="617" w:type="dxa"/>
            <w:vMerge w:val="continue"/>
            <w:shd w:val="clear" w:color="auto" w:fill="FFFFFF"/>
            <w:noWrap w:val="0"/>
            <w:vAlign w:val="center"/>
          </w:tcPr>
          <w:p>
            <w:pPr>
              <w:widowControl/>
              <w:wordWrap w:val="0"/>
              <w:jc w:val="center"/>
              <w:rPr>
                <w:rFonts w:ascii="Tahoma" w:hAnsi="Tahoma" w:cs="Tahoma"/>
                <w:b/>
                <w:bCs/>
                <w:kern w:val="0"/>
                <w:sz w:val="18"/>
                <w:szCs w:val="18"/>
              </w:rPr>
            </w:pPr>
          </w:p>
        </w:tc>
        <w:tc>
          <w:tcPr>
            <w:tcW w:w="5473" w:type="dxa"/>
            <w:shd w:val="clear" w:color="auto" w:fill="FFFFFF"/>
            <w:noWrap w:val="0"/>
            <w:vAlign w:val="center"/>
          </w:tcPr>
          <w:p>
            <w:pPr>
              <w:widowControl/>
              <w:wordWrap w:val="0"/>
              <w:spacing w:line="300" w:lineRule="atLeast"/>
              <w:jc w:val="left"/>
              <w:rPr>
                <w:rFonts w:ascii="Tahoma" w:hAnsi="Tahoma" w:cs="Tahoma"/>
                <w:kern w:val="0"/>
                <w:sz w:val="18"/>
                <w:szCs w:val="18"/>
              </w:rPr>
            </w:pPr>
            <w:r>
              <w:rPr>
                <w:rFonts w:ascii="Tahoma" w:hAnsi="Tahoma" w:cs="Tahoma"/>
                <w:kern w:val="0"/>
                <w:sz w:val="18"/>
                <w:szCs w:val="18"/>
              </w:rPr>
              <w:t>以实物或者有价证券等其他形式替代工资支付的</w:t>
            </w:r>
          </w:p>
        </w:tc>
        <w:tc>
          <w:tcPr>
            <w:tcW w:w="1468" w:type="dxa"/>
            <w:gridSpan w:val="2"/>
            <w:shd w:val="clear" w:color="auto" w:fill="FFFFFF"/>
            <w:noWrap w:val="0"/>
            <w:vAlign w:val="center"/>
          </w:tcPr>
          <w:p>
            <w:pPr>
              <w:widowControl/>
              <w:wordWrap w:val="0"/>
              <w:jc w:val="center"/>
              <w:rPr>
                <w:rFonts w:ascii="Tahoma" w:hAnsi="Tahoma" w:cs="Tahoma"/>
                <w:kern w:val="0"/>
                <w:sz w:val="18"/>
                <w:szCs w:val="18"/>
              </w:rPr>
            </w:pPr>
            <w:r>
              <w:rPr>
                <w:rFonts w:ascii="Tahoma" w:hAnsi="Tahoma" w:cs="Tahoma"/>
                <w:kern w:val="0"/>
                <w:sz w:val="18"/>
                <w:szCs w:val="18"/>
              </w:rPr>
              <w:t>一般不良行为</w:t>
            </w:r>
          </w:p>
        </w:tc>
        <w:tc>
          <w:tcPr>
            <w:tcW w:w="1022" w:type="dxa"/>
            <w:shd w:val="clear" w:color="auto" w:fill="FFFFFF"/>
            <w:noWrap w:val="0"/>
            <w:tcMar>
              <w:top w:w="0" w:type="dxa"/>
              <w:left w:w="150" w:type="dxa"/>
              <w:bottom w:w="0" w:type="dxa"/>
              <w:right w:w="0" w:type="dxa"/>
            </w:tcMar>
            <w:vAlign w:val="center"/>
          </w:tcPr>
          <w:p>
            <w:pPr>
              <w:widowControl/>
              <w:wordWrap w:val="0"/>
              <w:jc w:val="center"/>
              <w:rPr>
                <w:rFonts w:ascii="Tahoma" w:hAnsi="Tahoma" w:cs="Tahoma"/>
                <w:kern w:val="0"/>
                <w:sz w:val="18"/>
                <w:szCs w:val="18"/>
              </w:rPr>
            </w:pPr>
            <w:r>
              <w:rPr>
                <w:rFonts w:ascii="Tahoma" w:hAnsi="Tahoma" w:cs="Tahoma"/>
                <w:kern w:val="0"/>
                <w:sz w:val="18"/>
                <w:szCs w:val="18"/>
              </w:rPr>
              <w:t>-5分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0" w:type="dxa"/>
            <w:bottom w:w="0" w:type="dxa"/>
            <w:right w:w="0" w:type="dxa"/>
          </w:tblCellMar>
        </w:tblPrEx>
        <w:trPr>
          <w:gridAfter w:val="1"/>
          <w:wAfter w:w="10" w:type="dxa"/>
          <w:trHeight w:val="450" w:hRule="atLeast"/>
        </w:trPr>
        <w:tc>
          <w:tcPr>
            <w:tcW w:w="617" w:type="dxa"/>
            <w:vMerge w:val="restart"/>
            <w:shd w:val="clear" w:color="auto" w:fill="FFFFFF"/>
            <w:noWrap w:val="0"/>
            <w:vAlign w:val="center"/>
          </w:tcPr>
          <w:p>
            <w:pPr>
              <w:widowControl/>
              <w:wordWrap w:val="0"/>
              <w:jc w:val="center"/>
              <w:rPr>
                <w:rFonts w:ascii="Tahoma" w:hAnsi="Tahoma" w:cs="Tahoma"/>
                <w:b/>
                <w:bCs/>
                <w:kern w:val="0"/>
                <w:sz w:val="18"/>
                <w:szCs w:val="18"/>
              </w:rPr>
            </w:pPr>
            <w:r>
              <w:rPr>
                <w:rFonts w:hint="eastAsia" w:ascii="Tahoma" w:hAnsi="Tahoma" w:cs="Tahoma"/>
                <w:b/>
                <w:bCs/>
                <w:kern w:val="0"/>
                <w:sz w:val="18"/>
                <w:szCs w:val="18"/>
              </w:rPr>
              <w:t>绿色生产</w:t>
            </w:r>
          </w:p>
        </w:tc>
        <w:tc>
          <w:tcPr>
            <w:tcW w:w="5473" w:type="dxa"/>
            <w:shd w:val="clear" w:color="auto" w:fill="FFFFFF"/>
            <w:noWrap w:val="0"/>
            <w:vAlign w:val="center"/>
          </w:tcPr>
          <w:p>
            <w:pPr>
              <w:widowControl/>
              <w:wordWrap w:val="0"/>
              <w:spacing w:line="300" w:lineRule="atLeast"/>
              <w:jc w:val="left"/>
              <w:rPr>
                <w:rFonts w:ascii="Tahoma" w:hAnsi="Tahoma" w:cs="Tahoma"/>
                <w:kern w:val="0"/>
                <w:sz w:val="18"/>
                <w:szCs w:val="18"/>
              </w:rPr>
            </w:pPr>
            <w:r>
              <w:rPr>
                <w:rFonts w:hint="eastAsia" w:ascii="Tahoma" w:hAnsi="Tahoma" w:cs="Tahoma"/>
                <w:kern w:val="0"/>
                <w:sz w:val="18"/>
                <w:szCs w:val="18"/>
              </w:rPr>
              <w:t>绿色生产未满足预拌混凝土绿色生产星级评价一星级及以上标准的</w:t>
            </w:r>
          </w:p>
        </w:tc>
        <w:tc>
          <w:tcPr>
            <w:tcW w:w="1468" w:type="dxa"/>
            <w:gridSpan w:val="2"/>
            <w:shd w:val="clear" w:color="auto" w:fill="FFFFFF"/>
            <w:noWrap w:val="0"/>
            <w:vAlign w:val="center"/>
          </w:tcPr>
          <w:p>
            <w:pPr>
              <w:widowControl/>
              <w:wordWrap w:val="0"/>
              <w:jc w:val="center"/>
              <w:rPr>
                <w:rFonts w:ascii="Tahoma" w:hAnsi="Tahoma" w:cs="Tahoma"/>
                <w:kern w:val="0"/>
                <w:sz w:val="18"/>
                <w:szCs w:val="18"/>
              </w:rPr>
            </w:pPr>
            <w:r>
              <w:rPr>
                <w:rFonts w:hint="eastAsia" w:ascii="Tahoma" w:hAnsi="Tahoma" w:cs="Tahoma"/>
                <w:kern w:val="0"/>
                <w:sz w:val="18"/>
                <w:szCs w:val="18"/>
              </w:rPr>
              <w:t>严重不良行为</w:t>
            </w:r>
          </w:p>
        </w:tc>
        <w:tc>
          <w:tcPr>
            <w:tcW w:w="1022" w:type="dxa"/>
            <w:shd w:val="clear" w:color="auto" w:fill="FFFFFF"/>
            <w:noWrap w:val="0"/>
            <w:tcMar>
              <w:top w:w="0" w:type="dxa"/>
              <w:left w:w="150" w:type="dxa"/>
              <w:bottom w:w="0" w:type="dxa"/>
              <w:right w:w="0" w:type="dxa"/>
            </w:tcMar>
            <w:vAlign w:val="center"/>
          </w:tcPr>
          <w:p>
            <w:pPr>
              <w:widowControl/>
              <w:wordWrap w:val="0"/>
              <w:jc w:val="center"/>
              <w:rPr>
                <w:rFonts w:ascii="Tahoma" w:hAnsi="Tahoma" w:cs="Tahoma"/>
                <w:kern w:val="0"/>
                <w:sz w:val="18"/>
                <w:szCs w:val="18"/>
              </w:rPr>
            </w:pPr>
            <w:r>
              <w:rPr>
                <w:rFonts w:hint="eastAsia" w:ascii="Tahoma" w:hAnsi="Tahoma" w:cs="Tahoma"/>
                <w:kern w:val="0"/>
                <w:sz w:val="18"/>
                <w:szCs w:val="18"/>
              </w:rPr>
              <w:t>-10分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0" w:type="dxa"/>
            <w:bottom w:w="0" w:type="dxa"/>
            <w:right w:w="0" w:type="dxa"/>
          </w:tblCellMar>
        </w:tblPrEx>
        <w:trPr>
          <w:gridAfter w:val="1"/>
          <w:wAfter w:w="10" w:type="dxa"/>
          <w:trHeight w:val="450" w:hRule="atLeast"/>
        </w:trPr>
        <w:tc>
          <w:tcPr>
            <w:tcW w:w="617" w:type="dxa"/>
            <w:vMerge w:val="continue"/>
            <w:shd w:val="clear" w:color="auto" w:fill="FFFFFF"/>
            <w:noWrap w:val="0"/>
            <w:vAlign w:val="center"/>
          </w:tcPr>
          <w:p>
            <w:pPr>
              <w:widowControl/>
              <w:wordWrap w:val="0"/>
              <w:jc w:val="center"/>
              <w:rPr>
                <w:rFonts w:ascii="Tahoma" w:hAnsi="Tahoma" w:cs="Tahoma"/>
                <w:b/>
                <w:bCs/>
                <w:kern w:val="0"/>
                <w:sz w:val="18"/>
                <w:szCs w:val="18"/>
              </w:rPr>
            </w:pPr>
          </w:p>
        </w:tc>
        <w:tc>
          <w:tcPr>
            <w:tcW w:w="5473" w:type="dxa"/>
            <w:shd w:val="clear" w:color="auto" w:fill="FFFFFF"/>
            <w:noWrap w:val="0"/>
            <w:vAlign w:val="center"/>
          </w:tcPr>
          <w:p>
            <w:pPr>
              <w:widowControl/>
              <w:wordWrap w:val="0"/>
              <w:spacing w:line="300" w:lineRule="atLeast"/>
              <w:jc w:val="left"/>
              <w:rPr>
                <w:rFonts w:ascii="Tahoma" w:hAnsi="Tahoma" w:cs="Tahoma"/>
                <w:kern w:val="0"/>
                <w:sz w:val="18"/>
                <w:szCs w:val="18"/>
              </w:rPr>
            </w:pPr>
            <w:r>
              <w:rPr>
                <w:rFonts w:ascii="Tahoma" w:hAnsi="Tahoma" w:cs="Tahoma"/>
                <w:kern w:val="0"/>
                <w:sz w:val="18"/>
                <w:szCs w:val="18"/>
              </w:rPr>
              <w:t>因扬尘问题，被新闻媒体、省级主管部门曝光（通报），造成一定社会影响的</w:t>
            </w:r>
          </w:p>
        </w:tc>
        <w:tc>
          <w:tcPr>
            <w:tcW w:w="1468" w:type="dxa"/>
            <w:gridSpan w:val="2"/>
            <w:shd w:val="clear" w:color="auto" w:fill="FFFFFF"/>
            <w:noWrap w:val="0"/>
            <w:vAlign w:val="center"/>
          </w:tcPr>
          <w:p>
            <w:pPr>
              <w:widowControl/>
              <w:wordWrap w:val="0"/>
              <w:jc w:val="center"/>
              <w:rPr>
                <w:rFonts w:ascii="Tahoma" w:hAnsi="Tahoma" w:cs="Tahoma"/>
                <w:kern w:val="0"/>
                <w:sz w:val="18"/>
                <w:szCs w:val="18"/>
              </w:rPr>
            </w:pPr>
            <w:r>
              <w:rPr>
                <w:rFonts w:ascii="Tahoma" w:hAnsi="Tahoma" w:cs="Tahoma"/>
                <w:kern w:val="0"/>
                <w:sz w:val="18"/>
                <w:szCs w:val="18"/>
              </w:rPr>
              <w:t>严重不良行为</w:t>
            </w:r>
          </w:p>
        </w:tc>
        <w:tc>
          <w:tcPr>
            <w:tcW w:w="1022" w:type="dxa"/>
            <w:shd w:val="clear" w:color="auto" w:fill="FFFFFF"/>
            <w:noWrap w:val="0"/>
            <w:tcMar>
              <w:top w:w="0" w:type="dxa"/>
              <w:left w:w="150" w:type="dxa"/>
              <w:bottom w:w="0" w:type="dxa"/>
              <w:right w:w="0" w:type="dxa"/>
            </w:tcMar>
            <w:vAlign w:val="center"/>
          </w:tcPr>
          <w:p>
            <w:pPr>
              <w:widowControl/>
              <w:wordWrap w:val="0"/>
              <w:jc w:val="center"/>
              <w:rPr>
                <w:rFonts w:ascii="Tahoma" w:hAnsi="Tahoma" w:cs="Tahoma"/>
                <w:kern w:val="0"/>
                <w:sz w:val="18"/>
                <w:szCs w:val="18"/>
              </w:rPr>
            </w:pPr>
            <w:r>
              <w:rPr>
                <w:rFonts w:ascii="Tahoma" w:hAnsi="Tahoma" w:cs="Tahoma"/>
                <w:kern w:val="0"/>
                <w:sz w:val="18"/>
                <w:szCs w:val="18"/>
              </w:rPr>
              <w:t>-10分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0" w:type="dxa"/>
            <w:bottom w:w="0" w:type="dxa"/>
            <w:right w:w="0" w:type="dxa"/>
          </w:tblCellMar>
        </w:tblPrEx>
        <w:trPr>
          <w:gridAfter w:val="1"/>
          <w:wAfter w:w="10" w:type="dxa"/>
          <w:trHeight w:val="450" w:hRule="atLeast"/>
        </w:trPr>
        <w:tc>
          <w:tcPr>
            <w:tcW w:w="617" w:type="dxa"/>
            <w:vMerge w:val="continue"/>
            <w:shd w:val="clear" w:color="auto" w:fill="FFFFFF"/>
            <w:noWrap w:val="0"/>
            <w:vAlign w:val="center"/>
          </w:tcPr>
          <w:p>
            <w:pPr>
              <w:widowControl/>
              <w:wordWrap w:val="0"/>
              <w:jc w:val="center"/>
              <w:rPr>
                <w:rFonts w:ascii="Tahoma" w:hAnsi="Tahoma" w:cs="Tahoma"/>
                <w:b/>
                <w:bCs/>
                <w:kern w:val="0"/>
                <w:sz w:val="18"/>
                <w:szCs w:val="18"/>
              </w:rPr>
            </w:pPr>
          </w:p>
        </w:tc>
        <w:tc>
          <w:tcPr>
            <w:tcW w:w="5473" w:type="dxa"/>
            <w:shd w:val="clear" w:color="auto" w:fill="FFFFFF"/>
            <w:noWrap w:val="0"/>
            <w:vAlign w:val="center"/>
          </w:tcPr>
          <w:p>
            <w:pPr>
              <w:widowControl/>
              <w:wordWrap w:val="0"/>
              <w:spacing w:line="300" w:lineRule="atLeast"/>
              <w:jc w:val="left"/>
              <w:rPr>
                <w:rFonts w:ascii="Tahoma" w:hAnsi="Tahoma" w:cs="Tahoma"/>
                <w:kern w:val="0"/>
                <w:sz w:val="18"/>
                <w:szCs w:val="18"/>
              </w:rPr>
            </w:pPr>
            <w:r>
              <w:rPr>
                <w:rFonts w:hint="eastAsia" w:ascii="Tahoma" w:hAnsi="Tahoma" w:cs="Tahoma"/>
                <w:kern w:val="0"/>
                <w:sz w:val="18"/>
                <w:szCs w:val="18"/>
              </w:rPr>
              <w:t>污水、废水、废浆排放到厂区外，或固体废弃物随意抛洒，并造成环境污染的</w:t>
            </w:r>
          </w:p>
        </w:tc>
        <w:tc>
          <w:tcPr>
            <w:tcW w:w="1468" w:type="dxa"/>
            <w:gridSpan w:val="2"/>
            <w:shd w:val="clear" w:color="auto" w:fill="FFFFFF"/>
            <w:noWrap w:val="0"/>
            <w:vAlign w:val="center"/>
          </w:tcPr>
          <w:p>
            <w:pPr>
              <w:widowControl/>
              <w:wordWrap w:val="0"/>
              <w:jc w:val="center"/>
              <w:rPr>
                <w:rFonts w:ascii="Tahoma" w:hAnsi="Tahoma" w:cs="Tahoma"/>
                <w:kern w:val="0"/>
                <w:sz w:val="18"/>
                <w:szCs w:val="18"/>
              </w:rPr>
            </w:pPr>
            <w:r>
              <w:rPr>
                <w:rFonts w:ascii="Tahoma" w:hAnsi="Tahoma" w:cs="Tahoma"/>
                <w:kern w:val="0"/>
                <w:sz w:val="18"/>
                <w:szCs w:val="18"/>
              </w:rPr>
              <w:t>严重不良行为</w:t>
            </w:r>
          </w:p>
        </w:tc>
        <w:tc>
          <w:tcPr>
            <w:tcW w:w="1022" w:type="dxa"/>
            <w:shd w:val="clear" w:color="auto" w:fill="FFFFFF"/>
            <w:noWrap w:val="0"/>
            <w:tcMar>
              <w:top w:w="0" w:type="dxa"/>
              <w:left w:w="150" w:type="dxa"/>
              <w:bottom w:w="0" w:type="dxa"/>
              <w:right w:w="0" w:type="dxa"/>
            </w:tcMar>
            <w:vAlign w:val="center"/>
          </w:tcPr>
          <w:p>
            <w:pPr>
              <w:widowControl/>
              <w:wordWrap w:val="0"/>
              <w:jc w:val="center"/>
              <w:rPr>
                <w:rFonts w:ascii="Tahoma" w:hAnsi="Tahoma" w:cs="Tahoma"/>
                <w:kern w:val="0"/>
                <w:sz w:val="18"/>
                <w:szCs w:val="18"/>
              </w:rPr>
            </w:pPr>
            <w:r>
              <w:rPr>
                <w:rFonts w:ascii="Tahoma" w:hAnsi="Tahoma" w:cs="Tahoma"/>
                <w:kern w:val="0"/>
                <w:sz w:val="18"/>
                <w:szCs w:val="18"/>
              </w:rPr>
              <w:t>-</w:t>
            </w:r>
            <w:r>
              <w:rPr>
                <w:rFonts w:hint="eastAsia" w:ascii="Tahoma" w:hAnsi="Tahoma" w:cs="Tahoma"/>
                <w:kern w:val="0"/>
                <w:sz w:val="18"/>
                <w:szCs w:val="18"/>
              </w:rPr>
              <w:t>10</w:t>
            </w:r>
            <w:r>
              <w:rPr>
                <w:rFonts w:ascii="Tahoma" w:hAnsi="Tahoma" w:cs="Tahoma"/>
                <w:kern w:val="0"/>
                <w:sz w:val="18"/>
                <w:szCs w:val="18"/>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0" w:type="dxa"/>
            <w:bottom w:w="0" w:type="dxa"/>
            <w:right w:w="0" w:type="dxa"/>
          </w:tblCellMar>
        </w:tblPrEx>
        <w:trPr>
          <w:gridAfter w:val="1"/>
          <w:wAfter w:w="10" w:type="dxa"/>
          <w:trHeight w:val="450" w:hRule="atLeast"/>
        </w:trPr>
        <w:tc>
          <w:tcPr>
            <w:tcW w:w="617" w:type="dxa"/>
            <w:vMerge w:val="continue"/>
            <w:shd w:val="clear" w:color="auto" w:fill="FFFFFF"/>
            <w:noWrap w:val="0"/>
            <w:vAlign w:val="center"/>
          </w:tcPr>
          <w:p>
            <w:pPr>
              <w:widowControl/>
              <w:wordWrap w:val="0"/>
              <w:jc w:val="center"/>
              <w:rPr>
                <w:rFonts w:ascii="Tahoma" w:hAnsi="Tahoma" w:cs="Tahoma"/>
                <w:b/>
                <w:bCs/>
                <w:kern w:val="0"/>
                <w:sz w:val="18"/>
                <w:szCs w:val="18"/>
              </w:rPr>
            </w:pPr>
          </w:p>
        </w:tc>
        <w:tc>
          <w:tcPr>
            <w:tcW w:w="5473" w:type="dxa"/>
            <w:shd w:val="clear" w:color="auto" w:fill="FFFFFF"/>
            <w:noWrap w:val="0"/>
            <w:vAlign w:val="center"/>
          </w:tcPr>
          <w:p>
            <w:pPr>
              <w:widowControl/>
              <w:wordWrap w:val="0"/>
              <w:spacing w:line="300" w:lineRule="atLeast"/>
              <w:jc w:val="left"/>
              <w:rPr>
                <w:rFonts w:ascii="Tahoma" w:hAnsi="Tahoma" w:cs="Tahoma"/>
                <w:kern w:val="0"/>
                <w:sz w:val="18"/>
                <w:szCs w:val="18"/>
              </w:rPr>
            </w:pPr>
            <w:r>
              <w:rPr>
                <w:rFonts w:hint="eastAsia" w:ascii="Tahoma" w:hAnsi="Tahoma" w:cs="Tahoma"/>
                <w:kern w:val="0"/>
                <w:sz w:val="18"/>
                <w:szCs w:val="18"/>
              </w:rPr>
              <w:t>搅拌楼、料仓、皮带传输机未封闭，造成扬尘污染，对周边影响较大的</w:t>
            </w:r>
          </w:p>
        </w:tc>
        <w:tc>
          <w:tcPr>
            <w:tcW w:w="1468" w:type="dxa"/>
            <w:gridSpan w:val="2"/>
            <w:shd w:val="clear" w:color="auto" w:fill="FFFFFF"/>
            <w:noWrap w:val="0"/>
            <w:vAlign w:val="center"/>
          </w:tcPr>
          <w:p>
            <w:pPr>
              <w:widowControl/>
              <w:wordWrap w:val="0"/>
              <w:jc w:val="center"/>
              <w:rPr>
                <w:rFonts w:ascii="Tahoma" w:hAnsi="Tahoma" w:cs="Tahoma"/>
                <w:kern w:val="0"/>
                <w:sz w:val="18"/>
                <w:szCs w:val="18"/>
              </w:rPr>
            </w:pPr>
            <w:r>
              <w:rPr>
                <w:rFonts w:ascii="Tahoma" w:hAnsi="Tahoma" w:cs="Tahoma"/>
                <w:kern w:val="0"/>
                <w:sz w:val="18"/>
                <w:szCs w:val="18"/>
              </w:rPr>
              <w:t>一般不良行为</w:t>
            </w:r>
          </w:p>
        </w:tc>
        <w:tc>
          <w:tcPr>
            <w:tcW w:w="1022" w:type="dxa"/>
            <w:shd w:val="clear" w:color="auto" w:fill="FFFFFF"/>
            <w:noWrap w:val="0"/>
            <w:tcMar>
              <w:top w:w="0" w:type="dxa"/>
              <w:left w:w="150" w:type="dxa"/>
              <w:bottom w:w="0" w:type="dxa"/>
              <w:right w:w="0" w:type="dxa"/>
            </w:tcMar>
            <w:vAlign w:val="center"/>
          </w:tcPr>
          <w:p>
            <w:pPr>
              <w:widowControl/>
              <w:wordWrap w:val="0"/>
              <w:jc w:val="center"/>
              <w:rPr>
                <w:rFonts w:ascii="Tahoma" w:hAnsi="Tahoma" w:cs="Tahoma"/>
                <w:kern w:val="0"/>
                <w:sz w:val="18"/>
                <w:szCs w:val="18"/>
              </w:rPr>
            </w:pPr>
            <w:r>
              <w:rPr>
                <w:rFonts w:ascii="Tahoma" w:hAnsi="Tahoma" w:cs="Tahoma"/>
                <w:kern w:val="0"/>
                <w:sz w:val="18"/>
                <w:szCs w:val="18"/>
              </w:rPr>
              <w:t>-</w:t>
            </w:r>
            <w:r>
              <w:rPr>
                <w:rFonts w:hint="eastAsia" w:ascii="Tahoma" w:hAnsi="Tahoma" w:cs="Tahoma"/>
                <w:kern w:val="0"/>
                <w:sz w:val="18"/>
                <w:szCs w:val="18"/>
              </w:rPr>
              <w:t>5</w:t>
            </w:r>
            <w:r>
              <w:rPr>
                <w:rFonts w:ascii="Tahoma" w:hAnsi="Tahoma" w:cs="Tahoma"/>
                <w:kern w:val="0"/>
                <w:sz w:val="18"/>
                <w:szCs w:val="18"/>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0" w:type="dxa"/>
            <w:bottom w:w="0" w:type="dxa"/>
            <w:right w:w="0" w:type="dxa"/>
          </w:tblCellMar>
        </w:tblPrEx>
        <w:trPr>
          <w:gridAfter w:val="1"/>
          <w:wAfter w:w="10" w:type="dxa"/>
          <w:trHeight w:val="450" w:hRule="atLeast"/>
        </w:trPr>
        <w:tc>
          <w:tcPr>
            <w:tcW w:w="617" w:type="dxa"/>
            <w:vMerge w:val="continue"/>
            <w:shd w:val="clear" w:color="auto" w:fill="FFFFFF"/>
            <w:noWrap w:val="0"/>
            <w:vAlign w:val="center"/>
          </w:tcPr>
          <w:p>
            <w:pPr>
              <w:widowControl/>
              <w:wordWrap w:val="0"/>
              <w:jc w:val="center"/>
              <w:rPr>
                <w:rFonts w:ascii="Tahoma" w:hAnsi="Tahoma" w:cs="Tahoma"/>
                <w:b/>
                <w:bCs/>
                <w:kern w:val="0"/>
                <w:sz w:val="18"/>
                <w:szCs w:val="18"/>
              </w:rPr>
            </w:pPr>
          </w:p>
        </w:tc>
        <w:tc>
          <w:tcPr>
            <w:tcW w:w="5473" w:type="dxa"/>
            <w:shd w:val="clear" w:color="auto" w:fill="FFFFFF"/>
            <w:noWrap w:val="0"/>
            <w:vAlign w:val="center"/>
          </w:tcPr>
          <w:p>
            <w:pPr>
              <w:widowControl/>
              <w:wordWrap w:val="0"/>
              <w:spacing w:line="300" w:lineRule="atLeast"/>
              <w:jc w:val="left"/>
              <w:rPr>
                <w:rFonts w:ascii="Tahoma" w:hAnsi="Tahoma" w:cs="Tahoma"/>
                <w:kern w:val="0"/>
                <w:sz w:val="18"/>
                <w:szCs w:val="18"/>
              </w:rPr>
            </w:pPr>
            <w:r>
              <w:rPr>
                <w:rFonts w:hint="eastAsia" w:ascii="Tahoma" w:hAnsi="Tahoma" w:cs="Tahoma"/>
                <w:kern w:val="0"/>
                <w:sz w:val="18"/>
                <w:szCs w:val="18"/>
              </w:rPr>
              <w:t>原材料堆放料场、场地未硬化和未封闭的；</w:t>
            </w:r>
          </w:p>
        </w:tc>
        <w:tc>
          <w:tcPr>
            <w:tcW w:w="1468" w:type="dxa"/>
            <w:gridSpan w:val="2"/>
            <w:shd w:val="clear" w:color="auto" w:fill="FFFFFF"/>
            <w:noWrap w:val="0"/>
            <w:vAlign w:val="center"/>
          </w:tcPr>
          <w:p>
            <w:pPr>
              <w:widowControl/>
              <w:wordWrap w:val="0"/>
              <w:jc w:val="center"/>
              <w:rPr>
                <w:rFonts w:ascii="Tahoma" w:hAnsi="Tahoma" w:cs="Tahoma"/>
                <w:kern w:val="0"/>
                <w:sz w:val="18"/>
                <w:szCs w:val="18"/>
              </w:rPr>
            </w:pPr>
            <w:r>
              <w:rPr>
                <w:rFonts w:ascii="Tahoma" w:hAnsi="Tahoma" w:cs="Tahoma"/>
                <w:kern w:val="0"/>
                <w:sz w:val="18"/>
                <w:szCs w:val="18"/>
              </w:rPr>
              <w:t>一般不良行为</w:t>
            </w:r>
          </w:p>
        </w:tc>
        <w:tc>
          <w:tcPr>
            <w:tcW w:w="1022" w:type="dxa"/>
            <w:shd w:val="clear" w:color="auto" w:fill="FFFFFF"/>
            <w:noWrap w:val="0"/>
            <w:tcMar>
              <w:top w:w="0" w:type="dxa"/>
              <w:left w:w="150" w:type="dxa"/>
              <w:bottom w:w="0" w:type="dxa"/>
              <w:right w:w="0" w:type="dxa"/>
            </w:tcMar>
            <w:vAlign w:val="center"/>
          </w:tcPr>
          <w:p>
            <w:pPr>
              <w:widowControl/>
              <w:wordWrap w:val="0"/>
              <w:jc w:val="center"/>
              <w:rPr>
                <w:rFonts w:ascii="Tahoma" w:hAnsi="Tahoma" w:cs="Tahoma"/>
                <w:kern w:val="0"/>
                <w:sz w:val="18"/>
                <w:szCs w:val="18"/>
              </w:rPr>
            </w:pPr>
            <w:r>
              <w:rPr>
                <w:rFonts w:ascii="Tahoma" w:hAnsi="Tahoma" w:cs="Tahoma"/>
                <w:kern w:val="0"/>
                <w:sz w:val="18"/>
                <w:szCs w:val="18"/>
              </w:rPr>
              <w:t>-</w:t>
            </w:r>
            <w:r>
              <w:rPr>
                <w:rFonts w:hint="eastAsia" w:ascii="Tahoma" w:hAnsi="Tahoma" w:cs="Tahoma"/>
                <w:kern w:val="0"/>
                <w:sz w:val="18"/>
                <w:szCs w:val="18"/>
              </w:rPr>
              <w:t>5</w:t>
            </w:r>
            <w:r>
              <w:rPr>
                <w:rFonts w:ascii="Tahoma" w:hAnsi="Tahoma" w:cs="Tahoma"/>
                <w:kern w:val="0"/>
                <w:sz w:val="18"/>
                <w:szCs w:val="18"/>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0" w:type="dxa"/>
            <w:bottom w:w="0" w:type="dxa"/>
            <w:right w:w="0" w:type="dxa"/>
          </w:tblCellMar>
        </w:tblPrEx>
        <w:trPr>
          <w:gridAfter w:val="1"/>
          <w:wAfter w:w="10" w:type="dxa"/>
          <w:trHeight w:val="450" w:hRule="atLeast"/>
        </w:trPr>
        <w:tc>
          <w:tcPr>
            <w:tcW w:w="617" w:type="dxa"/>
            <w:vMerge w:val="continue"/>
            <w:shd w:val="clear" w:color="auto" w:fill="FFFFFF"/>
            <w:noWrap w:val="0"/>
            <w:vAlign w:val="center"/>
          </w:tcPr>
          <w:p>
            <w:pPr>
              <w:widowControl/>
              <w:wordWrap w:val="0"/>
              <w:jc w:val="center"/>
              <w:rPr>
                <w:rFonts w:ascii="Tahoma" w:hAnsi="Tahoma" w:cs="Tahoma"/>
                <w:b/>
                <w:bCs/>
                <w:kern w:val="0"/>
                <w:sz w:val="18"/>
                <w:szCs w:val="18"/>
              </w:rPr>
            </w:pPr>
          </w:p>
        </w:tc>
        <w:tc>
          <w:tcPr>
            <w:tcW w:w="5473" w:type="dxa"/>
            <w:shd w:val="clear" w:color="auto" w:fill="FFFFFF"/>
            <w:noWrap w:val="0"/>
            <w:vAlign w:val="center"/>
          </w:tcPr>
          <w:p>
            <w:pPr>
              <w:widowControl/>
              <w:wordWrap w:val="0"/>
              <w:spacing w:line="300" w:lineRule="atLeast"/>
              <w:jc w:val="left"/>
              <w:rPr>
                <w:rFonts w:ascii="Tahoma" w:hAnsi="Tahoma" w:cs="Tahoma"/>
                <w:kern w:val="0"/>
                <w:sz w:val="18"/>
                <w:szCs w:val="18"/>
              </w:rPr>
            </w:pPr>
            <w:r>
              <w:rPr>
                <w:rFonts w:hint="eastAsia" w:ascii="Tahoma" w:hAnsi="Tahoma" w:cs="Tahoma"/>
                <w:kern w:val="0"/>
                <w:sz w:val="18"/>
                <w:szCs w:val="18"/>
              </w:rPr>
              <w:t>厂区</w:t>
            </w:r>
            <w:r>
              <w:rPr>
                <w:rFonts w:ascii="Tahoma" w:hAnsi="Tahoma" w:cs="Tahoma"/>
                <w:kern w:val="0"/>
                <w:sz w:val="18"/>
                <w:szCs w:val="18"/>
              </w:rPr>
              <w:t>出入口未设置洗轮槽及清洗设备，车辆驶离</w:t>
            </w:r>
            <w:r>
              <w:rPr>
                <w:rFonts w:hint="eastAsia" w:ascii="Tahoma" w:hAnsi="Tahoma" w:cs="Tahoma"/>
                <w:kern w:val="0"/>
                <w:sz w:val="18"/>
                <w:szCs w:val="18"/>
              </w:rPr>
              <w:t>厂区</w:t>
            </w:r>
            <w:r>
              <w:rPr>
                <w:rFonts w:ascii="Tahoma" w:hAnsi="Tahoma" w:cs="Tahoma"/>
                <w:kern w:val="0"/>
                <w:sz w:val="18"/>
                <w:szCs w:val="18"/>
              </w:rPr>
              <w:t>前未冲洗干净带泥上路的</w:t>
            </w:r>
          </w:p>
        </w:tc>
        <w:tc>
          <w:tcPr>
            <w:tcW w:w="1468" w:type="dxa"/>
            <w:gridSpan w:val="2"/>
            <w:shd w:val="clear" w:color="auto" w:fill="FFFFFF"/>
            <w:noWrap w:val="0"/>
            <w:vAlign w:val="center"/>
          </w:tcPr>
          <w:p>
            <w:pPr>
              <w:widowControl/>
              <w:wordWrap w:val="0"/>
              <w:jc w:val="center"/>
              <w:rPr>
                <w:rFonts w:ascii="Tahoma" w:hAnsi="Tahoma" w:cs="Tahoma"/>
                <w:kern w:val="0"/>
                <w:sz w:val="18"/>
                <w:szCs w:val="18"/>
              </w:rPr>
            </w:pPr>
            <w:r>
              <w:rPr>
                <w:rFonts w:ascii="Tahoma" w:hAnsi="Tahoma" w:cs="Tahoma"/>
                <w:kern w:val="0"/>
                <w:sz w:val="18"/>
                <w:szCs w:val="18"/>
              </w:rPr>
              <w:t>一般不良行为</w:t>
            </w:r>
          </w:p>
        </w:tc>
        <w:tc>
          <w:tcPr>
            <w:tcW w:w="1022" w:type="dxa"/>
            <w:shd w:val="clear" w:color="auto" w:fill="FFFFFF"/>
            <w:noWrap w:val="0"/>
            <w:tcMar>
              <w:top w:w="0" w:type="dxa"/>
              <w:left w:w="150" w:type="dxa"/>
              <w:bottom w:w="0" w:type="dxa"/>
              <w:right w:w="0" w:type="dxa"/>
            </w:tcMar>
            <w:vAlign w:val="center"/>
          </w:tcPr>
          <w:p>
            <w:pPr>
              <w:widowControl/>
              <w:wordWrap w:val="0"/>
              <w:jc w:val="center"/>
              <w:rPr>
                <w:rFonts w:ascii="Tahoma" w:hAnsi="Tahoma" w:cs="Tahoma"/>
                <w:kern w:val="0"/>
                <w:sz w:val="18"/>
                <w:szCs w:val="18"/>
              </w:rPr>
            </w:pPr>
            <w:r>
              <w:rPr>
                <w:rFonts w:ascii="Tahoma" w:hAnsi="Tahoma" w:cs="Tahoma"/>
                <w:kern w:val="0"/>
                <w:sz w:val="18"/>
                <w:szCs w:val="18"/>
              </w:rPr>
              <w:t>-3分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0" w:type="dxa"/>
            <w:bottom w:w="0" w:type="dxa"/>
            <w:right w:w="0" w:type="dxa"/>
          </w:tblCellMar>
        </w:tblPrEx>
        <w:trPr>
          <w:gridAfter w:val="1"/>
          <w:wAfter w:w="10" w:type="dxa"/>
          <w:trHeight w:val="450" w:hRule="atLeast"/>
        </w:trPr>
        <w:tc>
          <w:tcPr>
            <w:tcW w:w="617" w:type="dxa"/>
            <w:vMerge w:val="continue"/>
            <w:shd w:val="clear" w:color="auto" w:fill="FFFFFF"/>
            <w:noWrap w:val="0"/>
            <w:vAlign w:val="center"/>
          </w:tcPr>
          <w:p>
            <w:pPr>
              <w:widowControl/>
              <w:wordWrap w:val="0"/>
              <w:jc w:val="center"/>
              <w:rPr>
                <w:rFonts w:ascii="Tahoma" w:hAnsi="Tahoma" w:cs="Tahoma"/>
                <w:b/>
                <w:bCs/>
                <w:kern w:val="0"/>
                <w:sz w:val="18"/>
                <w:szCs w:val="18"/>
              </w:rPr>
            </w:pPr>
          </w:p>
        </w:tc>
        <w:tc>
          <w:tcPr>
            <w:tcW w:w="5473" w:type="dxa"/>
            <w:shd w:val="clear" w:color="auto" w:fill="FFFFFF"/>
            <w:noWrap w:val="0"/>
            <w:vAlign w:val="center"/>
          </w:tcPr>
          <w:p>
            <w:pPr>
              <w:widowControl/>
              <w:wordWrap w:val="0"/>
              <w:spacing w:line="300" w:lineRule="atLeast"/>
              <w:jc w:val="left"/>
              <w:rPr>
                <w:rFonts w:ascii="Tahoma" w:hAnsi="Tahoma" w:cs="Tahoma"/>
                <w:kern w:val="0"/>
                <w:sz w:val="18"/>
                <w:szCs w:val="18"/>
              </w:rPr>
            </w:pPr>
            <w:r>
              <w:rPr>
                <w:rFonts w:hint="eastAsia" w:ascii="Tahoma" w:hAnsi="Tahoma" w:cs="Tahoma"/>
                <w:kern w:val="0"/>
                <w:sz w:val="18"/>
                <w:szCs w:val="18"/>
              </w:rPr>
              <w:t>废水废浆回收处理装置不能正常使用的，或无废水废浆回收处理装置的</w:t>
            </w:r>
          </w:p>
        </w:tc>
        <w:tc>
          <w:tcPr>
            <w:tcW w:w="1468" w:type="dxa"/>
            <w:gridSpan w:val="2"/>
            <w:shd w:val="clear" w:color="auto" w:fill="FFFFFF"/>
            <w:noWrap w:val="0"/>
            <w:vAlign w:val="center"/>
          </w:tcPr>
          <w:p>
            <w:pPr>
              <w:widowControl/>
              <w:wordWrap w:val="0"/>
              <w:jc w:val="center"/>
              <w:rPr>
                <w:rFonts w:ascii="Tahoma" w:hAnsi="Tahoma" w:cs="Tahoma"/>
                <w:kern w:val="0"/>
                <w:sz w:val="18"/>
                <w:szCs w:val="18"/>
              </w:rPr>
            </w:pPr>
            <w:r>
              <w:rPr>
                <w:rFonts w:ascii="Tahoma" w:hAnsi="Tahoma" w:cs="Tahoma"/>
                <w:kern w:val="0"/>
                <w:sz w:val="18"/>
                <w:szCs w:val="18"/>
              </w:rPr>
              <w:t>一般不良行为</w:t>
            </w:r>
          </w:p>
        </w:tc>
        <w:tc>
          <w:tcPr>
            <w:tcW w:w="1022" w:type="dxa"/>
            <w:shd w:val="clear" w:color="auto" w:fill="FFFFFF"/>
            <w:noWrap w:val="0"/>
            <w:tcMar>
              <w:top w:w="0" w:type="dxa"/>
              <w:left w:w="150" w:type="dxa"/>
              <w:bottom w:w="0" w:type="dxa"/>
              <w:right w:w="0" w:type="dxa"/>
            </w:tcMar>
            <w:vAlign w:val="center"/>
          </w:tcPr>
          <w:p>
            <w:pPr>
              <w:widowControl/>
              <w:wordWrap w:val="0"/>
              <w:jc w:val="center"/>
              <w:rPr>
                <w:rFonts w:ascii="Tahoma" w:hAnsi="Tahoma" w:cs="Tahoma"/>
                <w:kern w:val="0"/>
                <w:sz w:val="18"/>
                <w:szCs w:val="18"/>
              </w:rPr>
            </w:pPr>
            <w:r>
              <w:rPr>
                <w:rFonts w:ascii="Tahoma" w:hAnsi="Tahoma" w:cs="Tahoma"/>
                <w:kern w:val="0"/>
                <w:sz w:val="18"/>
                <w:szCs w:val="18"/>
              </w:rPr>
              <w:t>-</w:t>
            </w:r>
            <w:r>
              <w:rPr>
                <w:rFonts w:hint="eastAsia" w:ascii="Tahoma" w:hAnsi="Tahoma" w:cs="Tahoma"/>
                <w:kern w:val="0"/>
                <w:sz w:val="18"/>
                <w:szCs w:val="18"/>
              </w:rPr>
              <w:t>3</w:t>
            </w:r>
            <w:r>
              <w:rPr>
                <w:rFonts w:ascii="Tahoma" w:hAnsi="Tahoma" w:cs="Tahoma"/>
                <w:kern w:val="0"/>
                <w:sz w:val="18"/>
                <w:szCs w:val="18"/>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0" w:type="dxa"/>
            <w:bottom w:w="0" w:type="dxa"/>
            <w:right w:w="0" w:type="dxa"/>
          </w:tblCellMar>
        </w:tblPrEx>
        <w:trPr>
          <w:gridAfter w:val="1"/>
          <w:wAfter w:w="10" w:type="dxa"/>
          <w:trHeight w:val="450" w:hRule="atLeast"/>
        </w:trPr>
        <w:tc>
          <w:tcPr>
            <w:tcW w:w="617" w:type="dxa"/>
            <w:vMerge w:val="continue"/>
            <w:shd w:val="clear" w:color="auto" w:fill="FFFFFF"/>
            <w:noWrap w:val="0"/>
            <w:vAlign w:val="center"/>
          </w:tcPr>
          <w:p>
            <w:pPr>
              <w:widowControl/>
              <w:wordWrap w:val="0"/>
              <w:jc w:val="center"/>
              <w:rPr>
                <w:rFonts w:ascii="Tahoma" w:hAnsi="Tahoma" w:cs="Tahoma"/>
                <w:b/>
                <w:bCs/>
                <w:kern w:val="0"/>
                <w:sz w:val="18"/>
                <w:szCs w:val="18"/>
              </w:rPr>
            </w:pPr>
          </w:p>
        </w:tc>
        <w:tc>
          <w:tcPr>
            <w:tcW w:w="5473" w:type="dxa"/>
            <w:shd w:val="clear" w:color="auto" w:fill="FFFFFF"/>
            <w:noWrap w:val="0"/>
            <w:vAlign w:val="center"/>
          </w:tcPr>
          <w:p>
            <w:pPr>
              <w:widowControl/>
              <w:wordWrap w:val="0"/>
              <w:spacing w:line="300" w:lineRule="atLeast"/>
              <w:jc w:val="left"/>
              <w:rPr>
                <w:rFonts w:ascii="Tahoma" w:hAnsi="Tahoma" w:cs="Tahoma"/>
                <w:kern w:val="0"/>
                <w:sz w:val="18"/>
                <w:szCs w:val="18"/>
              </w:rPr>
            </w:pPr>
            <w:r>
              <w:rPr>
                <w:rFonts w:hint="eastAsia" w:ascii="Tahoma" w:hAnsi="Tahoma" w:cs="Tahoma"/>
                <w:kern w:val="0"/>
                <w:sz w:val="18"/>
                <w:szCs w:val="18"/>
              </w:rPr>
              <w:t>生产场地杂乱无序、有明显污水和扬尘的</w:t>
            </w:r>
          </w:p>
        </w:tc>
        <w:tc>
          <w:tcPr>
            <w:tcW w:w="1468" w:type="dxa"/>
            <w:gridSpan w:val="2"/>
            <w:shd w:val="clear" w:color="auto" w:fill="FFFFFF"/>
            <w:noWrap w:val="0"/>
            <w:vAlign w:val="center"/>
          </w:tcPr>
          <w:p>
            <w:pPr>
              <w:widowControl/>
              <w:wordWrap w:val="0"/>
              <w:jc w:val="center"/>
              <w:rPr>
                <w:rFonts w:ascii="Tahoma" w:hAnsi="Tahoma" w:cs="Tahoma"/>
                <w:kern w:val="0"/>
                <w:sz w:val="18"/>
                <w:szCs w:val="18"/>
              </w:rPr>
            </w:pPr>
            <w:r>
              <w:rPr>
                <w:rFonts w:ascii="Tahoma" w:hAnsi="Tahoma" w:cs="Tahoma"/>
                <w:kern w:val="0"/>
                <w:sz w:val="18"/>
                <w:szCs w:val="18"/>
              </w:rPr>
              <w:t>一般不良行为</w:t>
            </w:r>
          </w:p>
        </w:tc>
        <w:tc>
          <w:tcPr>
            <w:tcW w:w="1022" w:type="dxa"/>
            <w:shd w:val="clear" w:color="auto" w:fill="FFFFFF"/>
            <w:noWrap w:val="0"/>
            <w:tcMar>
              <w:top w:w="0" w:type="dxa"/>
              <w:left w:w="150" w:type="dxa"/>
              <w:bottom w:w="0" w:type="dxa"/>
              <w:right w:w="0" w:type="dxa"/>
            </w:tcMar>
            <w:vAlign w:val="center"/>
          </w:tcPr>
          <w:p>
            <w:pPr>
              <w:widowControl/>
              <w:wordWrap w:val="0"/>
              <w:jc w:val="center"/>
              <w:rPr>
                <w:rFonts w:ascii="Tahoma" w:hAnsi="Tahoma" w:cs="Tahoma"/>
                <w:kern w:val="0"/>
                <w:sz w:val="18"/>
                <w:szCs w:val="18"/>
              </w:rPr>
            </w:pPr>
            <w:r>
              <w:rPr>
                <w:rFonts w:ascii="Tahoma" w:hAnsi="Tahoma" w:cs="Tahoma"/>
                <w:kern w:val="0"/>
                <w:sz w:val="18"/>
                <w:szCs w:val="18"/>
              </w:rPr>
              <w:t>-</w:t>
            </w:r>
            <w:r>
              <w:rPr>
                <w:rFonts w:hint="eastAsia" w:ascii="Tahoma" w:hAnsi="Tahoma" w:cs="Tahoma"/>
                <w:kern w:val="0"/>
                <w:sz w:val="18"/>
                <w:szCs w:val="18"/>
              </w:rPr>
              <w:t>2</w:t>
            </w:r>
            <w:r>
              <w:rPr>
                <w:rFonts w:ascii="Tahoma" w:hAnsi="Tahoma" w:cs="Tahoma"/>
                <w:kern w:val="0"/>
                <w:sz w:val="18"/>
                <w:szCs w:val="18"/>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0" w:type="dxa"/>
            <w:bottom w:w="0" w:type="dxa"/>
            <w:right w:w="0" w:type="dxa"/>
          </w:tblCellMar>
        </w:tblPrEx>
        <w:trPr>
          <w:gridAfter w:val="1"/>
          <w:wAfter w:w="10" w:type="dxa"/>
          <w:trHeight w:val="450" w:hRule="atLeast"/>
        </w:trPr>
        <w:tc>
          <w:tcPr>
            <w:tcW w:w="617" w:type="dxa"/>
            <w:vMerge w:val="continue"/>
            <w:shd w:val="clear" w:color="auto" w:fill="FFFFFF"/>
            <w:noWrap w:val="0"/>
            <w:vAlign w:val="center"/>
          </w:tcPr>
          <w:p>
            <w:pPr>
              <w:widowControl/>
              <w:wordWrap w:val="0"/>
              <w:jc w:val="center"/>
              <w:rPr>
                <w:rFonts w:ascii="Tahoma" w:hAnsi="Tahoma" w:cs="Tahoma"/>
                <w:b/>
                <w:bCs/>
                <w:kern w:val="0"/>
                <w:sz w:val="18"/>
                <w:szCs w:val="18"/>
              </w:rPr>
            </w:pPr>
          </w:p>
        </w:tc>
        <w:tc>
          <w:tcPr>
            <w:tcW w:w="5473" w:type="dxa"/>
            <w:shd w:val="clear" w:color="auto" w:fill="FFFFFF"/>
            <w:noWrap w:val="0"/>
            <w:vAlign w:val="center"/>
          </w:tcPr>
          <w:p>
            <w:pPr>
              <w:widowControl/>
              <w:wordWrap w:val="0"/>
              <w:spacing w:line="300" w:lineRule="atLeast"/>
              <w:jc w:val="left"/>
              <w:rPr>
                <w:rFonts w:ascii="Tahoma" w:hAnsi="Tahoma" w:cs="Tahoma"/>
                <w:kern w:val="0"/>
                <w:sz w:val="18"/>
                <w:szCs w:val="18"/>
              </w:rPr>
            </w:pPr>
            <w:r>
              <w:rPr>
                <w:rFonts w:hint="eastAsia" w:ascii="Tahoma" w:hAnsi="Tahoma" w:cs="Tahoma"/>
                <w:kern w:val="0"/>
                <w:sz w:val="18"/>
                <w:szCs w:val="18"/>
              </w:rPr>
              <w:t>各类场所物品设备摆放无序，有杂物的</w:t>
            </w:r>
          </w:p>
        </w:tc>
        <w:tc>
          <w:tcPr>
            <w:tcW w:w="1468" w:type="dxa"/>
            <w:gridSpan w:val="2"/>
            <w:shd w:val="clear" w:color="auto" w:fill="FFFFFF"/>
            <w:noWrap w:val="0"/>
            <w:vAlign w:val="center"/>
          </w:tcPr>
          <w:p>
            <w:pPr>
              <w:widowControl/>
              <w:wordWrap w:val="0"/>
              <w:jc w:val="center"/>
              <w:rPr>
                <w:rFonts w:ascii="Tahoma" w:hAnsi="Tahoma" w:cs="Tahoma"/>
                <w:kern w:val="0"/>
                <w:sz w:val="18"/>
                <w:szCs w:val="18"/>
              </w:rPr>
            </w:pPr>
            <w:r>
              <w:rPr>
                <w:rFonts w:ascii="Tahoma" w:hAnsi="Tahoma" w:cs="Tahoma"/>
                <w:kern w:val="0"/>
                <w:sz w:val="18"/>
                <w:szCs w:val="18"/>
              </w:rPr>
              <w:t>一般不良行为</w:t>
            </w:r>
          </w:p>
        </w:tc>
        <w:tc>
          <w:tcPr>
            <w:tcW w:w="1022" w:type="dxa"/>
            <w:shd w:val="clear" w:color="auto" w:fill="FFFFFF"/>
            <w:noWrap w:val="0"/>
            <w:tcMar>
              <w:top w:w="0" w:type="dxa"/>
              <w:left w:w="150" w:type="dxa"/>
              <w:bottom w:w="0" w:type="dxa"/>
              <w:right w:w="0" w:type="dxa"/>
            </w:tcMar>
            <w:vAlign w:val="center"/>
          </w:tcPr>
          <w:p>
            <w:pPr>
              <w:widowControl/>
              <w:wordWrap w:val="0"/>
              <w:jc w:val="center"/>
              <w:rPr>
                <w:rFonts w:ascii="Tahoma" w:hAnsi="Tahoma" w:cs="Tahoma"/>
                <w:kern w:val="0"/>
                <w:sz w:val="18"/>
                <w:szCs w:val="18"/>
              </w:rPr>
            </w:pPr>
            <w:r>
              <w:rPr>
                <w:rFonts w:ascii="Tahoma" w:hAnsi="Tahoma" w:cs="Tahoma"/>
                <w:kern w:val="0"/>
                <w:sz w:val="18"/>
                <w:szCs w:val="18"/>
              </w:rPr>
              <w:t>-</w:t>
            </w:r>
            <w:r>
              <w:rPr>
                <w:rFonts w:hint="eastAsia" w:ascii="Tahoma" w:hAnsi="Tahoma" w:cs="Tahoma"/>
                <w:kern w:val="0"/>
                <w:sz w:val="18"/>
                <w:szCs w:val="18"/>
              </w:rPr>
              <w:t>3</w:t>
            </w:r>
            <w:r>
              <w:rPr>
                <w:rFonts w:ascii="Tahoma" w:hAnsi="Tahoma" w:cs="Tahoma"/>
                <w:kern w:val="0"/>
                <w:sz w:val="18"/>
                <w:szCs w:val="18"/>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0" w:type="dxa"/>
            <w:bottom w:w="0" w:type="dxa"/>
            <w:right w:w="0" w:type="dxa"/>
          </w:tblCellMar>
        </w:tblPrEx>
        <w:trPr>
          <w:gridAfter w:val="1"/>
          <w:wAfter w:w="10" w:type="dxa"/>
          <w:trHeight w:val="450" w:hRule="atLeast"/>
        </w:trPr>
        <w:tc>
          <w:tcPr>
            <w:tcW w:w="617" w:type="dxa"/>
            <w:vMerge w:val="continue"/>
            <w:shd w:val="clear" w:color="auto" w:fill="FFFFFF"/>
            <w:noWrap w:val="0"/>
            <w:vAlign w:val="center"/>
          </w:tcPr>
          <w:p>
            <w:pPr>
              <w:widowControl/>
              <w:wordWrap w:val="0"/>
              <w:jc w:val="center"/>
              <w:rPr>
                <w:rFonts w:ascii="Tahoma" w:hAnsi="Tahoma" w:cs="Tahoma"/>
                <w:b/>
                <w:bCs/>
                <w:kern w:val="0"/>
                <w:sz w:val="18"/>
                <w:szCs w:val="18"/>
              </w:rPr>
            </w:pPr>
          </w:p>
        </w:tc>
        <w:tc>
          <w:tcPr>
            <w:tcW w:w="5473" w:type="dxa"/>
            <w:shd w:val="clear" w:color="auto" w:fill="FFFFFF"/>
            <w:noWrap w:val="0"/>
            <w:vAlign w:val="center"/>
          </w:tcPr>
          <w:p>
            <w:pPr>
              <w:widowControl/>
              <w:wordWrap w:val="0"/>
              <w:spacing w:line="300" w:lineRule="atLeast"/>
              <w:jc w:val="left"/>
              <w:rPr>
                <w:rFonts w:ascii="Tahoma" w:hAnsi="Tahoma" w:cs="Tahoma"/>
                <w:kern w:val="0"/>
                <w:sz w:val="18"/>
                <w:szCs w:val="18"/>
              </w:rPr>
            </w:pPr>
            <w:r>
              <w:rPr>
                <w:rFonts w:hint="eastAsia" w:ascii="Tahoma" w:hAnsi="Tahoma" w:cs="Tahoma"/>
                <w:kern w:val="0"/>
                <w:sz w:val="18"/>
                <w:szCs w:val="18"/>
              </w:rPr>
              <w:t>固体废弃物</w:t>
            </w:r>
            <w:r>
              <w:rPr>
                <w:rFonts w:ascii="Tahoma" w:hAnsi="Tahoma" w:cs="Tahoma"/>
                <w:kern w:val="0"/>
                <w:sz w:val="18"/>
                <w:szCs w:val="18"/>
              </w:rPr>
              <w:t>裸露，未采取临时绿化、网膜覆盖措施的</w:t>
            </w:r>
          </w:p>
        </w:tc>
        <w:tc>
          <w:tcPr>
            <w:tcW w:w="1468" w:type="dxa"/>
            <w:gridSpan w:val="2"/>
            <w:shd w:val="clear" w:color="auto" w:fill="FFFFFF"/>
            <w:noWrap w:val="0"/>
            <w:vAlign w:val="center"/>
          </w:tcPr>
          <w:p>
            <w:pPr>
              <w:widowControl/>
              <w:wordWrap w:val="0"/>
              <w:jc w:val="center"/>
              <w:rPr>
                <w:rFonts w:ascii="Tahoma" w:hAnsi="Tahoma" w:cs="Tahoma"/>
                <w:kern w:val="0"/>
                <w:sz w:val="18"/>
                <w:szCs w:val="18"/>
              </w:rPr>
            </w:pPr>
            <w:r>
              <w:rPr>
                <w:rFonts w:ascii="Tahoma" w:hAnsi="Tahoma" w:cs="Tahoma"/>
                <w:kern w:val="0"/>
                <w:sz w:val="18"/>
                <w:szCs w:val="18"/>
              </w:rPr>
              <w:t>一般不良行为</w:t>
            </w:r>
          </w:p>
        </w:tc>
        <w:tc>
          <w:tcPr>
            <w:tcW w:w="1022" w:type="dxa"/>
            <w:shd w:val="clear" w:color="auto" w:fill="FFFFFF"/>
            <w:noWrap w:val="0"/>
            <w:tcMar>
              <w:top w:w="0" w:type="dxa"/>
              <w:left w:w="150" w:type="dxa"/>
              <w:bottom w:w="0" w:type="dxa"/>
              <w:right w:w="0" w:type="dxa"/>
            </w:tcMar>
            <w:vAlign w:val="center"/>
          </w:tcPr>
          <w:p>
            <w:pPr>
              <w:widowControl/>
              <w:wordWrap w:val="0"/>
              <w:jc w:val="center"/>
              <w:rPr>
                <w:rFonts w:ascii="Tahoma" w:hAnsi="Tahoma" w:cs="Tahoma"/>
                <w:kern w:val="0"/>
                <w:sz w:val="18"/>
                <w:szCs w:val="18"/>
              </w:rPr>
            </w:pPr>
            <w:r>
              <w:rPr>
                <w:rFonts w:ascii="Tahoma" w:hAnsi="Tahoma" w:cs="Tahoma"/>
                <w:kern w:val="0"/>
                <w:sz w:val="18"/>
                <w:szCs w:val="18"/>
              </w:rPr>
              <w:t>-</w:t>
            </w:r>
            <w:r>
              <w:rPr>
                <w:rFonts w:hint="eastAsia" w:ascii="Tahoma" w:hAnsi="Tahoma" w:cs="Tahoma"/>
                <w:kern w:val="0"/>
                <w:sz w:val="18"/>
                <w:szCs w:val="18"/>
              </w:rPr>
              <w:t>2</w:t>
            </w:r>
            <w:r>
              <w:rPr>
                <w:rFonts w:ascii="Tahoma" w:hAnsi="Tahoma" w:cs="Tahoma"/>
                <w:kern w:val="0"/>
                <w:sz w:val="18"/>
                <w:szCs w:val="18"/>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0" w:type="dxa"/>
            <w:bottom w:w="0" w:type="dxa"/>
            <w:right w:w="0" w:type="dxa"/>
          </w:tblCellMar>
        </w:tblPrEx>
        <w:trPr>
          <w:gridAfter w:val="1"/>
          <w:wAfter w:w="10" w:type="dxa"/>
          <w:trHeight w:val="450" w:hRule="atLeast"/>
        </w:trPr>
        <w:tc>
          <w:tcPr>
            <w:tcW w:w="617" w:type="dxa"/>
            <w:vMerge w:val="restart"/>
            <w:shd w:val="clear" w:color="auto" w:fill="FFFFFF"/>
            <w:noWrap w:val="0"/>
            <w:vAlign w:val="center"/>
          </w:tcPr>
          <w:p>
            <w:pPr>
              <w:widowControl/>
              <w:wordWrap w:val="0"/>
              <w:jc w:val="center"/>
              <w:rPr>
                <w:rFonts w:ascii="Tahoma" w:hAnsi="Tahoma" w:cs="Tahoma"/>
                <w:b/>
                <w:bCs/>
                <w:kern w:val="0"/>
                <w:sz w:val="18"/>
                <w:szCs w:val="18"/>
              </w:rPr>
            </w:pPr>
            <w:r>
              <w:rPr>
                <w:rFonts w:hint="eastAsia" w:ascii="Tahoma" w:hAnsi="Tahoma" w:cs="Tahoma"/>
                <w:b/>
                <w:bCs/>
                <w:kern w:val="0"/>
                <w:sz w:val="18"/>
                <w:szCs w:val="18"/>
              </w:rPr>
              <w:t>信息化管理</w:t>
            </w:r>
          </w:p>
        </w:tc>
        <w:tc>
          <w:tcPr>
            <w:tcW w:w="5473" w:type="dxa"/>
            <w:shd w:val="clear" w:color="auto" w:fill="FFFFFF"/>
            <w:noWrap w:val="0"/>
            <w:vAlign w:val="center"/>
          </w:tcPr>
          <w:p>
            <w:pPr>
              <w:widowControl/>
              <w:wordWrap w:val="0"/>
              <w:spacing w:line="300" w:lineRule="atLeast"/>
              <w:jc w:val="left"/>
              <w:rPr>
                <w:rFonts w:ascii="Tahoma" w:hAnsi="Tahoma" w:cs="Tahoma"/>
                <w:kern w:val="0"/>
                <w:sz w:val="18"/>
                <w:szCs w:val="18"/>
              </w:rPr>
            </w:pPr>
            <w:r>
              <w:rPr>
                <w:rFonts w:hint="eastAsia" w:ascii="Tahoma" w:hAnsi="Tahoma" w:cs="Tahoma"/>
                <w:kern w:val="0"/>
                <w:sz w:val="18"/>
                <w:szCs w:val="18"/>
              </w:rPr>
              <w:t>未安装企业ERP管理系统的，或企业ERP系统不能工作使用的</w:t>
            </w:r>
          </w:p>
        </w:tc>
        <w:tc>
          <w:tcPr>
            <w:tcW w:w="1468" w:type="dxa"/>
            <w:gridSpan w:val="2"/>
            <w:shd w:val="clear" w:color="auto" w:fill="FFFFFF"/>
            <w:noWrap w:val="0"/>
            <w:vAlign w:val="center"/>
          </w:tcPr>
          <w:p>
            <w:pPr>
              <w:widowControl/>
              <w:wordWrap w:val="0"/>
              <w:spacing w:line="300" w:lineRule="atLeast"/>
              <w:jc w:val="left"/>
              <w:rPr>
                <w:rFonts w:ascii="Tahoma" w:hAnsi="Tahoma" w:cs="Tahoma"/>
                <w:kern w:val="0"/>
                <w:sz w:val="18"/>
                <w:szCs w:val="18"/>
              </w:rPr>
            </w:pPr>
            <w:r>
              <w:rPr>
                <w:rFonts w:hint="eastAsia" w:ascii="Tahoma" w:hAnsi="Tahoma" w:cs="Tahoma"/>
                <w:kern w:val="0"/>
                <w:sz w:val="18"/>
                <w:szCs w:val="18"/>
              </w:rPr>
              <w:t>一般不良行为</w:t>
            </w:r>
          </w:p>
        </w:tc>
        <w:tc>
          <w:tcPr>
            <w:tcW w:w="1022" w:type="dxa"/>
            <w:shd w:val="clear" w:color="auto" w:fill="FFFFFF"/>
            <w:noWrap w:val="0"/>
            <w:tcMar>
              <w:top w:w="0" w:type="dxa"/>
              <w:left w:w="150" w:type="dxa"/>
              <w:bottom w:w="0" w:type="dxa"/>
              <w:right w:w="0" w:type="dxa"/>
            </w:tcMar>
            <w:vAlign w:val="center"/>
          </w:tcPr>
          <w:p>
            <w:pPr>
              <w:widowControl/>
              <w:wordWrap w:val="0"/>
              <w:spacing w:line="300" w:lineRule="atLeast"/>
              <w:ind w:firstLine="180" w:firstLineChars="100"/>
              <w:jc w:val="left"/>
              <w:rPr>
                <w:rFonts w:ascii="Tahoma" w:hAnsi="Tahoma" w:cs="Tahoma"/>
                <w:kern w:val="0"/>
                <w:sz w:val="18"/>
                <w:szCs w:val="18"/>
              </w:rPr>
            </w:pPr>
            <w:r>
              <w:rPr>
                <w:rFonts w:hint="eastAsia" w:ascii="Tahoma" w:hAnsi="Tahoma" w:cs="Tahoma"/>
                <w:kern w:val="0"/>
                <w:sz w:val="18"/>
                <w:szCs w:val="18"/>
              </w:rPr>
              <w:t>-3分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0" w:type="dxa"/>
            <w:bottom w:w="0" w:type="dxa"/>
            <w:right w:w="0" w:type="dxa"/>
          </w:tblCellMar>
        </w:tblPrEx>
        <w:trPr>
          <w:gridAfter w:val="1"/>
          <w:wAfter w:w="10" w:type="dxa"/>
          <w:trHeight w:val="450" w:hRule="atLeast"/>
        </w:trPr>
        <w:tc>
          <w:tcPr>
            <w:tcW w:w="617" w:type="dxa"/>
            <w:vMerge w:val="continue"/>
            <w:shd w:val="clear" w:color="auto" w:fill="FFFFFF"/>
            <w:noWrap w:val="0"/>
            <w:vAlign w:val="center"/>
          </w:tcPr>
          <w:p>
            <w:pPr>
              <w:widowControl/>
              <w:wordWrap w:val="0"/>
              <w:jc w:val="center"/>
              <w:rPr>
                <w:rFonts w:ascii="Tahoma" w:hAnsi="Tahoma" w:cs="Tahoma"/>
                <w:b/>
                <w:bCs/>
                <w:kern w:val="0"/>
                <w:sz w:val="18"/>
                <w:szCs w:val="18"/>
              </w:rPr>
            </w:pPr>
          </w:p>
        </w:tc>
        <w:tc>
          <w:tcPr>
            <w:tcW w:w="5473" w:type="dxa"/>
            <w:shd w:val="clear" w:color="auto" w:fill="FFFFFF"/>
            <w:noWrap w:val="0"/>
            <w:vAlign w:val="center"/>
          </w:tcPr>
          <w:p>
            <w:pPr>
              <w:widowControl/>
              <w:wordWrap w:val="0"/>
              <w:spacing w:line="300" w:lineRule="atLeast"/>
              <w:jc w:val="left"/>
              <w:rPr>
                <w:rFonts w:ascii="Tahoma" w:hAnsi="Tahoma" w:cs="Tahoma"/>
                <w:kern w:val="0"/>
                <w:sz w:val="18"/>
                <w:szCs w:val="18"/>
              </w:rPr>
            </w:pPr>
            <w:r>
              <w:rPr>
                <w:rFonts w:hint="eastAsia" w:ascii="Tahoma" w:hAnsi="Tahoma" w:cs="Tahoma"/>
                <w:kern w:val="0"/>
                <w:sz w:val="18"/>
                <w:szCs w:val="18"/>
              </w:rPr>
              <w:t>未安装车辆GPS监控系统的，或车辆GPS监控系统不能工作使用的</w:t>
            </w:r>
          </w:p>
        </w:tc>
        <w:tc>
          <w:tcPr>
            <w:tcW w:w="1468" w:type="dxa"/>
            <w:gridSpan w:val="2"/>
            <w:shd w:val="clear" w:color="auto" w:fill="FFFFFF"/>
            <w:noWrap w:val="0"/>
            <w:vAlign w:val="center"/>
          </w:tcPr>
          <w:p>
            <w:pPr>
              <w:widowControl/>
              <w:wordWrap w:val="0"/>
              <w:spacing w:line="300" w:lineRule="atLeast"/>
              <w:jc w:val="left"/>
              <w:rPr>
                <w:rFonts w:ascii="Tahoma" w:hAnsi="Tahoma" w:cs="Tahoma"/>
                <w:kern w:val="0"/>
                <w:sz w:val="18"/>
                <w:szCs w:val="18"/>
              </w:rPr>
            </w:pPr>
            <w:r>
              <w:rPr>
                <w:rFonts w:hint="eastAsia" w:ascii="Tahoma" w:hAnsi="Tahoma" w:cs="Tahoma"/>
                <w:kern w:val="0"/>
                <w:sz w:val="18"/>
                <w:szCs w:val="18"/>
              </w:rPr>
              <w:t>一般不良行为</w:t>
            </w:r>
          </w:p>
        </w:tc>
        <w:tc>
          <w:tcPr>
            <w:tcW w:w="1022" w:type="dxa"/>
            <w:shd w:val="clear" w:color="auto" w:fill="FFFFFF"/>
            <w:noWrap w:val="0"/>
            <w:tcMar>
              <w:top w:w="0" w:type="dxa"/>
              <w:left w:w="150" w:type="dxa"/>
              <w:bottom w:w="0" w:type="dxa"/>
              <w:right w:w="0" w:type="dxa"/>
            </w:tcMar>
            <w:vAlign w:val="center"/>
          </w:tcPr>
          <w:p>
            <w:pPr>
              <w:widowControl/>
              <w:wordWrap w:val="0"/>
              <w:spacing w:line="300" w:lineRule="atLeast"/>
              <w:ind w:firstLine="180" w:firstLineChars="100"/>
              <w:jc w:val="left"/>
              <w:rPr>
                <w:rFonts w:ascii="Tahoma" w:hAnsi="Tahoma" w:cs="Tahoma"/>
                <w:kern w:val="0"/>
                <w:sz w:val="18"/>
                <w:szCs w:val="18"/>
              </w:rPr>
            </w:pPr>
            <w:r>
              <w:rPr>
                <w:rFonts w:hint="eastAsia" w:ascii="Tahoma" w:hAnsi="Tahoma" w:cs="Tahoma"/>
                <w:kern w:val="0"/>
                <w:sz w:val="18"/>
                <w:szCs w:val="18"/>
              </w:rPr>
              <w:t>-2分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0" w:type="dxa"/>
            <w:bottom w:w="0" w:type="dxa"/>
            <w:right w:w="0" w:type="dxa"/>
          </w:tblCellMar>
        </w:tblPrEx>
        <w:trPr>
          <w:gridAfter w:val="1"/>
          <w:wAfter w:w="10" w:type="dxa"/>
          <w:trHeight w:val="450" w:hRule="atLeast"/>
        </w:trPr>
        <w:tc>
          <w:tcPr>
            <w:tcW w:w="617" w:type="dxa"/>
            <w:vMerge w:val="continue"/>
            <w:shd w:val="clear" w:color="auto" w:fill="FFFFFF"/>
            <w:noWrap w:val="0"/>
            <w:vAlign w:val="center"/>
          </w:tcPr>
          <w:p>
            <w:pPr>
              <w:widowControl/>
              <w:wordWrap w:val="0"/>
              <w:jc w:val="center"/>
              <w:rPr>
                <w:rFonts w:ascii="Tahoma" w:hAnsi="Tahoma" w:cs="Tahoma"/>
                <w:b/>
                <w:bCs/>
                <w:kern w:val="0"/>
                <w:sz w:val="18"/>
                <w:szCs w:val="18"/>
              </w:rPr>
            </w:pPr>
          </w:p>
        </w:tc>
        <w:tc>
          <w:tcPr>
            <w:tcW w:w="5473" w:type="dxa"/>
            <w:shd w:val="clear" w:color="auto" w:fill="FFFFFF"/>
            <w:noWrap w:val="0"/>
            <w:vAlign w:val="center"/>
          </w:tcPr>
          <w:p>
            <w:pPr>
              <w:widowControl/>
              <w:wordWrap w:val="0"/>
              <w:spacing w:line="300" w:lineRule="atLeast"/>
              <w:jc w:val="left"/>
              <w:rPr>
                <w:rFonts w:ascii="Tahoma" w:hAnsi="Tahoma" w:cs="Tahoma"/>
                <w:kern w:val="0"/>
                <w:sz w:val="18"/>
                <w:szCs w:val="18"/>
              </w:rPr>
            </w:pPr>
            <w:r>
              <w:rPr>
                <w:rFonts w:hint="eastAsia" w:ascii="Tahoma" w:hAnsi="Tahoma" w:cs="Tahoma"/>
                <w:kern w:val="0"/>
                <w:sz w:val="18"/>
                <w:szCs w:val="18"/>
              </w:rPr>
              <w:t>未安装扬尘在线监控系统的，或扬尘在线监控系统不能工作使用的</w:t>
            </w:r>
          </w:p>
        </w:tc>
        <w:tc>
          <w:tcPr>
            <w:tcW w:w="1468" w:type="dxa"/>
            <w:gridSpan w:val="2"/>
            <w:shd w:val="clear" w:color="auto" w:fill="FFFFFF"/>
            <w:noWrap w:val="0"/>
            <w:vAlign w:val="center"/>
          </w:tcPr>
          <w:p>
            <w:pPr>
              <w:widowControl/>
              <w:wordWrap w:val="0"/>
              <w:spacing w:line="300" w:lineRule="atLeast"/>
              <w:jc w:val="left"/>
              <w:rPr>
                <w:rFonts w:ascii="Tahoma" w:hAnsi="Tahoma" w:cs="Tahoma"/>
                <w:kern w:val="0"/>
                <w:sz w:val="18"/>
                <w:szCs w:val="18"/>
              </w:rPr>
            </w:pPr>
            <w:r>
              <w:rPr>
                <w:rFonts w:hint="eastAsia" w:ascii="Tahoma" w:hAnsi="Tahoma" w:cs="Tahoma"/>
                <w:kern w:val="0"/>
                <w:sz w:val="18"/>
                <w:szCs w:val="18"/>
              </w:rPr>
              <w:t>一般不良行为</w:t>
            </w:r>
          </w:p>
        </w:tc>
        <w:tc>
          <w:tcPr>
            <w:tcW w:w="1022" w:type="dxa"/>
            <w:shd w:val="clear" w:color="auto" w:fill="FFFFFF"/>
            <w:noWrap w:val="0"/>
            <w:tcMar>
              <w:top w:w="0" w:type="dxa"/>
              <w:left w:w="150" w:type="dxa"/>
              <w:bottom w:w="0" w:type="dxa"/>
              <w:right w:w="0" w:type="dxa"/>
            </w:tcMar>
            <w:vAlign w:val="center"/>
          </w:tcPr>
          <w:p>
            <w:pPr>
              <w:widowControl/>
              <w:wordWrap w:val="0"/>
              <w:spacing w:line="300" w:lineRule="atLeast"/>
              <w:ind w:firstLine="180" w:firstLineChars="100"/>
              <w:jc w:val="left"/>
              <w:rPr>
                <w:rFonts w:ascii="Tahoma" w:hAnsi="Tahoma" w:cs="Tahoma"/>
                <w:kern w:val="0"/>
                <w:sz w:val="18"/>
                <w:szCs w:val="18"/>
              </w:rPr>
            </w:pPr>
            <w:r>
              <w:rPr>
                <w:rFonts w:hint="eastAsia" w:ascii="Tahoma" w:hAnsi="Tahoma" w:cs="Tahoma"/>
                <w:kern w:val="0"/>
                <w:sz w:val="18"/>
                <w:szCs w:val="18"/>
              </w:rPr>
              <w:t>-2分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0" w:type="dxa"/>
            <w:bottom w:w="0" w:type="dxa"/>
            <w:right w:w="0" w:type="dxa"/>
          </w:tblCellMar>
        </w:tblPrEx>
        <w:trPr>
          <w:gridAfter w:val="1"/>
          <w:wAfter w:w="10" w:type="dxa"/>
          <w:trHeight w:val="450" w:hRule="atLeast"/>
        </w:trPr>
        <w:tc>
          <w:tcPr>
            <w:tcW w:w="617" w:type="dxa"/>
            <w:vMerge w:val="continue"/>
            <w:shd w:val="clear" w:color="auto" w:fill="FFFFFF"/>
            <w:noWrap w:val="0"/>
            <w:vAlign w:val="center"/>
          </w:tcPr>
          <w:p>
            <w:pPr>
              <w:widowControl/>
              <w:wordWrap w:val="0"/>
              <w:jc w:val="center"/>
              <w:rPr>
                <w:rFonts w:ascii="Tahoma" w:hAnsi="Tahoma" w:cs="Tahoma"/>
                <w:b/>
                <w:bCs/>
                <w:kern w:val="0"/>
                <w:sz w:val="18"/>
                <w:szCs w:val="18"/>
              </w:rPr>
            </w:pPr>
          </w:p>
        </w:tc>
        <w:tc>
          <w:tcPr>
            <w:tcW w:w="5473" w:type="dxa"/>
            <w:shd w:val="clear" w:color="auto" w:fill="FFFFFF"/>
            <w:noWrap w:val="0"/>
            <w:vAlign w:val="center"/>
          </w:tcPr>
          <w:p>
            <w:pPr>
              <w:widowControl/>
              <w:wordWrap w:val="0"/>
              <w:spacing w:line="300" w:lineRule="atLeast"/>
              <w:jc w:val="left"/>
              <w:rPr>
                <w:rFonts w:ascii="Tahoma" w:hAnsi="Tahoma" w:cs="Tahoma"/>
                <w:kern w:val="0"/>
                <w:sz w:val="18"/>
                <w:szCs w:val="18"/>
              </w:rPr>
            </w:pPr>
            <w:r>
              <w:rPr>
                <w:rFonts w:hint="eastAsia" w:ascii="Tahoma" w:hAnsi="Tahoma" w:cs="Tahoma"/>
                <w:kern w:val="0"/>
                <w:sz w:val="18"/>
                <w:szCs w:val="18"/>
              </w:rPr>
              <w:t>未安装生产安全全厂区视频监控系统的，或全厂区视频监控系统不能工作使用的</w:t>
            </w:r>
          </w:p>
        </w:tc>
        <w:tc>
          <w:tcPr>
            <w:tcW w:w="1468" w:type="dxa"/>
            <w:gridSpan w:val="2"/>
            <w:shd w:val="clear" w:color="auto" w:fill="FFFFFF"/>
            <w:noWrap w:val="0"/>
            <w:vAlign w:val="center"/>
          </w:tcPr>
          <w:p>
            <w:pPr>
              <w:widowControl/>
              <w:wordWrap w:val="0"/>
              <w:spacing w:line="300" w:lineRule="atLeast"/>
              <w:jc w:val="left"/>
              <w:rPr>
                <w:rFonts w:ascii="Tahoma" w:hAnsi="Tahoma" w:cs="Tahoma"/>
                <w:kern w:val="0"/>
                <w:sz w:val="18"/>
                <w:szCs w:val="18"/>
              </w:rPr>
            </w:pPr>
            <w:r>
              <w:rPr>
                <w:rFonts w:hint="eastAsia" w:ascii="Tahoma" w:hAnsi="Tahoma" w:cs="Tahoma"/>
                <w:kern w:val="0"/>
                <w:sz w:val="18"/>
                <w:szCs w:val="18"/>
              </w:rPr>
              <w:t>一般不良行为</w:t>
            </w:r>
          </w:p>
        </w:tc>
        <w:tc>
          <w:tcPr>
            <w:tcW w:w="1022" w:type="dxa"/>
            <w:shd w:val="clear" w:color="auto" w:fill="FFFFFF"/>
            <w:noWrap w:val="0"/>
            <w:tcMar>
              <w:top w:w="0" w:type="dxa"/>
              <w:left w:w="150" w:type="dxa"/>
              <w:bottom w:w="0" w:type="dxa"/>
              <w:right w:w="0" w:type="dxa"/>
            </w:tcMar>
            <w:vAlign w:val="center"/>
          </w:tcPr>
          <w:p>
            <w:pPr>
              <w:widowControl/>
              <w:wordWrap w:val="0"/>
              <w:spacing w:line="300" w:lineRule="atLeast"/>
              <w:ind w:firstLine="180" w:firstLineChars="100"/>
              <w:jc w:val="left"/>
              <w:rPr>
                <w:rFonts w:ascii="Tahoma" w:hAnsi="Tahoma" w:cs="Tahoma"/>
                <w:kern w:val="0"/>
                <w:sz w:val="18"/>
                <w:szCs w:val="18"/>
              </w:rPr>
            </w:pPr>
            <w:r>
              <w:rPr>
                <w:rFonts w:hint="eastAsia" w:ascii="Tahoma" w:hAnsi="Tahoma" w:cs="Tahoma"/>
                <w:kern w:val="0"/>
                <w:sz w:val="18"/>
                <w:szCs w:val="18"/>
              </w:rPr>
              <w:t>-3分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0" w:type="dxa"/>
            <w:bottom w:w="0" w:type="dxa"/>
            <w:right w:w="0" w:type="dxa"/>
          </w:tblCellMar>
        </w:tblPrEx>
        <w:trPr>
          <w:gridAfter w:val="1"/>
          <w:wAfter w:w="10" w:type="dxa"/>
          <w:trHeight w:val="450" w:hRule="atLeast"/>
        </w:trPr>
        <w:tc>
          <w:tcPr>
            <w:tcW w:w="617" w:type="dxa"/>
            <w:vMerge w:val="continue"/>
            <w:shd w:val="clear" w:color="auto" w:fill="FFFFFF"/>
            <w:noWrap w:val="0"/>
            <w:vAlign w:val="center"/>
          </w:tcPr>
          <w:p>
            <w:pPr>
              <w:widowControl/>
              <w:wordWrap w:val="0"/>
              <w:jc w:val="center"/>
              <w:rPr>
                <w:rFonts w:ascii="Tahoma" w:hAnsi="Tahoma" w:cs="Tahoma"/>
                <w:b/>
                <w:bCs/>
                <w:kern w:val="0"/>
                <w:sz w:val="18"/>
                <w:szCs w:val="18"/>
              </w:rPr>
            </w:pPr>
          </w:p>
        </w:tc>
        <w:tc>
          <w:tcPr>
            <w:tcW w:w="5473" w:type="dxa"/>
            <w:shd w:val="clear" w:color="auto" w:fill="FFFFFF"/>
            <w:noWrap w:val="0"/>
            <w:vAlign w:val="center"/>
          </w:tcPr>
          <w:p>
            <w:pPr>
              <w:widowControl/>
              <w:wordWrap w:val="0"/>
              <w:spacing w:line="300" w:lineRule="atLeast"/>
              <w:jc w:val="left"/>
              <w:rPr>
                <w:rFonts w:ascii="Tahoma" w:hAnsi="Tahoma" w:cs="Tahoma"/>
                <w:kern w:val="0"/>
                <w:sz w:val="18"/>
                <w:szCs w:val="18"/>
              </w:rPr>
            </w:pPr>
            <w:r>
              <w:rPr>
                <w:rFonts w:hint="eastAsia" w:ascii="Tahoma" w:hAnsi="Tahoma" w:cs="Tahoma"/>
                <w:kern w:val="0"/>
                <w:sz w:val="18"/>
                <w:szCs w:val="18"/>
              </w:rPr>
              <w:t>生产线未实现远程控制的</w:t>
            </w:r>
          </w:p>
        </w:tc>
        <w:tc>
          <w:tcPr>
            <w:tcW w:w="1468" w:type="dxa"/>
            <w:gridSpan w:val="2"/>
            <w:shd w:val="clear" w:color="auto" w:fill="FFFFFF"/>
            <w:noWrap w:val="0"/>
            <w:vAlign w:val="center"/>
          </w:tcPr>
          <w:p>
            <w:pPr>
              <w:widowControl/>
              <w:wordWrap w:val="0"/>
              <w:jc w:val="center"/>
              <w:rPr>
                <w:rFonts w:ascii="Tahoma" w:hAnsi="Tahoma" w:cs="Tahoma"/>
                <w:kern w:val="0"/>
                <w:sz w:val="18"/>
                <w:szCs w:val="18"/>
              </w:rPr>
            </w:pPr>
            <w:r>
              <w:rPr>
                <w:rFonts w:ascii="Tahoma" w:hAnsi="Tahoma" w:cs="Tahoma"/>
                <w:kern w:val="0"/>
                <w:sz w:val="18"/>
                <w:szCs w:val="18"/>
              </w:rPr>
              <w:t>一般不良行为</w:t>
            </w:r>
          </w:p>
        </w:tc>
        <w:tc>
          <w:tcPr>
            <w:tcW w:w="1022" w:type="dxa"/>
            <w:shd w:val="clear" w:color="auto" w:fill="FFFFFF"/>
            <w:noWrap w:val="0"/>
            <w:tcMar>
              <w:top w:w="0" w:type="dxa"/>
              <w:left w:w="150" w:type="dxa"/>
              <w:bottom w:w="0" w:type="dxa"/>
              <w:right w:w="0" w:type="dxa"/>
            </w:tcMar>
            <w:vAlign w:val="center"/>
          </w:tcPr>
          <w:p>
            <w:pPr>
              <w:widowControl/>
              <w:wordWrap w:val="0"/>
              <w:jc w:val="center"/>
              <w:rPr>
                <w:rFonts w:ascii="Tahoma" w:hAnsi="Tahoma" w:cs="Tahoma"/>
                <w:kern w:val="0"/>
                <w:sz w:val="18"/>
                <w:szCs w:val="18"/>
              </w:rPr>
            </w:pPr>
            <w:r>
              <w:rPr>
                <w:rFonts w:ascii="Tahoma" w:hAnsi="Tahoma" w:cs="Tahoma"/>
                <w:kern w:val="0"/>
                <w:sz w:val="18"/>
                <w:szCs w:val="18"/>
              </w:rPr>
              <w:t>-</w:t>
            </w:r>
            <w:r>
              <w:rPr>
                <w:rFonts w:hint="eastAsia" w:ascii="Tahoma" w:hAnsi="Tahoma" w:cs="Tahoma"/>
                <w:kern w:val="0"/>
                <w:sz w:val="18"/>
                <w:szCs w:val="18"/>
              </w:rPr>
              <w:t>2</w:t>
            </w:r>
            <w:r>
              <w:rPr>
                <w:rFonts w:ascii="Tahoma" w:hAnsi="Tahoma" w:cs="Tahoma"/>
                <w:kern w:val="0"/>
                <w:sz w:val="18"/>
                <w:szCs w:val="18"/>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0" w:type="dxa"/>
            <w:bottom w:w="0" w:type="dxa"/>
            <w:right w:w="0" w:type="dxa"/>
          </w:tblCellMar>
        </w:tblPrEx>
        <w:trPr>
          <w:gridAfter w:val="1"/>
          <w:wAfter w:w="10" w:type="dxa"/>
          <w:trHeight w:val="450" w:hRule="atLeast"/>
        </w:trPr>
        <w:tc>
          <w:tcPr>
            <w:tcW w:w="617" w:type="dxa"/>
            <w:vMerge w:val="restart"/>
            <w:shd w:val="clear" w:color="auto" w:fill="FFFFFF"/>
            <w:noWrap w:val="0"/>
            <w:vAlign w:val="center"/>
          </w:tcPr>
          <w:p>
            <w:pPr>
              <w:widowControl/>
              <w:wordWrap w:val="0"/>
              <w:jc w:val="center"/>
              <w:rPr>
                <w:rFonts w:ascii="Tahoma" w:hAnsi="Tahoma" w:cs="Tahoma"/>
                <w:b/>
                <w:bCs/>
                <w:kern w:val="0"/>
                <w:sz w:val="18"/>
                <w:szCs w:val="18"/>
              </w:rPr>
            </w:pPr>
            <w:r>
              <w:rPr>
                <w:rFonts w:hint="eastAsia" w:ascii="Tahoma" w:hAnsi="Tahoma" w:cs="Tahoma"/>
                <w:b/>
                <w:bCs/>
                <w:kern w:val="0"/>
                <w:sz w:val="18"/>
                <w:szCs w:val="18"/>
              </w:rPr>
              <w:t>其他行为</w:t>
            </w:r>
          </w:p>
        </w:tc>
        <w:tc>
          <w:tcPr>
            <w:tcW w:w="5473" w:type="dxa"/>
            <w:shd w:val="clear" w:color="auto" w:fill="FFFFFF"/>
            <w:noWrap w:val="0"/>
            <w:vAlign w:val="center"/>
          </w:tcPr>
          <w:p>
            <w:pPr>
              <w:widowControl/>
              <w:wordWrap w:val="0"/>
              <w:spacing w:line="300" w:lineRule="atLeast"/>
              <w:jc w:val="left"/>
              <w:rPr>
                <w:rFonts w:ascii="Tahoma" w:hAnsi="Tahoma" w:cs="Tahoma"/>
                <w:kern w:val="0"/>
                <w:sz w:val="18"/>
                <w:szCs w:val="18"/>
              </w:rPr>
            </w:pPr>
            <w:r>
              <w:rPr>
                <w:rFonts w:ascii="Tahoma" w:hAnsi="Tahoma" w:cs="Tahoma"/>
                <w:kern w:val="0"/>
                <w:sz w:val="18"/>
                <w:szCs w:val="18"/>
              </w:rPr>
              <w:t>疫情防控期间，因</w:t>
            </w:r>
            <w:r>
              <w:rPr>
                <w:rFonts w:hint="eastAsia" w:ascii="Tahoma" w:hAnsi="Tahoma" w:cs="Tahoma"/>
                <w:kern w:val="0"/>
                <w:sz w:val="18"/>
                <w:szCs w:val="18"/>
              </w:rPr>
              <w:t>企业</w:t>
            </w:r>
            <w:r>
              <w:rPr>
                <w:rFonts w:ascii="Tahoma" w:hAnsi="Tahoma" w:cs="Tahoma"/>
                <w:kern w:val="0"/>
                <w:sz w:val="18"/>
                <w:szCs w:val="18"/>
              </w:rPr>
              <w:t>人员责任导致</w:t>
            </w:r>
            <w:r>
              <w:rPr>
                <w:rFonts w:hint="eastAsia" w:ascii="Tahoma" w:hAnsi="Tahoma" w:cs="Tahoma"/>
                <w:kern w:val="0"/>
                <w:sz w:val="18"/>
                <w:szCs w:val="18"/>
              </w:rPr>
              <w:t>企业</w:t>
            </w:r>
            <w:r>
              <w:rPr>
                <w:rFonts w:ascii="Tahoma" w:hAnsi="Tahoma" w:cs="Tahoma"/>
                <w:kern w:val="0"/>
                <w:sz w:val="18"/>
                <w:szCs w:val="18"/>
              </w:rPr>
              <w:t>疫情失控的</w:t>
            </w:r>
          </w:p>
        </w:tc>
        <w:tc>
          <w:tcPr>
            <w:tcW w:w="1468" w:type="dxa"/>
            <w:gridSpan w:val="2"/>
            <w:shd w:val="clear" w:color="auto" w:fill="FFFFFF"/>
            <w:noWrap w:val="0"/>
            <w:vAlign w:val="center"/>
          </w:tcPr>
          <w:p>
            <w:pPr>
              <w:widowControl/>
              <w:wordWrap w:val="0"/>
              <w:jc w:val="center"/>
              <w:rPr>
                <w:rFonts w:ascii="Tahoma" w:hAnsi="Tahoma" w:cs="Tahoma"/>
                <w:kern w:val="0"/>
                <w:sz w:val="18"/>
                <w:szCs w:val="18"/>
              </w:rPr>
            </w:pPr>
            <w:r>
              <w:rPr>
                <w:rFonts w:ascii="Tahoma" w:hAnsi="Tahoma" w:cs="Tahoma"/>
                <w:kern w:val="0"/>
                <w:sz w:val="18"/>
                <w:szCs w:val="18"/>
              </w:rPr>
              <w:t>严重不良行为</w:t>
            </w:r>
          </w:p>
        </w:tc>
        <w:tc>
          <w:tcPr>
            <w:tcW w:w="1022" w:type="dxa"/>
            <w:shd w:val="clear" w:color="auto" w:fill="FFFFFF"/>
            <w:noWrap w:val="0"/>
            <w:tcMar>
              <w:top w:w="0" w:type="dxa"/>
              <w:left w:w="150" w:type="dxa"/>
              <w:bottom w:w="0" w:type="dxa"/>
              <w:right w:w="0" w:type="dxa"/>
            </w:tcMar>
            <w:vAlign w:val="center"/>
          </w:tcPr>
          <w:p>
            <w:pPr>
              <w:widowControl/>
              <w:wordWrap w:val="0"/>
              <w:jc w:val="center"/>
              <w:rPr>
                <w:rFonts w:ascii="Tahoma" w:hAnsi="Tahoma" w:cs="Tahoma"/>
                <w:kern w:val="0"/>
                <w:sz w:val="18"/>
                <w:szCs w:val="18"/>
              </w:rPr>
            </w:pPr>
            <w:r>
              <w:rPr>
                <w:rFonts w:ascii="Tahoma" w:hAnsi="Tahoma" w:cs="Tahoma"/>
                <w:kern w:val="0"/>
                <w:sz w:val="18"/>
                <w:szCs w:val="18"/>
              </w:rPr>
              <w:t>-20分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0" w:type="dxa"/>
            <w:bottom w:w="0" w:type="dxa"/>
            <w:right w:w="0" w:type="dxa"/>
          </w:tblCellMar>
        </w:tblPrEx>
        <w:trPr>
          <w:gridAfter w:val="1"/>
          <w:wAfter w:w="10" w:type="dxa"/>
          <w:trHeight w:val="450" w:hRule="atLeast"/>
        </w:trPr>
        <w:tc>
          <w:tcPr>
            <w:tcW w:w="617" w:type="dxa"/>
            <w:vMerge w:val="continue"/>
            <w:shd w:val="clear" w:color="auto" w:fill="FFFFFF"/>
            <w:noWrap w:val="0"/>
            <w:vAlign w:val="center"/>
          </w:tcPr>
          <w:p>
            <w:pPr>
              <w:widowControl/>
              <w:wordWrap w:val="0"/>
              <w:jc w:val="center"/>
              <w:rPr>
                <w:rFonts w:ascii="Tahoma" w:hAnsi="Tahoma" w:cs="Tahoma"/>
                <w:b/>
                <w:bCs/>
                <w:kern w:val="0"/>
                <w:sz w:val="18"/>
                <w:szCs w:val="18"/>
              </w:rPr>
            </w:pPr>
          </w:p>
        </w:tc>
        <w:tc>
          <w:tcPr>
            <w:tcW w:w="5473" w:type="dxa"/>
            <w:shd w:val="clear" w:color="auto" w:fill="FFFFFF"/>
            <w:noWrap w:val="0"/>
            <w:vAlign w:val="center"/>
          </w:tcPr>
          <w:p>
            <w:pPr>
              <w:widowControl/>
              <w:wordWrap w:val="0"/>
              <w:spacing w:line="300" w:lineRule="atLeast"/>
              <w:jc w:val="left"/>
              <w:rPr>
                <w:rFonts w:ascii="Tahoma" w:hAnsi="Tahoma" w:cs="Tahoma"/>
                <w:kern w:val="0"/>
                <w:sz w:val="18"/>
                <w:szCs w:val="18"/>
              </w:rPr>
            </w:pPr>
            <w:r>
              <w:rPr>
                <w:rFonts w:ascii="Tahoma" w:hAnsi="Tahoma" w:cs="Tahoma"/>
                <w:kern w:val="0"/>
                <w:sz w:val="18"/>
                <w:szCs w:val="18"/>
              </w:rPr>
              <w:t>疫情防控期间，不执行</w:t>
            </w:r>
            <w:r>
              <w:rPr>
                <w:rFonts w:hint="eastAsia" w:ascii="Tahoma" w:hAnsi="Tahoma" w:cs="Tahoma"/>
                <w:kern w:val="0"/>
                <w:sz w:val="18"/>
                <w:szCs w:val="18"/>
              </w:rPr>
              <w:t>住房城乡建设主管部门</w:t>
            </w:r>
            <w:r>
              <w:rPr>
                <w:rFonts w:ascii="Tahoma" w:hAnsi="Tahoma" w:cs="Tahoma"/>
                <w:kern w:val="0"/>
                <w:sz w:val="18"/>
                <w:szCs w:val="18"/>
              </w:rPr>
              <w:t>规定的复（开）工时间规定，擅自提前复（开）工</w:t>
            </w:r>
          </w:p>
        </w:tc>
        <w:tc>
          <w:tcPr>
            <w:tcW w:w="1468" w:type="dxa"/>
            <w:gridSpan w:val="2"/>
            <w:shd w:val="clear" w:color="auto" w:fill="FFFFFF"/>
            <w:noWrap w:val="0"/>
            <w:vAlign w:val="center"/>
          </w:tcPr>
          <w:p>
            <w:pPr>
              <w:widowControl/>
              <w:wordWrap w:val="0"/>
              <w:jc w:val="center"/>
              <w:rPr>
                <w:rFonts w:ascii="Tahoma" w:hAnsi="Tahoma" w:cs="Tahoma"/>
                <w:kern w:val="0"/>
                <w:sz w:val="18"/>
                <w:szCs w:val="18"/>
              </w:rPr>
            </w:pPr>
            <w:r>
              <w:rPr>
                <w:rFonts w:ascii="Tahoma" w:hAnsi="Tahoma" w:cs="Tahoma"/>
                <w:kern w:val="0"/>
                <w:sz w:val="18"/>
                <w:szCs w:val="18"/>
              </w:rPr>
              <w:t>严重不良行为</w:t>
            </w:r>
          </w:p>
        </w:tc>
        <w:tc>
          <w:tcPr>
            <w:tcW w:w="1022" w:type="dxa"/>
            <w:shd w:val="clear" w:color="auto" w:fill="FFFFFF"/>
            <w:noWrap w:val="0"/>
            <w:tcMar>
              <w:top w:w="0" w:type="dxa"/>
              <w:left w:w="150" w:type="dxa"/>
              <w:bottom w:w="0" w:type="dxa"/>
              <w:right w:w="0" w:type="dxa"/>
            </w:tcMar>
            <w:vAlign w:val="center"/>
          </w:tcPr>
          <w:p>
            <w:pPr>
              <w:widowControl/>
              <w:wordWrap w:val="0"/>
              <w:jc w:val="center"/>
              <w:rPr>
                <w:rFonts w:ascii="Tahoma" w:hAnsi="Tahoma" w:cs="Tahoma"/>
                <w:kern w:val="0"/>
                <w:sz w:val="18"/>
                <w:szCs w:val="18"/>
              </w:rPr>
            </w:pPr>
            <w:r>
              <w:rPr>
                <w:rFonts w:ascii="Tahoma" w:hAnsi="Tahoma" w:cs="Tahoma"/>
                <w:kern w:val="0"/>
                <w:sz w:val="18"/>
                <w:szCs w:val="18"/>
              </w:rPr>
              <w:t>-10分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0" w:type="dxa"/>
            <w:bottom w:w="0" w:type="dxa"/>
            <w:right w:w="0" w:type="dxa"/>
          </w:tblCellMar>
        </w:tblPrEx>
        <w:trPr>
          <w:gridAfter w:val="1"/>
          <w:wAfter w:w="10" w:type="dxa"/>
          <w:trHeight w:val="450" w:hRule="atLeast"/>
        </w:trPr>
        <w:tc>
          <w:tcPr>
            <w:tcW w:w="617" w:type="dxa"/>
            <w:vMerge w:val="continue"/>
            <w:shd w:val="clear" w:color="auto" w:fill="FFFFFF"/>
            <w:noWrap w:val="0"/>
            <w:vAlign w:val="center"/>
          </w:tcPr>
          <w:p>
            <w:pPr>
              <w:widowControl/>
              <w:wordWrap w:val="0"/>
              <w:jc w:val="center"/>
              <w:rPr>
                <w:rFonts w:ascii="Tahoma" w:hAnsi="Tahoma" w:cs="Tahoma"/>
                <w:b/>
                <w:bCs/>
                <w:kern w:val="0"/>
                <w:sz w:val="18"/>
                <w:szCs w:val="18"/>
              </w:rPr>
            </w:pPr>
          </w:p>
        </w:tc>
        <w:tc>
          <w:tcPr>
            <w:tcW w:w="5473" w:type="dxa"/>
            <w:shd w:val="clear" w:color="auto" w:fill="FFFFFF"/>
            <w:noWrap w:val="0"/>
            <w:vAlign w:val="center"/>
          </w:tcPr>
          <w:p>
            <w:pPr>
              <w:widowControl/>
              <w:wordWrap w:val="0"/>
              <w:spacing w:line="300" w:lineRule="atLeast"/>
              <w:jc w:val="left"/>
              <w:rPr>
                <w:rFonts w:ascii="Tahoma" w:hAnsi="Tahoma" w:cs="Tahoma"/>
                <w:kern w:val="0"/>
                <w:sz w:val="18"/>
                <w:szCs w:val="18"/>
              </w:rPr>
            </w:pPr>
            <w:r>
              <w:rPr>
                <w:rFonts w:ascii="Tahoma" w:hAnsi="Tahoma" w:cs="Tahoma"/>
                <w:kern w:val="0"/>
                <w:sz w:val="18"/>
                <w:szCs w:val="18"/>
              </w:rPr>
              <w:t>疫情防控期间，未将疫情防控和安全生产教育纳入每日岗前培训，未开展有针对性的宣传教育</w:t>
            </w:r>
          </w:p>
        </w:tc>
        <w:tc>
          <w:tcPr>
            <w:tcW w:w="1468" w:type="dxa"/>
            <w:gridSpan w:val="2"/>
            <w:shd w:val="clear" w:color="auto" w:fill="FFFFFF"/>
            <w:noWrap w:val="0"/>
            <w:vAlign w:val="center"/>
          </w:tcPr>
          <w:p>
            <w:pPr>
              <w:widowControl/>
              <w:wordWrap w:val="0"/>
              <w:jc w:val="center"/>
              <w:rPr>
                <w:rFonts w:ascii="Tahoma" w:hAnsi="Tahoma" w:cs="Tahoma"/>
                <w:kern w:val="0"/>
                <w:sz w:val="18"/>
                <w:szCs w:val="18"/>
              </w:rPr>
            </w:pPr>
            <w:r>
              <w:rPr>
                <w:rFonts w:ascii="Tahoma" w:hAnsi="Tahoma" w:cs="Tahoma"/>
                <w:kern w:val="0"/>
                <w:sz w:val="18"/>
                <w:szCs w:val="18"/>
              </w:rPr>
              <w:t>一般不良行为</w:t>
            </w:r>
          </w:p>
        </w:tc>
        <w:tc>
          <w:tcPr>
            <w:tcW w:w="1022" w:type="dxa"/>
            <w:shd w:val="clear" w:color="auto" w:fill="FFFFFF"/>
            <w:noWrap w:val="0"/>
            <w:tcMar>
              <w:top w:w="0" w:type="dxa"/>
              <w:left w:w="150" w:type="dxa"/>
              <w:bottom w:w="0" w:type="dxa"/>
              <w:right w:w="0" w:type="dxa"/>
            </w:tcMar>
            <w:vAlign w:val="center"/>
          </w:tcPr>
          <w:p>
            <w:pPr>
              <w:widowControl/>
              <w:wordWrap w:val="0"/>
              <w:jc w:val="center"/>
              <w:rPr>
                <w:rFonts w:ascii="Tahoma" w:hAnsi="Tahoma" w:cs="Tahoma"/>
                <w:kern w:val="0"/>
                <w:sz w:val="18"/>
                <w:szCs w:val="18"/>
              </w:rPr>
            </w:pPr>
            <w:r>
              <w:rPr>
                <w:rFonts w:ascii="Tahoma" w:hAnsi="Tahoma" w:cs="Tahoma"/>
                <w:kern w:val="0"/>
                <w:sz w:val="18"/>
                <w:szCs w:val="18"/>
              </w:rPr>
              <w:t>-5分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0" w:type="dxa"/>
            <w:bottom w:w="0" w:type="dxa"/>
            <w:right w:w="0" w:type="dxa"/>
          </w:tblCellMar>
        </w:tblPrEx>
        <w:trPr>
          <w:gridAfter w:val="1"/>
          <w:wAfter w:w="10" w:type="dxa"/>
          <w:trHeight w:val="450" w:hRule="atLeast"/>
        </w:trPr>
        <w:tc>
          <w:tcPr>
            <w:tcW w:w="617" w:type="dxa"/>
            <w:vMerge w:val="continue"/>
            <w:shd w:val="clear" w:color="auto" w:fill="FFFFFF"/>
            <w:noWrap w:val="0"/>
            <w:vAlign w:val="center"/>
          </w:tcPr>
          <w:p>
            <w:pPr>
              <w:widowControl/>
              <w:wordWrap w:val="0"/>
              <w:jc w:val="center"/>
              <w:rPr>
                <w:rFonts w:ascii="Tahoma" w:hAnsi="Tahoma" w:cs="Tahoma"/>
                <w:b/>
                <w:bCs/>
                <w:kern w:val="0"/>
                <w:sz w:val="18"/>
                <w:szCs w:val="18"/>
              </w:rPr>
            </w:pPr>
          </w:p>
        </w:tc>
        <w:tc>
          <w:tcPr>
            <w:tcW w:w="5473" w:type="dxa"/>
            <w:shd w:val="clear" w:color="auto" w:fill="FFFFFF"/>
            <w:noWrap w:val="0"/>
            <w:vAlign w:val="center"/>
          </w:tcPr>
          <w:p>
            <w:pPr>
              <w:widowControl/>
              <w:wordWrap w:val="0"/>
              <w:spacing w:line="300" w:lineRule="atLeast"/>
              <w:jc w:val="left"/>
              <w:rPr>
                <w:rFonts w:ascii="Tahoma" w:hAnsi="Tahoma" w:cs="Tahoma"/>
                <w:kern w:val="0"/>
                <w:sz w:val="18"/>
                <w:szCs w:val="18"/>
              </w:rPr>
            </w:pPr>
            <w:r>
              <w:rPr>
                <w:rFonts w:ascii="Tahoma" w:hAnsi="Tahoma" w:cs="Tahoma"/>
                <w:kern w:val="0"/>
                <w:sz w:val="18"/>
                <w:szCs w:val="18"/>
              </w:rPr>
              <w:t>因商业贿赂行为受到刑事处罚的</w:t>
            </w:r>
          </w:p>
        </w:tc>
        <w:tc>
          <w:tcPr>
            <w:tcW w:w="1468" w:type="dxa"/>
            <w:gridSpan w:val="2"/>
            <w:shd w:val="clear" w:color="auto" w:fill="FFFFFF"/>
            <w:noWrap w:val="0"/>
            <w:vAlign w:val="center"/>
          </w:tcPr>
          <w:p>
            <w:pPr>
              <w:widowControl/>
              <w:wordWrap w:val="0"/>
              <w:jc w:val="center"/>
              <w:rPr>
                <w:rFonts w:ascii="Tahoma" w:hAnsi="Tahoma" w:cs="Tahoma"/>
                <w:kern w:val="0"/>
                <w:sz w:val="18"/>
                <w:szCs w:val="18"/>
              </w:rPr>
            </w:pPr>
            <w:r>
              <w:rPr>
                <w:rFonts w:ascii="Tahoma" w:hAnsi="Tahoma" w:cs="Tahoma"/>
                <w:kern w:val="0"/>
                <w:sz w:val="18"/>
                <w:szCs w:val="18"/>
              </w:rPr>
              <w:t>严重不良行为</w:t>
            </w:r>
          </w:p>
        </w:tc>
        <w:tc>
          <w:tcPr>
            <w:tcW w:w="1022" w:type="dxa"/>
            <w:shd w:val="clear" w:color="auto" w:fill="FFFFFF"/>
            <w:noWrap w:val="0"/>
            <w:tcMar>
              <w:top w:w="0" w:type="dxa"/>
              <w:left w:w="150" w:type="dxa"/>
              <w:bottom w:w="0" w:type="dxa"/>
              <w:right w:w="0" w:type="dxa"/>
            </w:tcMar>
            <w:vAlign w:val="center"/>
          </w:tcPr>
          <w:p>
            <w:pPr>
              <w:widowControl/>
              <w:jc w:val="center"/>
              <w:rPr>
                <w:rFonts w:ascii="Tahoma" w:hAnsi="Tahoma" w:cs="Tahoma"/>
                <w:kern w:val="0"/>
                <w:sz w:val="18"/>
                <w:szCs w:val="18"/>
              </w:rPr>
            </w:pPr>
            <w:r>
              <w:rPr>
                <w:rFonts w:ascii="Tahoma" w:hAnsi="Tahoma" w:cs="Tahoma"/>
                <w:kern w:val="0"/>
                <w:sz w:val="18"/>
                <w:szCs w:val="18"/>
              </w:rPr>
              <w:t>-20分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0" w:type="dxa"/>
            <w:bottom w:w="0" w:type="dxa"/>
            <w:right w:w="0" w:type="dxa"/>
          </w:tblCellMar>
        </w:tblPrEx>
        <w:trPr>
          <w:gridAfter w:val="1"/>
          <w:wAfter w:w="10" w:type="dxa"/>
          <w:trHeight w:val="450" w:hRule="atLeast"/>
        </w:trPr>
        <w:tc>
          <w:tcPr>
            <w:tcW w:w="617" w:type="dxa"/>
            <w:vMerge w:val="continue"/>
            <w:shd w:val="clear" w:color="auto" w:fill="FFFFFF"/>
            <w:noWrap w:val="0"/>
            <w:vAlign w:val="center"/>
          </w:tcPr>
          <w:p>
            <w:pPr>
              <w:widowControl/>
              <w:wordWrap w:val="0"/>
              <w:jc w:val="center"/>
              <w:rPr>
                <w:rFonts w:ascii="Tahoma" w:hAnsi="Tahoma" w:cs="Tahoma"/>
                <w:b/>
                <w:bCs/>
                <w:kern w:val="0"/>
                <w:sz w:val="18"/>
                <w:szCs w:val="18"/>
              </w:rPr>
            </w:pPr>
          </w:p>
        </w:tc>
        <w:tc>
          <w:tcPr>
            <w:tcW w:w="5473" w:type="dxa"/>
            <w:shd w:val="clear" w:color="auto" w:fill="FFFFFF"/>
            <w:noWrap w:val="0"/>
            <w:vAlign w:val="center"/>
          </w:tcPr>
          <w:p>
            <w:pPr>
              <w:widowControl/>
              <w:wordWrap w:val="0"/>
              <w:spacing w:line="300" w:lineRule="atLeast"/>
              <w:jc w:val="left"/>
              <w:rPr>
                <w:rFonts w:ascii="Tahoma" w:hAnsi="Tahoma" w:cs="Tahoma"/>
                <w:kern w:val="0"/>
                <w:sz w:val="18"/>
                <w:szCs w:val="18"/>
              </w:rPr>
            </w:pPr>
            <w:r>
              <w:rPr>
                <w:rFonts w:ascii="Tahoma" w:hAnsi="Tahoma" w:cs="Tahoma"/>
                <w:kern w:val="0"/>
                <w:sz w:val="18"/>
                <w:szCs w:val="18"/>
              </w:rPr>
              <w:t>实施商业贿赂、索贿、受贿或者谋取合同约定费用外的其他利益的</w:t>
            </w:r>
          </w:p>
        </w:tc>
        <w:tc>
          <w:tcPr>
            <w:tcW w:w="1468" w:type="dxa"/>
            <w:gridSpan w:val="2"/>
            <w:shd w:val="clear" w:color="auto" w:fill="FFFFFF"/>
            <w:noWrap w:val="0"/>
            <w:vAlign w:val="center"/>
          </w:tcPr>
          <w:p>
            <w:pPr>
              <w:widowControl/>
              <w:wordWrap w:val="0"/>
              <w:jc w:val="center"/>
              <w:rPr>
                <w:rFonts w:ascii="Tahoma" w:hAnsi="Tahoma" w:cs="Tahoma"/>
                <w:kern w:val="0"/>
                <w:sz w:val="18"/>
                <w:szCs w:val="18"/>
              </w:rPr>
            </w:pPr>
            <w:r>
              <w:rPr>
                <w:rFonts w:ascii="Tahoma" w:hAnsi="Tahoma" w:cs="Tahoma"/>
                <w:kern w:val="0"/>
                <w:sz w:val="18"/>
                <w:szCs w:val="18"/>
              </w:rPr>
              <w:t>严重不良行为</w:t>
            </w:r>
          </w:p>
        </w:tc>
        <w:tc>
          <w:tcPr>
            <w:tcW w:w="1022" w:type="dxa"/>
            <w:shd w:val="clear" w:color="auto" w:fill="FFFFFF"/>
            <w:noWrap w:val="0"/>
            <w:tcMar>
              <w:top w:w="0" w:type="dxa"/>
              <w:left w:w="150" w:type="dxa"/>
              <w:bottom w:w="0" w:type="dxa"/>
              <w:right w:w="0" w:type="dxa"/>
            </w:tcMar>
            <w:vAlign w:val="center"/>
          </w:tcPr>
          <w:p>
            <w:pPr>
              <w:widowControl/>
              <w:wordWrap w:val="0"/>
              <w:jc w:val="center"/>
              <w:rPr>
                <w:rFonts w:ascii="Tahoma" w:hAnsi="Tahoma" w:cs="Tahoma"/>
                <w:kern w:val="0"/>
                <w:sz w:val="18"/>
                <w:szCs w:val="18"/>
              </w:rPr>
            </w:pPr>
            <w:r>
              <w:rPr>
                <w:rFonts w:ascii="Tahoma" w:hAnsi="Tahoma" w:cs="Tahoma"/>
                <w:kern w:val="0"/>
                <w:sz w:val="18"/>
                <w:szCs w:val="18"/>
              </w:rPr>
              <w:t>-10分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0" w:type="dxa"/>
            <w:bottom w:w="0" w:type="dxa"/>
            <w:right w:w="0" w:type="dxa"/>
          </w:tblCellMar>
        </w:tblPrEx>
        <w:trPr>
          <w:gridAfter w:val="1"/>
          <w:wAfter w:w="10" w:type="dxa"/>
          <w:trHeight w:val="450" w:hRule="atLeast"/>
        </w:trPr>
        <w:tc>
          <w:tcPr>
            <w:tcW w:w="617" w:type="dxa"/>
            <w:vMerge w:val="continue"/>
            <w:shd w:val="clear" w:color="auto" w:fill="FFFFFF"/>
            <w:noWrap w:val="0"/>
            <w:vAlign w:val="center"/>
          </w:tcPr>
          <w:p>
            <w:pPr>
              <w:widowControl/>
              <w:wordWrap w:val="0"/>
              <w:jc w:val="center"/>
              <w:rPr>
                <w:rFonts w:ascii="Tahoma" w:hAnsi="Tahoma" w:cs="Tahoma"/>
                <w:b/>
                <w:bCs/>
                <w:kern w:val="0"/>
                <w:sz w:val="18"/>
                <w:szCs w:val="18"/>
              </w:rPr>
            </w:pPr>
          </w:p>
        </w:tc>
        <w:tc>
          <w:tcPr>
            <w:tcW w:w="5473" w:type="dxa"/>
            <w:shd w:val="clear" w:color="auto" w:fill="FFFFFF"/>
            <w:noWrap w:val="0"/>
            <w:vAlign w:val="center"/>
          </w:tcPr>
          <w:p>
            <w:pPr>
              <w:widowControl/>
              <w:wordWrap w:val="0"/>
              <w:spacing w:line="300" w:lineRule="atLeast"/>
              <w:jc w:val="left"/>
              <w:rPr>
                <w:rFonts w:ascii="Tahoma" w:hAnsi="Tahoma" w:cs="Tahoma"/>
                <w:kern w:val="0"/>
                <w:sz w:val="18"/>
                <w:szCs w:val="18"/>
              </w:rPr>
            </w:pPr>
            <w:r>
              <w:rPr>
                <w:rFonts w:hint="eastAsia" w:ascii="Tahoma" w:hAnsi="Tahoma" w:cs="Tahoma"/>
                <w:kern w:val="0"/>
                <w:sz w:val="18"/>
                <w:szCs w:val="18"/>
              </w:rPr>
              <w:t>受到建设主管部门责令停工停产行政处罚的（同步扣分）</w:t>
            </w:r>
          </w:p>
        </w:tc>
        <w:tc>
          <w:tcPr>
            <w:tcW w:w="1468" w:type="dxa"/>
            <w:gridSpan w:val="2"/>
            <w:shd w:val="clear" w:color="auto" w:fill="FFFFFF"/>
            <w:noWrap w:val="0"/>
            <w:vAlign w:val="center"/>
          </w:tcPr>
          <w:p>
            <w:pPr>
              <w:widowControl/>
              <w:wordWrap w:val="0"/>
              <w:spacing w:line="300" w:lineRule="atLeast"/>
              <w:jc w:val="center"/>
              <w:rPr>
                <w:rFonts w:ascii="Tahoma" w:hAnsi="Tahoma" w:cs="Tahoma"/>
                <w:kern w:val="0"/>
                <w:sz w:val="18"/>
                <w:szCs w:val="18"/>
              </w:rPr>
            </w:pPr>
            <w:r>
              <w:rPr>
                <w:rFonts w:hint="eastAsia" w:ascii="Tahoma" w:hAnsi="Tahoma" w:cs="Tahoma"/>
                <w:kern w:val="0"/>
                <w:sz w:val="18"/>
                <w:szCs w:val="18"/>
              </w:rPr>
              <w:t>严重不良行为</w:t>
            </w:r>
          </w:p>
        </w:tc>
        <w:tc>
          <w:tcPr>
            <w:tcW w:w="1022" w:type="dxa"/>
            <w:shd w:val="clear" w:color="auto" w:fill="FFFFFF"/>
            <w:noWrap w:val="0"/>
            <w:tcMar>
              <w:top w:w="0" w:type="dxa"/>
              <w:left w:w="150" w:type="dxa"/>
              <w:bottom w:w="0" w:type="dxa"/>
              <w:right w:w="0" w:type="dxa"/>
            </w:tcMar>
            <w:vAlign w:val="center"/>
          </w:tcPr>
          <w:p>
            <w:pPr>
              <w:widowControl/>
              <w:wordWrap w:val="0"/>
              <w:spacing w:line="300" w:lineRule="atLeast"/>
              <w:jc w:val="center"/>
              <w:rPr>
                <w:rFonts w:ascii="Tahoma" w:hAnsi="Tahoma" w:cs="Tahoma"/>
                <w:kern w:val="0"/>
                <w:sz w:val="18"/>
                <w:szCs w:val="18"/>
              </w:rPr>
            </w:pPr>
            <w:r>
              <w:rPr>
                <w:rFonts w:ascii="Tahoma" w:hAnsi="Tahoma" w:cs="Tahoma"/>
                <w:kern w:val="0"/>
                <w:sz w:val="18"/>
                <w:szCs w:val="18"/>
              </w:rPr>
              <w:t>-20分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0" w:type="dxa"/>
            <w:bottom w:w="0" w:type="dxa"/>
            <w:right w:w="0" w:type="dxa"/>
          </w:tblCellMar>
        </w:tblPrEx>
        <w:trPr>
          <w:gridAfter w:val="1"/>
          <w:wAfter w:w="10" w:type="dxa"/>
          <w:trHeight w:val="450" w:hRule="atLeast"/>
        </w:trPr>
        <w:tc>
          <w:tcPr>
            <w:tcW w:w="617" w:type="dxa"/>
            <w:vMerge w:val="continue"/>
            <w:shd w:val="clear" w:color="auto" w:fill="FFFFFF"/>
            <w:noWrap w:val="0"/>
            <w:vAlign w:val="center"/>
          </w:tcPr>
          <w:p>
            <w:pPr>
              <w:widowControl/>
              <w:wordWrap w:val="0"/>
              <w:jc w:val="center"/>
              <w:rPr>
                <w:rFonts w:ascii="Tahoma" w:hAnsi="Tahoma" w:cs="Tahoma"/>
                <w:b/>
                <w:bCs/>
                <w:kern w:val="0"/>
                <w:sz w:val="18"/>
                <w:szCs w:val="18"/>
              </w:rPr>
            </w:pPr>
          </w:p>
        </w:tc>
        <w:tc>
          <w:tcPr>
            <w:tcW w:w="5473" w:type="dxa"/>
            <w:shd w:val="clear" w:color="auto" w:fill="FFFFFF"/>
            <w:noWrap w:val="0"/>
            <w:vAlign w:val="center"/>
          </w:tcPr>
          <w:p>
            <w:pPr>
              <w:widowControl/>
              <w:wordWrap w:val="0"/>
              <w:spacing w:line="300" w:lineRule="atLeast"/>
              <w:jc w:val="left"/>
              <w:rPr>
                <w:rFonts w:ascii="Tahoma" w:hAnsi="Tahoma" w:cs="Tahoma"/>
                <w:kern w:val="0"/>
                <w:sz w:val="18"/>
                <w:szCs w:val="18"/>
              </w:rPr>
            </w:pPr>
            <w:r>
              <w:rPr>
                <w:rFonts w:hint="eastAsia" w:ascii="Tahoma" w:hAnsi="Tahoma" w:cs="Tahoma"/>
                <w:kern w:val="0"/>
                <w:sz w:val="18"/>
                <w:szCs w:val="18"/>
              </w:rPr>
              <w:t>受到建设主管部门责令限期整改行政处罚的（同步扣分）</w:t>
            </w:r>
          </w:p>
        </w:tc>
        <w:tc>
          <w:tcPr>
            <w:tcW w:w="1468" w:type="dxa"/>
            <w:gridSpan w:val="2"/>
            <w:shd w:val="clear" w:color="auto" w:fill="FFFFFF"/>
            <w:noWrap w:val="0"/>
            <w:vAlign w:val="center"/>
          </w:tcPr>
          <w:p>
            <w:pPr>
              <w:widowControl/>
              <w:wordWrap w:val="0"/>
              <w:spacing w:line="300" w:lineRule="atLeast"/>
              <w:jc w:val="center"/>
              <w:rPr>
                <w:rFonts w:ascii="Tahoma" w:hAnsi="Tahoma" w:cs="Tahoma"/>
                <w:kern w:val="0"/>
                <w:sz w:val="18"/>
                <w:szCs w:val="18"/>
              </w:rPr>
            </w:pPr>
            <w:r>
              <w:rPr>
                <w:rFonts w:hint="eastAsia" w:ascii="Tahoma" w:hAnsi="Tahoma" w:cs="Tahoma"/>
                <w:kern w:val="0"/>
                <w:sz w:val="18"/>
                <w:szCs w:val="18"/>
              </w:rPr>
              <w:t>一般不良行为</w:t>
            </w:r>
          </w:p>
        </w:tc>
        <w:tc>
          <w:tcPr>
            <w:tcW w:w="1022" w:type="dxa"/>
            <w:shd w:val="clear" w:color="auto" w:fill="FFFFFF"/>
            <w:noWrap w:val="0"/>
            <w:tcMar>
              <w:top w:w="0" w:type="dxa"/>
              <w:left w:w="150" w:type="dxa"/>
              <w:bottom w:w="0" w:type="dxa"/>
              <w:right w:w="0" w:type="dxa"/>
            </w:tcMar>
            <w:vAlign w:val="center"/>
          </w:tcPr>
          <w:p>
            <w:pPr>
              <w:widowControl/>
              <w:wordWrap w:val="0"/>
              <w:spacing w:line="300" w:lineRule="atLeast"/>
              <w:jc w:val="center"/>
              <w:rPr>
                <w:rFonts w:ascii="Tahoma" w:hAnsi="Tahoma" w:cs="Tahoma"/>
                <w:kern w:val="0"/>
                <w:sz w:val="18"/>
                <w:szCs w:val="18"/>
              </w:rPr>
            </w:pPr>
            <w:r>
              <w:rPr>
                <w:rFonts w:hint="eastAsia" w:ascii="Tahoma" w:hAnsi="Tahoma" w:cs="Tahoma"/>
                <w:kern w:val="0"/>
                <w:sz w:val="18"/>
                <w:szCs w:val="18"/>
              </w:rPr>
              <w:t>-8分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0" w:type="dxa"/>
            <w:bottom w:w="0" w:type="dxa"/>
            <w:right w:w="0" w:type="dxa"/>
          </w:tblCellMar>
        </w:tblPrEx>
        <w:trPr>
          <w:gridAfter w:val="1"/>
          <w:wAfter w:w="10" w:type="dxa"/>
          <w:trHeight w:val="450" w:hRule="atLeast"/>
        </w:trPr>
        <w:tc>
          <w:tcPr>
            <w:tcW w:w="617" w:type="dxa"/>
            <w:vMerge w:val="continue"/>
            <w:shd w:val="clear" w:color="auto" w:fill="FFFFFF"/>
            <w:noWrap w:val="0"/>
            <w:vAlign w:val="center"/>
          </w:tcPr>
          <w:p>
            <w:pPr>
              <w:widowControl/>
              <w:wordWrap w:val="0"/>
              <w:jc w:val="center"/>
              <w:rPr>
                <w:rFonts w:ascii="Tahoma" w:hAnsi="Tahoma" w:cs="Tahoma"/>
                <w:b/>
                <w:bCs/>
                <w:kern w:val="0"/>
                <w:sz w:val="18"/>
                <w:szCs w:val="18"/>
              </w:rPr>
            </w:pPr>
          </w:p>
        </w:tc>
        <w:tc>
          <w:tcPr>
            <w:tcW w:w="5473" w:type="dxa"/>
            <w:shd w:val="clear" w:color="auto" w:fill="FFFFFF"/>
            <w:noWrap w:val="0"/>
            <w:vAlign w:val="center"/>
          </w:tcPr>
          <w:p>
            <w:pPr>
              <w:widowControl/>
              <w:wordWrap w:val="0"/>
              <w:spacing w:line="300" w:lineRule="atLeast"/>
              <w:jc w:val="left"/>
              <w:rPr>
                <w:rFonts w:ascii="Tahoma" w:hAnsi="Tahoma" w:cs="Tahoma"/>
                <w:kern w:val="0"/>
                <w:sz w:val="18"/>
                <w:szCs w:val="18"/>
              </w:rPr>
            </w:pPr>
            <w:r>
              <w:rPr>
                <w:rFonts w:hint="eastAsia" w:ascii="Tahoma" w:hAnsi="Tahoma" w:cs="Tahoma"/>
                <w:kern w:val="0"/>
                <w:sz w:val="18"/>
                <w:szCs w:val="18"/>
              </w:rPr>
              <w:t>被其他部门列为失信联合惩戒对象并推送给建设主管部门的（同步扣分）</w:t>
            </w:r>
          </w:p>
        </w:tc>
        <w:tc>
          <w:tcPr>
            <w:tcW w:w="1468" w:type="dxa"/>
            <w:gridSpan w:val="2"/>
            <w:shd w:val="clear" w:color="auto" w:fill="FFFFFF"/>
            <w:noWrap w:val="0"/>
            <w:vAlign w:val="center"/>
          </w:tcPr>
          <w:p>
            <w:pPr>
              <w:widowControl/>
              <w:wordWrap w:val="0"/>
              <w:spacing w:line="300" w:lineRule="atLeast"/>
              <w:jc w:val="center"/>
              <w:rPr>
                <w:rFonts w:ascii="Tahoma" w:hAnsi="Tahoma" w:cs="Tahoma"/>
                <w:kern w:val="0"/>
                <w:sz w:val="18"/>
                <w:szCs w:val="18"/>
              </w:rPr>
            </w:pPr>
            <w:r>
              <w:rPr>
                <w:rFonts w:hint="eastAsia" w:ascii="Tahoma" w:hAnsi="Tahoma" w:cs="Tahoma"/>
                <w:kern w:val="0"/>
                <w:sz w:val="18"/>
                <w:szCs w:val="18"/>
              </w:rPr>
              <w:t>严重不良行为</w:t>
            </w:r>
          </w:p>
        </w:tc>
        <w:tc>
          <w:tcPr>
            <w:tcW w:w="1022" w:type="dxa"/>
            <w:shd w:val="clear" w:color="auto" w:fill="FFFFFF"/>
            <w:noWrap w:val="0"/>
            <w:tcMar>
              <w:top w:w="0" w:type="dxa"/>
              <w:left w:w="150" w:type="dxa"/>
              <w:bottom w:w="0" w:type="dxa"/>
              <w:right w:w="0" w:type="dxa"/>
            </w:tcMar>
            <w:vAlign w:val="center"/>
          </w:tcPr>
          <w:p>
            <w:pPr>
              <w:widowControl/>
              <w:wordWrap w:val="0"/>
              <w:spacing w:line="300" w:lineRule="atLeast"/>
              <w:jc w:val="center"/>
              <w:rPr>
                <w:rFonts w:ascii="Tahoma" w:hAnsi="Tahoma" w:cs="Tahoma"/>
                <w:kern w:val="0"/>
                <w:sz w:val="18"/>
                <w:szCs w:val="18"/>
              </w:rPr>
            </w:pPr>
            <w:r>
              <w:rPr>
                <w:rFonts w:ascii="Tahoma" w:hAnsi="Tahoma" w:cs="Tahoma"/>
                <w:kern w:val="0"/>
                <w:sz w:val="18"/>
                <w:szCs w:val="18"/>
              </w:rPr>
              <w:t>-20分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0" w:type="dxa"/>
            <w:bottom w:w="0" w:type="dxa"/>
            <w:right w:w="0" w:type="dxa"/>
          </w:tblCellMar>
        </w:tblPrEx>
        <w:trPr>
          <w:gridAfter w:val="1"/>
          <w:wAfter w:w="10" w:type="dxa"/>
          <w:trHeight w:val="450" w:hRule="atLeast"/>
        </w:trPr>
        <w:tc>
          <w:tcPr>
            <w:tcW w:w="617" w:type="dxa"/>
            <w:vMerge w:val="continue"/>
            <w:shd w:val="clear" w:color="auto" w:fill="FFFFFF"/>
            <w:noWrap w:val="0"/>
            <w:vAlign w:val="center"/>
          </w:tcPr>
          <w:p>
            <w:pPr>
              <w:widowControl/>
              <w:wordWrap w:val="0"/>
              <w:jc w:val="center"/>
              <w:rPr>
                <w:rFonts w:ascii="Tahoma" w:hAnsi="Tahoma" w:cs="Tahoma"/>
                <w:b/>
                <w:bCs/>
                <w:kern w:val="0"/>
                <w:sz w:val="18"/>
                <w:szCs w:val="18"/>
              </w:rPr>
            </w:pPr>
          </w:p>
        </w:tc>
        <w:tc>
          <w:tcPr>
            <w:tcW w:w="5473" w:type="dxa"/>
            <w:shd w:val="clear" w:color="auto" w:fill="FFFFFF"/>
            <w:noWrap w:val="0"/>
            <w:vAlign w:val="center"/>
          </w:tcPr>
          <w:p>
            <w:pPr>
              <w:widowControl/>
              <w:wordWrap w:val="0"/>
              <w:spacing w:line="300" w:lineRule="atLeast"/>
              <w:jc w:val="left"/>
              <w:rPr>
                <w:rFonts w:ascii="Tahoma" w:hAnsi="Tahoma" w:cs="Tahoma"/>
                <w:kern w:val="0"/>
                <w:sz w:val="18"/>
                <w:szCs w:val="18"/>
              </w:rPr>
            </w:pPr>
            <w:r>
              <w:rPr>
                <w:rFonts w:hint="eastAsia" w:ascii="Tahoma" w:hAnsi="Tahoma" w:cs="Tahoma"/>
                <w:kern w:val="0"/>
                <w:sz w:val="18"/>
                <w:szCs w:val="18"/>
              </w:rPr>
              <w:t>受到建设主管部门暂扣资质证书1个月行政处罚的（同步扣分）</w:t>
            </w:r>
          </w:p>
        </w:tc>
        <w:tc>
          <w:tcPr>
            <w:tcW w:w="1468" w:type="dxa"/>
            <w:gridSpan w:val="2"/>
            <w:shd w:val="clear" w:color="auto" w:fill="FFFFFF"/>
            <w:noWrap w:val="0"/>
            <w:vAlign w:val="center"/>
          </w:tcPr>
          <w:p>
            <w:pPr>
              <w:widowControl/>
              <w:wordWrap w:val="0"/>
              <w:spacing w:line="300" w:lineRule="atLeast"/>
              <w:jc w:val="center"/>
              <w:rPr>
                <w:rFonts w:ascii="Tahoma" w:hAnsi="Tahoma" w:cs="Tahoma"/>
                <w:kern w:val="0"/>
                <w:sz w:val="18"/>
                <w:szCs w:val="18"/>
              </w:rPr>
            </w:pPr>
            <w:r>
              <w:rPr>
                <w:rFonts w:ascii="Tahoma" w:hAnsi="Tahoma" w:cs="Tahoma"/>
                <w:kern w:val="0"/>
                <w:sz w:val="18"/>
                <w:szCs w:val="18"/>
              </w:rPr>
              <w:t>一般</w:t>
            </w:r>
            <w:r>
              <w:rPr>
                <w:rFonts w:hint="eastAsia" w:ascii="Tahoma" w:hAnsi="Tahoma" w:cs="Tahoma"/>
                <w:kern w:val="0"/>
                <w:sz w:val="18"/>
                <w:szCs w:val="18"/>
              </w:rPr>
              <w:t>不良行为</w:t>
            </w:r>
          </w:p>
        </w:tc>
        <w:tc>
          <w:tcPr>
            <w:tcW w:w="1022" w:type="dxa"/>
            <w:shd w:val="clear" w:color="auto" w:fill="FFFFFF"/>
            <w:noWrap w:val="0"/>
            <w:tcMar>
              <w:top w:w="0" w:type="dxa"/>
              <w:left w:w="150" w:type="dxa"/>
              <w:bottom w:w="0" w:type="dxa"/>
              <w:right w:w="0" w:type="dxa"/>
            </w:tcMar>
            <w:vAlign w:val="center"/>
          </w:tcPr>
          <w:p>
            <w:pPr>
              <w:widowControl/>
              <w:wordWrap w:val="0"/>
              <w:spacing w:line="300" w:lineRule="atLeast"/>
              <w:jc w:val="center"/>
              <w:rPr>
                <w:rFonts w:ascii="Tahoma" w:hAnsi="Tahoma" w:cs="Tahoma"/>
                <w:kern w:val="0"/>
                <w:sz w:val="18"/>
                <w:szCs w:val="18"/>
              </w:rPr>
            </w:pPr>
            <w:r>
              <w:rPr>
                <w:rFonts w:hint="eastAsia" w:ascii="Tahoma" w:hAnsi="Tahoma" w:cs="Tahoma"/>
                <w:kern w:val="0"/>
                <w:sz w:val="18"/>
                <w:szCs w:val="18"/>
              </w:rPr>
              <w:t>-5分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0" w:type="dxa"/>
            <w:bottom w:w="0" w:type="dxa"/>
            <w:right w:w="0" w:type="dxa"/>
          </w:tblCellMar>
        </w:tblPrEx>
        <w:trPr>
          <w:gridAfter w:val="1"/>
          <w:wAfter w:w="10" w:type="dxa"/>
          <w:trHeight w:val="450" w:hRule="atLeast"/>
        </w:trPr>
        <w:tc>
          <w:tcPr>
            <w:tcW w:w="617" w:type="dxa"/>
            <w:vMerge w:val="continue"/>
            <w:shd w:val="clear" w:color="auto" w:fill="FFFFFF"/>
            <w:noWrap w:val="0"/>
            <w:vAlign w:val="center"/>
          </w:tcPr>
          <w:p>
            <w:pPr>
              <w:widowControl/>
              <w:wordWrap w:val="0"/>
              <w:jc w:val="center"/>
              <w:rPr>
                <w:rFonts w:ascii="Tahoma" w:hAnsi="Tahoma" w:cs="Tahoma"/>
                <w:b/>
                <w:bCs/>
                <w:kern w:val="0"/>
                <w:sz w:val="18"/>
                <w:szCs w:val="18"/>
              </w:rPr>
            </w:pPr>
          </w:p>
        </w:tc>
        <w:tc>
          <w:tcPr>
            <w:tcW w:w="5473" w:type="dxa"/>
            <w:shd w:val="clear" w:color="auto" w:fill="FFFFFF"/>
            <w:noWrap w:val="0"/>
            <w:vAlign w:val="center"/>
          </w:tcPr>
          <w:p>
            <w:pPr>
              <w:widowControl/>
              <w:wordWrap w:val="0"/>
              <w:spacing w:line="300" w:lineRule="atLeast"/>
              <w:jc w:val="left"/>
              <w:rPr>
                <w:rFonts w:ascii="Tahoma" w:hAnsi="Tahoma" w:cs="Tahoma"/>
                <w:kern w:val="0"/>
                <w:sz w:val="18"/>
                <w:szCs w:val="18"/>
              </w:rPr>
            </w:pPr>
            <w:r>
              <w:rPr>
                <w:rFonts w:hint="eastAsia" w:ascii="Tahoma" w:hAnsi="Tahoma" w:cs="Tahoma"/>
                <w:kern w:val="0"/>
                <w:sz w:val="18"/>
                <w:szCs w:val="18"/>
              </w:rPr>
              <w:t>受到建设主管部门暂扣资质证书1-3月行政处罚的（同步扣分）</w:t>
            </w:r>
          </w:p>
        </w:tc>
        <w:tc>
          <w:tcPr>
            <w:tcW w:w="1468" w:type="dxa"/>
            <w:gridSpan w:val="2"/>
            <w:shd w:val="clear" w:color="auto" w:fill="FFFFFF"/>
            <w:noWrap w:val="0"/>
            <w:vAlign w:val="center"/>
          </w:tcPr>
          <w:p>
            <w:pPr>
              <w:widowControl/>
              <w:wordWrap w:val="0"/>
              <w:spacing w:line="300" w:lineRule="atLeast"/>
              <w:jc w:val="center"/>
              <w:rPr>
                <w:rFonts w:ascii="Tahoma" w:hAnsi="Tahoma" w:cs="Tahoma"/>
                <w:kern w:val="0"/>
                <w:sz w:val="18"/>
                <w:szCs w:val="18"/>
              </w:rPr>
            </w:pPr>
            <w:r>
              <w:rPr>
                <w:rFonts w:hint="eastAsia" w:ascii="Tahoma" w:hAnsi="Tahoma" w:cs="Tahoma"/>
                <w:kern w:val="0"/>
                <w:sz w:val="18"/>
                <w:szCs w:val="18"/>
              </w:rPr>
              <w:t>较重不良行为</w:t>
            </w:r>
          </w:p>
        </w:tc>
        <w:tc>
          <w:tcPr>
            <w:tcW w:w="1022" w:type="dxa"/>
            <w:shd w:val="clear" w:color="auto" w:fill="FFFFFF"/>
            <w:noWrap w:val="0"/>
            <w:tcMar>
              <w:top w:w="0" w:type="dxa"/>
              <w:left w:w="150" w:type="dxa"/>
              <w:bottom w:w="0" w:type="dxa"/>
              <w:right w:w="0" w:type="dxa"/>
            </w:tcMar>
            <w:vAlign w:val="center"/>
          </w:tcPr>
          <w:p>
            <w:pPr>
              <w:widowControl/>
              <w:wordWrap w:val="0"/>
              <w:spacing w:line="300" w:lineRule="atLeast"/>
              <w:jc w:val="center"/>
              <w:rPr>
                <w:rFonts w:ascii="Tahoma" w:hAnsi="Tahoma" w:cs="Tahoma"/>
                <w:kern w:val="0"/>
                <w:sz w:val="18"/>
                <w:szCs w:val="18"/>
              </w:rPr>
            </w:pPr>
            <w:r>
              <w:rPr>
                <w:rFonts w:hint="eastAsia" w:ascii="Tahoma" w:hAnsi="Tahoma" w:cs="Tahoma"/>
                <w:kern w:val="0"/>
                <w:sz w:val="18"/>
                <w:szCs w:val="18"/>
              </w:rPr>
              <w:t>-10分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0" w:type="dxa"/>
            <w:bottom w:w="0" w:type="dxa"/>
            <w:right w:w="0" w:type="dxa"/>
          </w:tblCellMar>
        </w:tblPrEx>
        <w:trPr>
          <w:gridAfter w:val="1"/>
          <w:wAfter w:w="10" w:type="dxa"/>
          <w:trHeight w:val="450" w:hRule="atLeast"/>
        </w:trPr>
        <w:tc>
          <w:tcPr>
            <w:tcW w:w="617" w:type="dxa"/>
            <w:vMerge w:val="continue"/>
            <w:shd w:val="clear" w:color="auto" w:fill="FFFFFF"/>
            <w:noWrap w:val="0"/>
            <w:vAlign w:val="center"/>
          </w:tcPr>
          <w:p>
            <w:pPr>
              <w:widowControl/>
              <w:wordWrap w:val="0"/>
              <w:jc w:val="center"/>
              <w:rPr>
                <w:rFonts w:ascii="Tahoma" w:hAnsi="Tahoma" w:cs="Tahoma"/>
                <w:b/>
                <w:bCs/>
                <w:kern w:val="0"/>
                <w:sz w:val="18"/>
                <w:szCs w:val="18"/>
              </w:rPr>
            </w:pPr>
          </w:p>
        </w:tc>
        <w:tc>
          <w:tcPr>
            <w:tcW w:w="5473" w:type="dxa"/>
            <w:shd w:val="clear" w:color="auto" w:fill="FFFFFF"/>
            <w:noWrap w:val="0"/>
            <w:vAlign w:val="center"/>
          </w:tcPr>
          <w:p>
            <w:pPr>
              <w:widowControl/>
              <w:wordWrap w:val="0"/>
              <w:spacing w:line="300" w:lineRule="atLeast"/>
              <w:jc w:val="left"/>
              <w:rPr>
                <w:rFonts w:ascii="Tahoma" w:hAnsi="Tahoma" w:cs="Tahoma"/>
                <w:kern w:val="0"/>
                <w:sz w:val="18"/>
                <w:szCs w:val="18"/>
              </w:rPr>
            </w:pPr>
            <w:r>
              <w:rPr>
                <w:rFonts w:hint="eastAsia" w:ascii="Tahoma" w:hAnsi="Tahoma" w:cs="Tahoma"/>
                <w:kern w:val="0"/>
                <w:sz w:val="18"/>
                <w:szCs w:val="18"/>
              </w:rPr>
              <w:t>受到建设主管部门暂扣资质证书3月以上行政处罚的（同步扣分）</w:t>
            </w:r>
          </w:p>
        </w:tc>
        <w:tc>
          <w:tcPr>
            <w:tcW w:w="1468" w:type="dxa"/>
            <w:gridSpan w:val="2"/>
            <w:shd w:val="clear" w:color="auto" w:fill="FFFFFF"/>
            <w:noWrap w:val="0"/>
            <w:vAlign w:val="center"/>
          </w:tcPr>
          <w:p>
            <w:pPr>
              <w:widowControl/>
              <w:wordWrap w:val="0"/>
              <w:spacing w:line="300" w:lineRule="atLeast"/>
              <w:jc w:val="center"/>
              <w:rPr>
                <w:rFonts w:ascii="Tahoma" w:hAnsi="Tahoma" w:cs="Tahoma"/>
                <w:kern w:val="0"/>
                <w:sz w:val="18"/>
                <w:szCs w:val="18"/>
              </w:rPr>
            </w:pPr>
            <w:r>
              <w:rPr>
                <w:rFonts w:hint="eastAsia" w:ascii="Tahoma" w:hAnsi="Tahoma" w:cs="Tahoma"/>
                <w:kern w:val="0"/>
                <w:sz w:val="18"/>
                <w:szCs w:val="18"/>
              </w:rPr>
              <w:t>严重不良行为</w:t>
            </w:r>
          </w:p>
        </w:tc>
        <w:tc>
          <w:tcPr>
            <w:tcW w:w="1022" w:type="dxa"/>
            <w:shd w:val="clear" w:color="auto" w:fill="FFFFFF"/>
            <w:noWrap w:val="0"/>
            <w:tcMar>
              <w:top w:w="0" w:type="dxa"/>
              <w:left w:w="150" w:type="dxa"/>
              <w:bottom w:w="0" w:type="dxa"/>
              <w:right w:w="0" w:type="dxa"/>
            </w:tcMar>
            <w:vAlign w:val="center"/>
          </w:tcPr>
          <w:p>
            <w:pPr>
              <w:widowControl/>
              <w:wordWrap w:val="0"/>
              <w:spacing w:line="300" w:lineRule="atLeast"/>
              <w:jc w:val="center"/>
              <w:rPr>
                <w:rFonts w:ascii="Tahoma" w:hAnsi="Tahoma" w:cs="Tahoma"/>
                <w:kern w:val="0"/>
                <w:sz w:val="18"/>
                <w:szCs w:val="18"/>
              </w:rPr>
            </w:pPr>
            <w:r>
              <w:rPr>
                <w:rFonts w:hint="eastAsia" w:ascii="Tahoma" w:hAnsi="Tahoma" w:cs="Tahoma"/>
                <w:kern w:val="0"/>
                <w:sz w:val="18"/>
                <w:szCs w:val="18"/>
              </w:rPr>
              <w:t>-20分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0" w:type="dxa"/>
            <w:bottom w:w="0" w:type="dxa"/>
            <w:right w:w="0" w:type="dxa"/>
          </w:tblCellMar>
        </w:tblPrEx>
        <w:trPr>
          <w:gridAfter w:val="1"/>
          <w:wAfter w:w="10" w:type="dxa"/>
          <w:trHeight w:val="450" w:hRule="atLeast"/>
        </w:trPr>
        <w:tc>
          <w:tcPr>
            <w:tcW w:w="617" w:type="dxa"/>
            <w:vMerge w:val="continue"/>
            <w:shd w:val="clear" w:color="auto" w:fill="FFFFFF"/>
            <w:noWrap w:val="0"/>
            <w:vAlign w:val="center"/>
          </w:tcPr>
          <w:p>
            <w:pPr>
              <w:widowControl/>
              <w:wordWrap w:val="0"/>
              <w:jc w:val="center"/>
              <w:rPr>
                <w:rFonts w:ascii="Tahoma" w:hAnsi="Tahoma" w:cs="Tahoma"/>
                <w:b/>
                <w:bCs/>
                <w:kern w:val="0"/>
                <w:sz w:val="18"/>
                <w:szCs w:val="18"/>
              </w:rPr>
            </w:pPr>
          </w:p>
        </w:tc>
        <w:tc>
          <w:tcPr>
            <w:tcW w:w="5473" w:type="dxa"/>
            <w:shd w:val="clear" w:color="auto" w:fill="FFFFFF"/>
            <w:noWrap w:val="0"/>
            <w:vAlign w:val="center"/>
          </w:tcPr>
          <w:p>
            <w:pPr>
              <w:widowControl/>
              <w:wordWrap w:val="0"/>
              <w:spacing w:line="300" w:lineRule="atLeast"/>
              <w:jc w:val="left"/>
              <w:rPr>
                <w:rFonts w:ascii="Tahoma" w:hAnsi="Tahoma" w:cs="Tahoma"/>
                <w:kern w:val="0"/>
                <w:sz w:val="18"/>
                <w:szCs w:val="18"/>
              </w:rPr>
            </w:pPr>
            <w:r>
              <w:rPr>
                <w:rFonts w:ascii="Tahoma" w:hAnsi="Tahoma" w:cs="Tahoma"/>
                <w:kern w:val="0"/>
                <w:sz w:val="18"/>
                <w:szCs w:val="18"/>
              </w:rPr>
              <w:t>受到</w:t>
            </w:r>
            <w:r>
              <w:rPr>
                <w:rFonts w:hint="eastAsia" w:ascii="Tahoma" w:hAnsi="Tahoma" w:cs="Tahoma"/>
                <w:kern w:val="0"/>
                <w:sz w:val="18"/>
                <w:szCs w:val="18"/>
              </w:rPr>
              <w:t>部</w:t>
            </w:r>
            <w:r>
              <w:rPr>
                <w:rFonts w:ascii="Tahoma" w:hAnsi="Tahoma" w:cs="Tahoma"/>
                <w:kern w:val="0"/>
                <w:sz w:val="18"/>
                <w:szCs w:val="18"/>
              </w:rPr>
              <w:t>级建设主管部门通报批评的</w:t>
            </w:r>
            <w:r>
              <w:rPr>
                <w:rFonts w:hint="eastAsia" w:ascii="Tahoma" w:hAnsi="Tahoma" w:cs="Tahoma"/>
                <w:kern w:val="0"/>
                <w:sz w:val="18"/>
                <w:szCs w:val="18"/>
              </w:rPr>
              <w:t>（同步扣分）</w:t>
            </w:r>
          </w:p>
        </w:tc>
        <w:tc>
          <w:tcPr>
            <w:tcW w:w="1468" w:type="dxa"/>
            <w:gridSpan w:val="2"/>
            <w:shd w:val="clear" w:color="auto" w:fill="FFFFFF"/>
            <w:noWrap w:val="0"/>
            <w:vAlign w:val="center"/>
          </w:tcPr>
          <w:p>
            <w:pPr>
              <w:widowControl/>
              <w:wordWrap w:val="0"/>
              <w:spacing w:line="300" w:lineRule="atLeast"/>
              <w:jc w:val="center"/>
              <w:rPr>
                <w:rFonts w:ascii="Tahoma" w:hAnsi="Tahoma" w:cs="Tahoma"/>
                <w:kern w:val="0"/>
                <w:sz w:val="18"/>
                <w:szCs w:val="18"/>
              </w:rPr>
            </w:pPr>
            <w:r>
              <w:rPr>
                <w:rFonts w:hint="eastAsia" w:ascii="Tahoma" w:hAnsi="Tahoma" w:cs="Tahoma"/>
                <w:kern w:val="0"/>
                <w:sz w:val="18"/>
                <w:szCs w:val="18"/>
              </w:rPr>
              <w:t>较重不良行为</w:t>
            </w:r>
          </w:p>
        </w:tc>
        <w:tc>
          <w:tcPr>
            <w:tcW w:w="1022" w:type="dxa"/>
            <w:shd w:val="clear" w:color="auto" w:fill="FFFFFF"/>
            <w:noWrap w:val="0"/>
            <w:tcMar>
              <w:top w:w="0" w:type="dxa"/>
              <w:left w:w="150" w:type="dxa"/>
              <w:bottom w:w="0" w:type="dxa"/>
              <w:right w:w="0" w:type="dxa"/>
            </w:tcMar>
            <w:vAlign w:val="center"/>
          </w:tcPr>
          <w:p>
            <w:pPr>
              <w:widowControl/>
              <w:wordWrap w:val="0"/>
              <w:spacing w:line="300" w:lineRule="atLeast"/>
              <w:jc w:val="center"/>
              <w:rPr>
                <w:rFonts w:ascii="Tahoma" w:hAnsi="Tahoma" w:cs="Tahoma"/>
                <w:kern w:val="0"/>
                <w:sz w:val="18"/>
                <w:szCs w:val="18"/>
              </w:rPr>
            </w:pPr>
            <w:r>
              <w:rPr>
                <w:rFonts w:hint="eastAsia" w:ascii="Tahoma" w:hAnsi="Tahoma" w:cs="Tahoma"/>
                <w:kern w:val="0"/>
                <w:sz w:val="18"/>
                <w:szCs w:val="18"/>
              </w:rPr>
              <w:t>-10分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0" w:type="dxa"/>
            <w:bottom w:w="0" w:type="dxa"/>
            <w:right w:w="0" w:type="dxa"/>
          </w:tblCellMar>
        </w:tblPrEx>
        <w:trPr>
          <w:gridAfter w:val="1"/>
          <w:wAfter w:w="10" w:type="dxa"/>
          <w:trHeight w:val="450" w:hRule="atLeast"/>
        </w:trPr>
        <w:tc>
          <w:tcPr>
            <w:tcW w:w="617" w:type="dxa"/>
            <w:vMerge w:val="continue"/>
            <w:shd w:val="clear" w:color="auto" w:fill="FFFFFF"/>
            <w:noWrap w:val="0"/>
            <w:vAlign w:val="center"/>
          </w:tcPr>
          <w:p>
            <w:pPr>
              <w:widowControl/>
              <w:wordWrap w:val="0"/>
              <w:jc w:val="center"/>
              <w:rPr>
                <w:rFonts w:ascii="Tahoma" w:hAnsi="Tahoma" w:cs="Tahoma"/>
                <w:b/>
                <w:bCs/>
                <w:kern w:val="0"/>
                <w:sz w:val="18"/>
                <w:szCs w:val="18"/>
              </w:rPr>
            </w:pPr>
          </w:p>
        </w:tc>
        <w:tc>
          <w:tcPr>
            <w:tcW w:w="5473" w:type="dxa"/>
            <w:shd w:val="clear" w:color="auto" w:fill="FFFFFF"/>
            <w:noWrap w:val="0"/>
            <w:vAlign w:val="center"/>
          </w:tcPr>
          <w:p>
            <w:pPr>
              <w:widowControl/>
              <w:wordWrap w:val="0"/>
              <w:spacing w:line="300" w:lineRule="atLeast"/>
              <w:jc w:val="left"/>
              <w:rPr>
                <w:rFonts w:ascii="Tahoma" w:hAnsi="Tahoma" w:cs="Tahoma"/>
                <w:kern w:val="0"/>
                <w:sz w:val="18"/>
                <w:szCs w:val="18"/>
              </w:rPr>
            </w:pPr>
            <w:r>
              <w:rPr>
                <w:rFonts w:ascii="Tahoma" w:hAnsi="Tahoma" w:cs="Tahoma"/>
                <w:kern w:val="0"/>
                <w:sz w:val="18"/>
                <w:szCs w:val="18"/>
              </w:rPr>
              <w:t>受到省级建设主管部门通报批评的</w:t>
            </w:r>
            <w:r>
              <w:rPr>
                <w:rFonts w:hint="eastAsia" w:ascii="Tahoma" w:hAnsi="Tahoma" w:cs="Tahoma"/>
                <w:kern w:val="0"/>
                <w:sz w:val="18"/>
                <w:szCs w:val="18"/>
              </w:rPr>
              <w:t>（同步扣分）</w:t>
            </w:r>
          </w:p>
        </w:tc>
        <w:tc>
          <w:tcPr>
            <w:tcW w:w="1468" w:type="dxa"/>
            <w:gridSpan w:val="2"/>
            <w:shd w:val="clear" w:color="auto" w:fill="FFFFFF"/>
            <w:noWrap w:val="0"/>
            <w:vAlign w:val="center"/>
          </w:tcPr>
          <w:p>
            <w:pPr>
              <w:widowControl/>
              <w:wordWrap w:val="0"/>
              <w:jc w:val="center"/>
              <w:rPr>
                <w:rFonts w:ascii="Tahoma" w:hAnsi="Tahoma" w:cs="Tahoma"/>
                <w:kern w:val="0"/>
                <w:sz w:val="18"/>
                <w:szCs w:val="18"/>
              </w:rPr>
            </w:pPr>
            <w:r>
              <w:rPr>
                <w:rFonts w:ascii="Tahoma" w:hAnsi="Tahoma" w:cs="Tahoma"/>
                <w:kern w:val="0"/>
                <w:sz w:val="18"/>
                <w:szCs w:val="18"/>
              </w:rPr>
              <w:t>一般不良行为</w:t>
            </w:r>
          </w:p>
        </w:tc>
        <w:tc>
          <w:tcPr>
            <w:tcW w:w="1022" w:type="dxa"/>
            <w:shd w:val="clear" w:color="auto" w:fill="FFFFFF"/>
            <w:noWrap w:val="0"/>
            <w:tcMar>
              <w:top w:w="0" w:type="dxa"/>
              <w:left w:w="150" w:type="dxa"/>
              <w:bottom w:w="0" w:type="dxa"/>
              <w:right w:w="0" w:type="dxa"/>
            </w:tcMar>
            <w:vAlign w:val="center"/>
          </w:tcPr>
          <w:p>
            <w:pPr>
              <w:widowControl/>
              <w:wordWrap w:val="0"/>
              <w:jc w:val="center"/>
              <w:rPr>
                <w:rFonts w:ascii="Tahoma" w:hAnsi="Tahoma" w:cs="Tahoma"/>
                <w:kern w:val="0"/>
                <w:sz w:val="18"/>
                <w:szCs w:val="18"/>
              </w:rPr>
            </w:pPr>
            <w:r>
              <w:rPr>
                <w:rFonts w:ascii="Tahoma" w:hAnsi="Tahoma" w:cs="Tahoma"/>
                <w:kern w:val="0"/>
                <w:sz w:val="18"/>
                <w:szCs w:val="18"/>
              </w:rPr>
              <w:t>-</w:t>
            </w:r>
            <w:r>
              <w:rPr>
                <w:rFonts w:hint="eastAsia" w:ascii="Tahoma" w:hAnsi="Tahoma" w:cs="Tahoma"/>
                <w:kern w:val="0"/>
                <w:sz w:val="18"/>
                <w:szCs w:val="18"/>
              </w:rPr>
              <w:t>5</w:t>
            </w:r>
            <w:r>
              <w:rPr>
                <w:rFonts w:ascii="Tahoma" w:hAnsi="Tahoma" w:cs="Tahoma"/>
                <w:kern w:val="0"/>
                <w:sz w:val="18"/>
                <w:szCs w:val="18"/>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0" w:type="dxa"/>
            <w:bottom w:w="0" w:type="dxa"/>
            <w:right w:w="0" w:type="dxa"/>
          </w:tblCellMar>
        </w:tblPrEx>
        <w:trPr>
          <w:gridAfter w:val="1"/>
          <w:wAfter w:w="10" w:type="dxa"/>
          <w:trHeight w:val="450" w:hRule="atLeast"/>
        </w:trPr>
        <w:tc>
          <w:tcPr>
            <w:tcW w:w="617" w:type="dxa"/>
            <w:vMerge w:val="continue"/>
            <w:shd w:val="clear" w:color="auto" w:fill="FFFFFF"/>
            <w:noWrap w:val="0"/>
            <w:vAlign w:val="center"/>
          </w:tcPr>
          <w:p>
            <w:pPr>
              <w:widowControl/>
              <w:wordWrap w:val="0"/>
              <w:jc w:val="center"/>
              <w:rPr>
                <w:rFonts w:ascii="Tahoma" w:hAnsi="Tahoma" w:cs="Tahoma"/>
                <w:b/>
                <w:bCs/>
                <w:kern w:val="0"/>
                <w:sz w:val="18"/>
                <w:szCs w:val="18"/>
              </w:rPr>
            </w:pPr>
          </w:p>
        </w:tc>
        <w:tc>
          <w:tcPr>
            <w:tcW w:w="5473" w:type="dxa"/>
            <w:shd w:val="clear" w:color="auto" w:fill="FFFFFF"/>
            <w:noWrap w:val="0"/>
            <w:vAlign w:val="center"/>
          </w:tcPr>
          <w:p>
            <w:pPr>
              <w:widowControl/>
              <w:wordWrap w:val="0"/>
              <w:spacing w:line="300" w:lineRule="atLeast"/>
              <w:jc w:val="left"/>
              <w:rPr>
                <w:rFonts w:ascii="Tahoma" w:hAnsi="Tahoma" w:cs="Tahoma"/>
                <w:kern w:val="0"/>
                <w:sz w:val="18"/>
                <w:szCs w:val="18"/>
              </w:rPr>
            </w:pPr>
            <w:r>
              <w:rPr>
                <w:rFonts w:ascii="Tahoma" w:hAnsi="Tahoma" w:cs="Tahoma"/>
                <w:kern w:val="0"/>
                <w:sz w:val="18"/>
                <w:szCs w:val="18"/>
              </w:rPr>
              <w:t>受到</w:t>
            </w:r>
            <w:r>
              <w:rPr>
                <w:rFonts w:hint="eastAsia" w:ascii="Tahoma" w:hAnsi="Tahoma" w:cs="Tahoma"/>
                <w:kern w:val="0"/>
                <w:sz w:val="18"/>
                <w:szCs w:val="18"/>
              </w:rPr>
              <w:t>市州</w:t>
            </w:r>
            <w:r>
              <w:rPr>
                <w:rFonts w:ascii="Tahoma" w:hAnsi="Tahoma" w:cs="Tahoma"/>
                <w:kern w:val="0"/>
                <w:sz w:val="18"/>
                <w:szCs w:val="18"/>
              </w:rPr>
              <w:t>级建设主管部门通报批评的</w:t>
            </w:r>
            <w:r>
              <w:rPr>
                <w:rFonts w:hint="eastAsia" w:ascii="Tahoma" w:hAnsi="Tahoma" w:cs="Tahoma"/>
                <w:kern w:val="0"/>
                <w:sz w:val="18"/>
                <w:szCs w:val="18"/>
              </w:rPr>
              <w:t>（同步扣分）</w:t>
            </w:r>
          </w:p>
        </w:tc>
        <w:tc>
          <w:tcPr>
            <w:tcW w:w="1468" w:type="dxa"/>
            <w:gridSpan w:val="2"/>
            <w:shd w:val="clear" w:color="auto" w:fill="FFFFFF"/>
            <w:noWrap w:val="0"/>
            <w:vAlign w:val="center"/>
          </w:tcPr>
          <w:p>
            <w:pPr>
              <w:widowControl/>
              <w:wordWrap w:val="0"/>
              <w:jc w:val="center"/>
              <w:rPr>
                <w:rFonts w:ascii="Tahoma" w:hAnsi="Tahoma" w:cs="Tahoma"/>
                <w:kern w:val="0"/>
                <w:sz w:val="18"/>
                <w:szCs w:val="18"/>
              </w:rPr>
            </w:pPr>
            <w:r>
              <w:rPr>
                <w:rFonts w:ascii="Tahoma" w:hAnsi="Tahoma" w:cs="Tahoma"/>
                <w:kern w:val="0"/>
                <w:sz w:val="18"/>
                <w:szCs w:val="18"/>
              </w:rPr>
              <w:t>一般不良行为</w:t>
            </w:r>
          </w:p>
        </w:tc>
        <w:tc>
          <w:tcPr>
            <w:tcW w:w="1022" w:type="dxa"/>
            <w:shd w:val="clear" w:color="auto" w:fill="FFFFFF"/>
            <w:noWrap w:val="0"/>
            <w:tcMar>
              <w:top w:w="0" w:type="dxa"/>
              <w:left w:w="150" w:type="dxa"/>
              <w:bottom w:w="0" w:type="dxa"/>
              <w:right w:w="0" w:type="dxa"/>
            </w:tcMar>
            <w:vAlign w:val="center"/>
          </w:tcPr>
          <w:p>
            <w:pPr>
              <w:widowControl/>
              <w:wordWrap w:val="0"/>
              <w:jc w:val="center"/>
              <w:rPr>
                <w:rFonts w:ascii="Tahoma" w:hAnsi="Tahoma" w:cs="Tahoma"/>
                <w:kern w:val="0"/>
                <w:sz w:val="18"/>
                <w:szCs w:val="18"/>
              </w:rPr>
            </w:pPr>
            <w:r>
              <w:rPr>
                <w:rFonts w:ascii="Tahoma" w:hAnsi="Tahoma" w:cs="Tahoma"/>
                <w:kern w:val="0"/>
                <w:sz w:val="18"/>
                <w:szCs w:val="18"/>
              </w:rPr>
              <w:t>-</w:t>
            </w:r>
            <w:r>
              <w:rPr>
                <w:rFonts w:hint="eastAsia" w:ascii="Tahoma" w:hAnsi="Tahoma" w:cs="Tahoma"/>
                <w:kern w:val="0"/>
                <w:sz w:val="18"/>
                <w:szCs w:val="18"/>
              </w:rPr>
              <w:t>3</w:t>
            </w:r>
            <w:r>
              <w:rPr>
                <w:rFonts w:ascii="Tahoma" w:hAnsi="Tahoma" w:cs="Tahoma"/>
                <w:kern w:val="0"/>
                <w:sz w:val="18"/>
                <w:szCs w:val="18"/>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0" w:type="dxa"/>
            <w:bottom w:w="0" w:type="dxa"/>
            <w:right w:w="0" w:type="dxa"/>
          </w:tblCellMar>
        </w:tblPrEx>
        <w:trPr>
          <w:gridAfter w:val="1"/>
          <w:wAfter w:w="10" w:type="dxa"/>
          <w:trHeight w:val="450" w:hRule="atLeast"/>
        </w:trPr>
        <w:tc>
          <w:tcPr>
            <w:tcW w:w="617" w:type="dxa"/>
            <w:vMerge w:val="continue"/>
            <w:shd w:val="clear" w:color="auto" w:fill="FFFFFF"/>
            <w:noWrap w:val="0"/>
            <w:vAlign w:val="center"/>
          </w:tcPr>
          <w:p>
            <w:pPr>
              <w:widowControl/>
              <w:wordWrap w:val="0"/>
              <w:jc w:val="center"/>
              <w:rPr>
                <w:rFonts w:ascii="Tahoma" w:hAnsi="Tahoma" w:cs="Tahoma"/>
                <w:b/>
                <w:bCs/>
                <w:kern w:val="0"/>
                <w:sz w:val="18"/>
                <w:szCs w:val="18"/>
              </w:rPr>
            </w:pPr>
          </w:p>
        </w:tc>
        <w:tc>
          <w:tcPr>
            <w:tcW w:w="5473" w:type="dxa"/>
            <w:shd w:val="clear" w:color="auto" w:fill="FFFFFF"/>
            <w:noWrap w:val="0"/>
            <w:vAlign w:val="center"/>
          </w:tcPr>
          <w:p>
            <w:pPr>
              <w:widowControl/>
              <w:wordWrap w:val="0"/>
              <w:spacing w:line="300" w:lineRule="atLeast"/>
              <w:jc w:val="left"/>
              <w:rPr>
                <w:rFonts w:ascii="Tahoma" w:hAnsi="Tahoma" w:cs="Tahoma"/>
                <w:kern w:val="0"/>
                <w:sz w:val="18"/>
                <w:szCs w:val="18"/>
              </w:rPr>
            </w:pPr>
            <w:r>
              <w:rPr>
                <w:rFonts w:ascii="Tahoma" w:hAnsi="Tahoma" w:cs="Tahoma"/>
                <w:kern w:val="0"/>
                <w:sz w:val="18"/>
                <w:szCs w:val="18"/>
              </w:rPr>
              <w:t>受到县</w:t>
            </w:r>
            <w:r>
              <w:rPr>
                <w:rFonts w:hint="eastAsia" w:ascii="Tahoma" w:hAnsi="Tahoma" w:cs="Tahoma"/>
                <w:kern w:val="0"/>
                <w:sz w:val="18"/>
                <w:szCs w:val="18"/>
              </w:rPr>
              <w:t>区</w:t>
            </w:r>
            <w:r>
              <w:rPr>
                <w:rFonts w:ascii="Tahoma" w:hAnsi="Tahoma" w:cs="Tahoma"/>
                <w:kern w:val="0"/>
                <w:sz w:val="18"/>
                <w:szCs w:val="18"/>
              </w:rPr>
              <w:t>级建设主管部门通报批评的</w:t>
            </w:r>
            <w:r>
              <w:rPr>
                <w:rFonts w:hint="eastAsia" w:ascii="Tahoma" w:hAnsi="Tahoma" w:cs="Tahoma"/>
                <w:kern w:val="0"/>
                <w:sz w:val="18"/>
                <w:szCs w:val="18"/>
              </w:rPr>
              <w:t>（同步扣分）</w:t>
            </w:r>
          </w:p>
        </w:tc>
        <w:tc>
          <w:tcPr>
            <w:tcW w:w="1468" w:type="dxa"/>
            <w:gridSpan w:val="2"/>
            <w:shd w:val="clear" w:color="auto" w:fill="FFFFFF"/>
            <w:noWrap w:val="0"/>
            <w:vAlign w:val="center"/>
          </w:tcPr>
          <w:p>
            <w:pPr>
              <w:widowControl/>
              <w:wordWrap w:val="0"/>
              <w:jc w:val="center"/>
              <w:rPr>
                <w:rFonts w:ascii="Tahoma" w:hAnsi="Tahoma" w:cs="Tahoma"/>
                <w:kern w:val="0"/>
                <w:sz w:val="18"/>
                <w:szCs w:val="18"/>
              </w:rPr>
            </w:pPr>
            <w:r>
              <w:rPr>
                <w:rFonts w:ascii="Tahoma" w:hAnsi="Tahoma" w:cs="Tahoma"/>
                <w:kern w:val="0"/>
                <w:sz w:val="18"/>
                <w:szCs w:val="18"/>
              </w:rPr>
              <w:t>一般不良行为</w:t>
            </w:r>
          </w:p>
        </w:tc>
        <w:tc>
          <w:tcPr>
            <w:tcW w:w="1022" w:type="dxa"/>
            <w:shd w:val="clear" w:color="auto" w:fill="FFFFFF"/>
            <w:noWrap w:val="0"/>
            <w:tcMar>
              <w:top w:w="0" w:type="dxa"/>
              <w:left w:w="150" w:type="dxa"/>
              <w:bottom w:w="0" w:type="dxa"/>
              <w:right w:w="0" w:type="dxa"/>
            </w:tcMar>
            <w:vAlign w:val="center"/>
          </w:tcPr>
          <w:p>
            <w:pPr>
              <w:widowControl/>
              <w:wordWrap w:val="0"/>
              <w:jc w:val="center"/>
              <w:rPr>
                <w:rFonts w:ascii="Tahoma" w:hAnsi="Tahoma" w:cs="Tahoma"/>
                <w:kern w:val="0"/>
                <w:sz w:val="18"/>
                <w:szCs w:val="18"/>
              </w:rPr>
            </w:pPr>
            <w:r>
              <w:rPr>
                <w:rFonts w:ascii="Tahoma" w:hAnsi="Tahoma" w:cs="Tahoma"/>
                <w:kern w:val="0"/>
                <w:sz w:val="18"/>
                <w:szCs w:val="18"/>
              </w:rPr>
              <w:t>-</w:t>
            </w:r>
            <w:r>
              <w:rPr>
                <w:rFonts w:hint="eastAsia" w:ascii="Tahoma" w:hAnsi="Tahoma" w:cs="Tahoma"/>
                <w:kern w:val="0"/>
                <w:sz w:val="18"/>
                <w:szCs w:val="18"/>
              </w:rPr>
              <w:t>2</w:t>
            </w:r>
            <w:r>
              <w:rPr>
                <w:rFonts w:ascii="Tahoma" w:hAnsi="Tahoma" w:cs="Tahoma"/>
                <w:kern w:val="0"/>
                <w:sz w:val="18"/>
                <w:szCs w:val="18"/>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0" w:type="dxa"/>
            <w:bottom w:w="0" w:type="dxa"/>
            <w:right w:w="0" w:type="dxa"/>
          </w:tblCellMar>
        </w:tblPrEx>
        <w:trPr>
          <w:trHeight w:val="450" w:hRule="atLeast"/>
        </w:trPr>
        <w:tc>
          <w:tcPr>
            <w:tcW w:w="617" w:type="dxa"/>
            <w:vMerge w:val="restart"/>
            <w:shd w:val="clear" w:color="auto" w:fill="FFFFFF"/>
            <w:noWrap w:val="0"/>
            <w:vAlign w:val="center"/>
          </w:tcPr>
          <w:p>
            <w:pPr>
              <w:widowControl/>
              <w:wordWrap w:val="0"/>
              <w:jc w:val="center"/>
              <w:rPr>
                <w:rFonts w:ascii="Tahoma" w:hAnsi="Tahoma" w:cs="Tahoma"/>
                <w:b/>
                <w:bCs/>
                <w:kern w:val="0"/>
                <w:sz w:val="18"/>
                <w:szCs w:val="18"/>
              </w:rPr>
            </w:pPr>
            <w:r>
              <w:rPr>
                <w:rFonts w:hint="eastAsia" w:ascii="Tahoma" w:hAnsi="Tahoma" w:cs="Tahoma"/>
                <w:b/>
                <w:bCs/>
                <w:kern w:val="0"/>
                <w:sz w:val="18"/>
                <w:szCs w:val="18"/>
              </w:rPr>
              <w:t>优良行为</w:t>
            </w:r>
          </w:p>
        </w:tc>
        <w:tc>
          <w:tcPr>
            <w:tcW w:w="5479" w:type="dxa"/>
            <w:gridSpan w:val="2"/>
            <w:shd w:val="clear" w:color="auto" w:fill="FFFFFF"/>
            <w:noWrap w:val="0"/>
            <w:vAlign w:val="center"/>
          </w:tcPr>
          <w:p>
            <w:pPr>
              <w:widowControl/>
              <w:wordWrap w:val="0"/>
              <w:spacing w:line="300" w:lineRule="atLeast"/>
              <w:jc w:val="left"/>
              <w:rPr>
                <w:rFonts w:ascii="Tahoma" w:hAnsi="Tahoma" w:cs="Tahoma"/>
                <w:kern w:val="0"/>
                <w:sz w:val="18"/>
                <w:szCs w:val="18"/>
              </w:rPr>
            </w:pPr>
            <w:r>
              <w:rPr>
                <w:rFonts w:hint="eastAsia" w:ascii="Tahoma" w:hAnsi="Tahoma" w:cs="Tahoma"/>
                <w:kern w:val="0"/>
                <w:sz w:val="18"/>
                <w:szCs w:val="18"/>
              </w:rPr>
              <w:t>湖北省“守合同重信用”企业</w:t>
            </w:r>
          </w:p>
        </w:tc>
        <w:tc>
          <w:tcPr>
            <w:tcW w:w="1462" w:type="dxa"/>
            <w:shd w:val="clear" w:color="auto" w:fill="FFFFFF"/>
            <w:noWrap w:val="0"/>
            <w:vAlign w:val="center"/>
          </w:tcPr>
          <w:p>
            <w:pPr>
              <w:widowControl/>
              <w:wordWrap w:val="0"/>
              <w:jc w:val="center"/>
              <w:rPr>
                <w:rFonts w:ascii="Tahoma" w:hAnsi="Tahoma" w:cs="Tahoma"/>
                <w:kern w:val="0"/>
                <w:sz w:val="18"/>
                <w:szCs w:val="18"/>
              </w:rPr>
            </w:pPr>
            <w:r>
              <w:rPr>
                <w:rFonts w:hint="eastAsia" w:ascii="Tahoma" w:hAnsi="Tahoma" w:cs="Tahoma"/>
                <w:kern w:val="0"/>
                <w:sz w:val="18"/>
                <w:szCs w:val="18"/>
              </w:rPr>
              <w:t>优良信用行为</w:t>
            </w:r>
          </w:p>
        </w:tc>
        <w:tc>
          <w:tcPr>
            <w:tcW w:w="1032" w:type="dxa"/>
            <w:gridSpan w:val="2"/>
            <w:shd w:val="clear" w:color="auto" w:fill="FFFFFF"/>
            <w:noWrap w:val="0"/>
            <w:tcMar>
              <w:top w:w="0" w:type="dxa"/>
              <w:left w:w="150" w:type="dxa"/>
              <w:bottom w:w="0" w:type="dxa"/>
              <w:right w:w="0" w:type="dxa"/>
            </w:tcMar>
            <w:vAlign w:val="center"/>
          </w:tcPr>
          <w:p>
            <w:pPr>
              <w:widowControl/>
              <w:wordWrap w:val="0"/>
              <w:jc w:val="center"/>
              <w:rPr>
                <w:rFonts w:ascii="Tahoma" w:hAnsi="Tahoma" w:cs="Tahoma"/>
                <w:kern w:val="0"/>
                <w:sz w:val="18"/>
                <w:szCs w:val="18"/>
              </w:rPr>
            </w:pPr>
            <w:r>
              <w:rPr>
                <w:rFonts w:hint="eastAsia" w:ascii="Tahoma" w:hAnsi="Tahoma" w:cs="Tahoma"/>
                <w:kern w:val="0"/>
                <w:sz w:val="18"/>
                <w:szCs w:val="18"/>
              </w:rPr>
              <w:t>+3分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0" w:type="dxa"/>
            <w:bottom w:w="0" w:type="dxa"/>
            <w:right w:w="0" w:type="dxa"/>
          </w:tblCellMar>
        </w:tblPrEx>
        <w:trPr>
          <w:trHeight w:val="450" w:hRule="atLeast"/>
        </w:trPr>
        <w:tc>
          <w:tcPr>
            <w:tcW w:w="617" w:type="dxa"/>
            <w:vMerge w:val="continue"/>
            <w:shd w:val="clear" w:color="auto" w:fill="FFFFFF"/>
            <w:noWrap w:val="0"/>
            <w:vAlign w:val="center"/>
          </w:tcPr>
          <w:p>
            <w:pPr>
              <w:widowControl/>
              <w:wordWrap w:val="0"/>
              <w:jc w:val="center"/>
              <w:rPr>
                <w:rFonts w:ascii="Tahoma" w:hAnsi="Tahoma" w:cs="Tahoma"/>
                <w:b/>
                <w:bCs/>
                <w:kern w:val="0"/>
                <w:sz w:val="18"/>
                <w:szCs w:val="18"/>
              </w:rPr>
            </w:pPr>
          </w:p>
        </w:tc>
        <w:tc>
          <w:tcPr>
            <w:tcW w:w="5479" w:type="dxa"/>
            <w:gridSpan w:val="2"/>
            <w:shd w:val="clear" w:color="auto" w:fill="FFFFFF"/>
            <w:noWrap w:val="0"/>
            <w:vAlign w:val="center"/>
          </w:tcPr>
          <w:p>
            <w:pPr>
              <w:widowControl/>
              <w:wordWrap w:val="0"/>
              <w:spacing w:line="300" w:lineRule="atLeast"/>
              <w:jc w:val="left"/>
              <w:rPr>
                <w:rFonts w:ascii="Tahoma" w:hAnsi="Tahoma" w:cs="Tahoma"/>
                <w:kern w:val="0"/>
                <w:sz w:val="18"/>
                <w:szCs w:val="18"/>
              </w:rPr>
            </w:pPr>
            <w:r>
              <w:rPr>
                <w:rFonts w:hint="eastAsia" w:ascii="Tahoma" w:hAnsi="Tahoma" w:cs="Tahoma"/>
                <w:kern w:val="0"/>
                <w:sz w:val="18"/>
                <w:szCs w:val="18"/>
              </w:rPr>
              <w:t>被省级行业协会评价为3A企业的</w:t>
            </w:r>
          </w:p>
        </w:tc>
        <w:tc>
          <w:tcPr>
            <w:tcW w:w="1462" w:type="dxa"/>
            <w:shd w:val="clear" w:color="auto" w:fill="FFFFFF"/>
            <w:noWrap w:val="0"/>
            <w:vAlign w:val="center"/>
          </w:tcPr>
          <w:p>
            <w:pPr>
              <w:widowControl/>
              <w:wordWrap w:val="0"/>
              <w:jc w:val="center"/>
              <w:rPr>
                <w:rFonts w:ascii="Tahoma" w:hAnsi="Tahoma" w:cs="Tahoma"/>
                <w:kern w:val="0"/>
                <w:sz w:val="18"/>
                <w:szCs w:val="18"/>
              </w:rPr>
            </w:pPr>
            <w:r>
              <w:rPr>
                <w:rFonts w:hint="eastAsia" w:ascii="Tahoma" w:hAnsi="Tahoma" w:cs="Tahoma"/>
                <w:kern w:val="0"/>
                <w:sz w:val="18"/>
                <w:szCs w:val="18"/>
              </w:rPr>
              <w:t>优良信用行为</w:t>
            </w:r>
          </w:p>
        </w:tc>
        <w:tc>
          <w:tcPr>
            <w:tcW w:w="1032" w:type="dxa"/>
            <w:gridSpan w:val="2"/>
            <w:shd w:val="clear" w:color="auto" w:fill="FFFFFF"/>
            <w:noWrap w:val="0"/>
            <w:tcMar>
              <w:top w:w="0" w:type="dxa"/>
              <w:left w:w="150" w:type="dxa"/>
              <w:bottom w:w="0" w:type="dxa"/>
              <w:right w:w="0" w:type="dxa"/>
            </w:tcMar>
            <w:vAlign w:val="center"/>
          </w:tcPr>
          <w:p>
            <w:pPr>
              <w:widowControl/>
              <w:wordWrap w:val="0"/>
              <w:jc w:val="center"/>
              <w:rPr>
                <w:rFonts w:ascii="Tahoma" w:hAnsi="Tahoma" w:cs="Tahoma"/>
                <w:kern w:val="0"/>
                <w:sz w:val="18"/>
                <w:szCs w:val="18"/>
              </w:rPr>
            </w:pPr>
            <w:r>
              <w:rPr>
                <w:rFonts w:hint="eastAsia" w:ascii="Tahoma" w:hAnsi="Tahoma" w:cs="Tahoma"/>
                <w:kern w:val="0"/>
                <w:sz w:val="18"/>
                <w:szCs w:val="18"/>
              </w:rPr>
              <w:t>+3分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0" w:type="dxa"/>
            <w:bottom w:w="0" w:type="dxa"/>
            <w:right w:w="0" w:type="dxa"/>
          </w:tblCellMar>
        </w:tblPrEx>
        <w:trPr>
          <w:trHeight w:val="450" w:hRule="atLeast"/>
        </w:trPr>
        <w:tc>
          <w:tcPr>
            <w:tcW w:w="617" w:type="dxa"/>
            <w:vMerge w:val="continue"/>
            <w:shd w:val="clear" w:color="auto" w:fill="FFFFFF"/>
            <w:noWrap w:val="0"/>
            <w:vAlign w:val="center"/>
          </w:tcPr>
          <w:p>
            <w:pPr>
              <w:widowControl/>
              <w:wordWrap w:val="0"/>
              <w:jc w:val="center"/>
              <w:rPr>
                <w:rFonts w:ascii="Tahoma" w:hAnsi="Tahoma" w:cs="Tahoma"/>
                <w:b/>
                <w:bCs/>
                <w:kern w:val="0"/>
                <w:sz w:val="18"/>
                <w:szCs w:val="18"/>
              </w:rPr>
            </w:pPr>
          </w:p>
        </w:tc>
        <w:tc>
          <w:tcPr>
            <w:tcW w:w="5479" w:type="dxa"/>
            <w:gridSpan w:val="2"/>
            <w:shd w:val="clear" w:color="auto" w:fill="FFFFFF"/>
            <w:noWrap w:val="0"/>
            <w:vAlign w:val="center"/>
          </w:tcPr>
          <w:p>
            <w:pPr>
              <w:widowControl/>
              <w:wordWrap w:val="0"/>
              <w:spacing w:line="300" w:lineRule="atLeast"/>
              <w:jc w:val="left"/>
              <w:rPr>
                <w:rFonts w:ascii="Tahoma" w:hAnsi="Tahoma" w:cs="Tahoma"/>
                <w:kern w:val="0"/>
                <w:sz w:val="18"/>
                <w:szCs w:val="18"/>
              </w:rPr>
            </w:pPr>
            <w:r>
              <w:rPr>
                <w:rFonts w:hint="eastAsia" w:ascii="Tahoma" w:hAnsi="Tahoma" w:cs="Tahoma"/>
                <w:kern w:val="0"/>
                <w:sz w:val="18"/>
                <w:szCs w:val="18"/>
              </w:rPr>
              <w:t>被省级行业协会评价为2A企业的</w:t>
            </w:r>
          </w:p>
        </w:tc>
        <w:tc>
          <w:tcPr>
            <w:tcW w:w="1462" w:type="dxa"/>
            <w:shd w:val="clear" w:color="auto" w:fill="FFFFFF"/>
            <w:noWrap w:val="0"/>
            <w:vAlign w:val="center"/>
          </w:tcPr>
          <w:p>
            <w:pPr>
              <w:widowControl/>
              <w:wordWrap w:val="0"/>
              <w:jc w:val="center"/>
              <w:rPr>
                <w:rFonts w:ascii="Tahoma" w:hAnsi="Tahoma" w:cs="Tahoma"/>
                <w:kern w:val="0"/>
                <w:sz w:val="18"/>
                <w:szCs w:val="18"/>
              </w:rPr>
            </w:pPr>
            <w:r>
              <w:rPr>
                <w:rFonts w:hint="eastAsia" w:ascii="Tahoma" w:hAnsi="Tahoma" w:cs="Tahoma"/>
                <w:kern w:val="0"/>
                <w:sz w:val="18"/>
                <w:szCs w:val="18"/>
              </w:rPr>
              <w:t>优良信用行为</w:t>
            </w:r>
          </w:p>
        </w:tc>
        <w:tc>
          <w:tcPr>
            <w:tcW w:w="1032" w:type="dxa"/>
            <w:gridSpan w:val="2"/>
            <w:shd w:val="clear" w:color="auto" w:fill="FFFFFF"/>
            <w:noWrap w:val="0"/>
            <w:tcMar>
              <w:top w:w="0" w:type="dxa"/>
              <w:left w:w="150" w:type="dxa"/>
              <w:bottom w:w="0" w:type="dxa"/>
              <w:right w:w="0" w:type="dxa"/>
            </w:tcMar>
            <w:vAlign w:val="center"/>
          </w:tcPr>
          <w:p>
            <w:pPr>
              <w:widowControl/>
              <w:wordWrap w:val="0"/>
              <w:jc w:val="center"/>
              <w:rPr>
                <w:rFonts w:ascii="Tahoma" w:hAnsi="Tahoma" w:cs="Tahoma"/>
                <w:kern w:val="0"/>
                <w:sz w:val="18"/>
                <w:szCs w:val="18"/>
              </w:rPr>
            </w:pPr>
            <w:r>
              <w:rPr>
                <w:rFonts w:hint="eastAsia" w:ascii="Tahoma" w:hAnsi="Tahoma" w:cs="Tahoma"/>
                <w:kern w:val="0"/>
                <w:sz w:val="18"/>
                <w:szCs w:val="18"/>
              </w:rPr>
              <w:t>+2分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0" w:type="dxa"/>
            <w:bottom w:w="0" w:type="dxa"/>
            <w:right w:w="0" w:type="dxa"/>
          </w:tblCellMar>
        </w:tblPrEx>
        <w:trPr>
          <w:trHeight w:val="450" w:hRule="atLeast"/>
        </w:trPr>
        <w:tc>
          <w:tcPr>
            <w:tcW w:w="617" w:type="dxa"/>
            <w:vMerge w:val="continue"/>
            <w:shd w:val="clear" w:color="auto" w:fill="FFFFFF"/>
            <w:noWrap w:val="0"/>
            <w:vAlign w:val="center"/>
          </w:tcPr>
          <w:p>
            <w:pPr>
              <w:widowControl/>
              <w:wordWrap w:val="0"/>
              <w:jc w:val="center"/>
              <w:rPr>
                <w:rFonts w:ascii="Tahoma" w:hAnsi="Tahoma" w:cs="Tahoma"/>
                <w:b/>
                <w:bCs/>
                <w:kern w:val="0"/>
                <w:sz w:val="18"/>
                <w:szCs w:val="18"/>
              </w:rPr>
            </w:pPr>
          </w:p>
        </w:tc>
        <w:tc>
          <w:tcPr>
            <w:tcW w:w="5479" w:type="dxa"/>
            <w:gridSpan w:val="2"/>
            <w:shd w:val="clear" w:color="auto" w:fill="FFFFFF"/>
            <w:noWrap w:val="0"/>
            <w:vAlign w:val="center"/>
          </w:tcPr>
          <w:p>
            <w:pPr>
              <w:widowControl/>
              <w:wordWrap w:val="0"/>
              <w:spacing w:line="300" w:lineRule="atLeast"/>
              <w:jc w:val="left"/>
              <w:rPr>
                <w:rFonts w:ascii="Tahoma" w:hAnsi="Tahoma" w:cs="Tahoma"/>
                <w:kern w:val="0"/>
                <w:sz w:val="18"/>
                <w:szCs w:val="18"/>
              </w:rPr>
            </w:pPr>
            <w:r>
              <w:rPr>
                <w:rFonts w:hint="eastAsia" w:ascii="Tahoma" w:hAnsi="Tahoma" w:cs="Tahoma"/>
                <w:kern w:val="0"/>
                <w:sz w:val="18"/>
                <w:szCs w:val="18"/>
              </w:rPr>
              <w:t>被省级行业协会评价为1A企业的</w:t>
            </w:r>
          </w:p>
        </w:tc>
        <w:tc>
          <w:tcPr>
            <w:tcW w:w="1462" w:type="dxa"/>
            <w:shd w:val="clear" w:color="auto" w:fill="FFFFFF"/>
            <w:noWrap w:val="0"/>
            <w:vAlign w:val="center"/>
          </w:tcPr>
          <w:p>
            <w:pPr>
              <w:widowControl/>
              <w:wordWrap w:val="0"/>
              <w:jc w:val="center"/>
              <w:rPr>
                <w:rFonts w:ascii="Tahoma" w:hAnsi="Tahoma" w:cs="Tahoma"/>
                <w:kern w:val="0"/>
                <w:sz w:val="18"/>
                <w:szCs w:val="18"/>
              </w:rPr>
            </w:pPr>
            <w:r>
              <w:rPr>
                <w:rFonts w:hint="eastAsia" w:ascii="Tahoma" w:hAnsi="Tahoma" w:cs="Tahoma"/>
                <w:kern w:val="0"/>
                <w:sz w:val="18"/>
                <w:szCs w:val="18"/>
              </w:rPr>
              <w:t>优良信用行为</w:t>
            </w:r>
          </w:p>
        </w:tc>
        <w:tc>
          <w:tcPr>
            <w:tcW w:w="1032" w:type="dxa"/>
            <w:gridSpan w:val="2"/>
            <w:shd w:val="clear" w:color="auto" w:fill="FFFFFF"/>
            <w:noWrap w:val="0"/>
            <w:tcMar>
              <w:top w:w="0" w:type="dxa"/>
              <w:left w:w="150" w:type="dxa"/>
              <w:bottom w:w="0" w:type="dxa"/>
              <w:right w:w="0" w:type="dxa"/>
            </w:tcMar>
            <w:vAlign w:val="center"/>
          </w:tcPr>
          <w:p>
            <w:pPr>
              <w:widowControl/>
              <w:wordWrap w:val="0"/>
              <w:jc w:val="center"/>
              <w:rPr>
                <w:rFonts w:ascii="Tahoma" w:hAnsi="Tahoma" w:cs="Tahoma"/>
                <w:kern w:val="0"/>
                <w:sz w:val="18"/>
                <w:szCs w:val="18"/>
              </w:rPr>
            </w:pPr>
            <w:r>
              <w:rPr>
                <w:rFonts w:hint="eastAsia" w:ascii="Tahoma" w:hAnsi="Tahoma" w:cs="Tahoma"/>
                <w:kern w:val="0"/>
                <w:sz w:val="18"/>
                <w:szCs w:val="18"/>
              </w:rPr>
              <w:t>+1分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0" w:type="dxa"/>
            <w:bottom w:w="0" w:type="dxa"/>
            <w:right w:w="0" w:type="dxa"/>
          </w:tblCellMar>
        </w:tblPrEx>
        <w:trPr>
          <w:trHeight w:val="450" w:hRule="atLeast"/>
        </w:trPr>
        <w:tc>
          <w:tcPr>
            <w:tcW w:w="617" w:type="dxa"/>
            <w:vMerge w:val="continue"/>
            <w:shd w:val="clear" w:color="auto" w:fill="FFFFFF"/>
            <w:noWrap w:val="0"/>
            <w:vAlign w:val="center"/>
          </w:tcPr>
          <w:p>
            <w:pPr>
              <w:widowControl/>
              <w:wordWrap w:val="0"/>
              <w:jc w:val="center"/>
              <w:rPr>
                <w:rFonts w:ascii="Tahoma" w:hAnsi="Tahoma" w:cs="Tahoma"/>
                <w:b/>
                <w:bCs/>
                <w:kern w:val="0"/>
                <w:sz w:val="18"/>
                <w:szCs w:val="18"/>
              </w:rPr>
            </w:pPr>
          </w:p>
        </w:tc>
        <w:tc>
          <w:tcPr>
            <w:tcW w:w="5479" w:type="dxa"/>
            <w:gridSpan w:val="2"/>
            <w:shd w:val="clear" w:color="auto" w:fill="FFFFFF"/>
            <w:noWrap w:val="0"/>
            <w:vAlign w:val="center"/>
          </w:tcPr>
          <w:p>
            <w:pPr>
              <w:widowControl/>
              <w:wordWrap w:val="0"/>
              <w:spacing w:line="300" w:lineRule="atLeast"/>
              <w:jc w:val="left"/>
              <w:rPr>
                <w:rFonts w:ascii="Tahoma" w:hAnsi="Tahoma" w:cs="Tahoma"/>
                <w:kern w:val="0"/>
                <w:sz w:val="18"/>
                <w:szCs w:val="18"/>
              </w:rPr>
            </w:pPr>
            <w:r>
              <w:rPr>
                <w:rFonts w:hint="eastAsia" w:ascii="Tahoma" w:hAnsi="Tahoma" w:cs="Tahoma"/>
                <w:kern w:val="0"/>
                <w:sz w:val="18"/>
                <w:szCs w:val="18"/>
              </w:rPr>
              <w:t>获得湖北省预拌混凝土标杆示范搅拌站荣誉的</w:t>
            </w:r>
          </w:p>
        </w:tc>
        <w:tc>
          <w:tcPr>
            <w:tcW w:w="1462" w:type="dxa"/>
            <w:shd w:val="clear" w:color="auto" w:fill="FFFFFF"/>
            <w:noWrap w:val="0"/>
            <w:vAlign w:val="center"/>
          </w:tcPr>
          <w:p>
            <w:pPr>
              <w:widowControl/>
              <w:wordWrap w:val="0"/>
              <w:jc w:val="center"/>
              <w:rPr>
                <w:rFonts w:ascii="Tahoma" w:hAnsi="Tahoma" w:cs="Tahoma"/>
                <w:kern w:val="0"/>
                <w:sz w:val="18"/>
                <w:szCs w:val="18"/>
              </w:rPr>
            </w:pPr>
            <w:r>
              <w:rPr>
                <w:rFonts w:hint="eastAsia" w:ascii="Tahoma" w:hAnsi="Tahoma" w:cs="Tahoma"/>
                <w:kern w:val="0"/>
                <w:sz w:val="18"/>
                <w:szCs w:val="18"/>
              </w:rPr>
              <w:t>优良信用行为</w:t>
            </w:r>
          </w:p>
        </w:tc>
        <w:tc>
          <w:tcPr>
            <w:tcW w:w="1032" w:type="dxa"/>
            <w:gridSpan w:val="2"/>
            <w:shd w:val="clear" w:color="auto" w:fill="FFFFFF"/>
            <w:noWrap w:val="0"/>
            <w:tcMar>
              <w:top w:w="0" w:type="dxa"/>
              <w:left w:w="150" w:type="dxa"/>
              <w:bottom w:w="0" w:type="dxa"/>
              <w:right w:w="0" w:type="dxa"/>
            </w:tcMar>
            <w:vAlign w:val="center"/>
          </w:tcPr>
          <w:p>
            <w:pPr>
              <w:widowControl/>
              <w:wordWrap w:val="0"/>
              <w:jc w:val="center"/>
              <w:rPr>
                <w:rFonts w:ascii="Tahoma" w:hAnsi="Tahoma" w:cs="Tahoma"/>
                <w:kern w:val="0"/>
                <w:sz w:val="18"/>
                <w:szCs w:val="18"/>
              </w:rPr>
            </w:pPr>
            <w:r>
              <w:rPr>
                <w:rFonts w:hint="eastAsia" w:ascii="Tahoma" w:hAnsi="Tahoma" w:cs="Tahoma"/>
                <w:kern w:val="0"/>
                <w:sz w:val="18"/>
                <w:szCs w:val="18"/>
              </w:rPr>
              <w:t>+4分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0" w:type="dxa"/>
            <w:bottom w:w="0" w:type="dxa"/>
            <w:right w:w="0" w:type="dxa"/>
          </w:tblCellMar>
        </w:tblPrEx>
        <w:trPr>
          <w:trHeight w:val="450" w:hRule="atLeast"/>
        </w:trPr>
        <w:tc>
          <w:tcPr>
            <w:tcW w:w="617" w:type="dxa"/>
            <w:vMerge w:val="continue"/>
            <w:shd w:val="clear" w:color="auto" w:fill="FFFFFF"/>
            <w:noWrap w:val="0"/>
            <w:vAlign w:val="center"/>
          </w:tcPr>
          <w:p>
            <w:pPr>
              <w:widowControl/>
              <w:wordWrap w:val="0"/>
              <w:jc w:val="center"/>
              <w:rPr>
                <w:rFonts w:ascii="Tahoma" w:hAnsi="Tahoma" w:cs="Tahoma"/>
                <w:b/>
                <w:bCs/>
                <w:kern w:val="0"/>
                <w:sz w:val="18"/>
                <w:szCs w:val="18"/>
              </w:rPr>
            </w:pPr>
          </w:p>
        </w:tc>
        <w:tc>
          <w:tcPr>
            <w:tcW w:w="5479" w:type="dxa"/>
            <w:gridSpan w:val="2"/>
            <w:shd w:val="clear" w:color="auto" w:fill="FFFFFF"/>
            <w:noWrap w:val="0"/>
            <w:vAlign w:val="center"/>
          </w:tcPr>
          <w:p>
            <w:pPr>
              <w:widowControl/>
              <w:wordWrap w:val="0"/>
              <w:spacing w:line="300" w:lineRule="atLeast"/>
              <w:jc w:val="left"/>
              <w:rPr>
                <w:rFonts w:ascii="Tahoma" w:hAnsi="Tahoma" w:cs="Tahoma"/>
                <w:kern w:val="0"/>
                <w:sz w:val="18"/>
                <w:szCs w:val="18"/>
              </w:rPr>
            </w:pPr>
            <w:r>
              <w:rPr>
                <w:rFonts w:hint="eastAsia" w:ascii="Tahoma" w:hAnsi="Tahoma" w:cs="Tahoma"/>
                <w:kern w:val="0"/>
                <w:sz w:val="18"/>
                <w:szCs w:val="18"/>
              </w:rPr>
              <w:t>获得住房城乡建设部、湖北省政府、国家行业协会表彰的</w:t>
            </w:r>
          </w:p>
        </w:tc>
        <w:tc>
          <w:tcPr>
            <w:tcW w:w="1462" w:type="dxa"/>
            <w:shd w:val="clear" w:color="auto" w:fill="FFFFFF"/>
            <w:noWrap w:val="0"/>
            <w:vAlign w:val="center"/>
          </w:tcPr>
          <w:p>
            <w:pPr>
              <w:widowControl/>
              <w:wordWrap w:val="0"/>
              <w:jc w:val="center"/>
              <w:rPr>
                <w:rFonts w:ascii="Tahoma" w:hAnsi="Tahoma" w:cs="Tahoma"/>
                <w:kern w:val="0"/>
                <w:sz w:val="18"/>
                <w:szCs w:val="18"/>
              </w:rPr>
            </w:pPr>
            <w:r>
              <w:rPr>
                <w:rFonts w:hint="eastAsia" w:ascii="Tahoma" w:hAnsi="Tahoma" w:cs="Tahoma"/>
                <w:kern w:val="0"/>
                <w:sz w:val="18"/>
                <w:szCs w:val="18"/>
              </w:rPr>
              <w:t>优良信用行为</w:t>
            </w:r>
          </w:p>
        </w:tc>
        <w:tc>
          <w:tcPr>
            <w:tcW w:w="1032" w:type="dxa"/>
            <w:gridSpan w:val="2"/>
            <w:shd w:val="clear" w:color="auto" w:fill="FFFFFF"/>
            <w:noWrap w:val="0"/>
            <w:tcMar>
              <w:top w:w="0" w:type="dxa"/>
              <w:left w:w="150" w:type="dxa"/>
              <w:bottom w:w="0" w:type="dxa"/>
              <w:right w:w="0" w:type="dxa"/>
            </w:tcMar>
            <w:vAlign w:val="center"/>
          </w:tcPr>
          <w:p>
            <w:pPr>
              <w:widowControl/>
              <w:wordWrap w:val="0"/>
              <w:jc w:val="center"/>
              <w:rPr>
                <w:rFonts w:ascii="Tahoma" w:hAnsi="Tahoma" w:cs="Tahoma"/>
                <w:kern w:val="0"/>
                <w:sz w:val="18"/>
                <w:szCs w:val="18"/>
              </w:rPr>
            </w:pPr>
            <w:r>
              <w:rPr>
                <w:rFonts w:hint="eastAsia" w:ascii="Tahoma" w:hAnsi="Tahoma" w:cs="Tahoma"/>
                <w:kern w:val="0"/>
                <w:sz w:val="18"/>
                <w:szCs w:val="18"/>
              </w:rPr>
              <w:t>+</w:t>
            </w:r>
            <w:r>
              <w:rPr>
                <w:rFonts w:ascii="Tahoma" w:hAnsi="Tahoma" w:cs="Tahoma"/>
                <w:kern w:val="0"/>
                <w:sz w:val="18"/>
                <w:szCs w:val="18"/>
              </w:rPr>
              <w:t>6</w:t>
            </w:r>
            <w:r>
              <w:rPr>
                <w:rFonts w:hint="eastAsia" w:ascii="Tahoma" w:hAnsi="Tahoma" w:cs="Tahoma"/>
                <w:kern w:val="0"/>
                <w:sz w:val="18"/>
                <w:szCs w:val="18"/>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0" w:type="dxa"/>
            <w:bottom w:w="0" w:type="dxa"/>
            <w:right w:w="0" w:type="dxa"/>
          </w:tblCellMar>
        </w:tblPrEx>
        <w:trPr>
          <w:trHeight w:val="450" w:hRule="atLeast"/>
        </w:trPr>
        <w:tc>
          <w:tcPr>
            <w:tcW w:w="617" w:type="dxa"/>
            <w:vMerge w:val="continue"/>
            <w:shd w:val="clear" w:color="auto" w:fill="FFFFFF"/>
            <w:noWrap w:val="0"/>
            <w:vAlign w:val="center"/>
          </w:tcPr>
          <w:p>
            <w:pPr>
              <w:widowControl/>
              <w:wordWrap w:val="0"/>
              <w:jc w:val="center"/>
              <w:rPr>
                <w:rFonts w:ascii="Tahoma" w:hAnsi="Tahoma" w:cs="Tahoma"/>
                <w:b/>
                <w:bCs/>
                <w:kern w:val="0"/>
                <w:sz w:val="18"/>
                <w:szCs w:val="18"/>
              </w:rPr>
            </w:pPr>
          </w:p>
        </w:tc>
        <w:tc>
          <w:tcPr>
            <w:tcW w:w="5479" w:type="dxa"/>
            <w:gridSpan w:val="2"/>
            <w:shd w:val="clear" w:color="auto" w:fill="FFFFFF"/>
            <w:noWrap w:val="0"/>
            <w:vAlign w:val="center"/>
          </w:tcPr>
          <w:p>
            <w:pPr>
              <w:widowControl/>
              <w:wordWrap w:val="0"/>
              <w:spacing w:line="300" w:lineRule="atLeast"/>
              <w:jc w:val="left"/>
              <w:rPr>
                <w:rFonts w:ascii="Tahoma" w:hAnsi="Tahoma" w:cs="Tahoma"/>
                <w:kern w:val="0"/>
                <w:sz w:val="18"/>
                <w:szCs w:val="18"/>
              </w:rPr>
            </w:pPr>
            <w:r>
              <w:rPr>
                <w:rFonts w:hint="eastAsia" w:ascii="Tahoma" w:hAnsi="Tahoma" w:cs="Tahoma"/>
                <w:kern w:val="0"/>
                <w:sz w:val="18"/>
                <w:szCs w:val="18"/>
              </w:rPr>
              <w:t>获得湖北省住建厅、市州人民政府、湖北省级行业协会表彰的</w:t>
            </w:r>
          </w:p>
        </w:tc>
        <w:tc>
          <w:tcPr>
            <w:tcW w:w="1462" w:type="dxa"/>
            <w:shd w:val="clear" w:color="auto" w:fill="FFFFFF"/>
            <w:noWrap w:val="0"/>
            <w:vAlign w:val="center"/>
          </w:tcPr>
          <w:p>
            <w:pPr>
              <w:widowControl/>
              <w:wordWrap w:val="0"/>
              <w:jc w:val="center"/>
              <w:rPr>
                <w:rFonts w:ascii="Tahoma" w:hAnsi="Tahoma" w:cs="Tahoma"/>
                <w:kern w:val="0"/>
                <w:sz w:val="18"/>
                <w:szCs w:val="18"/>
              </w:rPr>
            </w:pPr>
            <w:r>
              <w:rPr>
                <w:rFonts w:hint="eastAsia" w:ascii="Tahoma" w:hAnsi="Tahoma" w:cs="Tahoma"/>
                <w:kern w:val="0"/>
                <w:sz w:val="18"/>
                <w:szCs w:val="18"/>
              </w:rPr>
              <w:t>优良信用行为</w:t>
            </w:r>
          </w:p>
        </w:tc>
        <w:tc>
          <w:tcPr>
            <w:tcW w:w="1032" w:type="dxa"/>
            <w:gridSpan w:val="2"/>
            <w:shd w:val="clear" w:color="auto" w:fill="FFFFFF"/>
            <w:noWrap w:val="0"/>
            <w:tcMar>
              <w:top w:w="0" w:type="dxa"/>
              <w:left w:w="150" w:type="dxa"/>
              <w:bottom w:w="0" w:type="dxa"/>
              <w:right w:w="0" w:type="dxa"/>
            </w:tcMar>
            <w:vAlign w:val="center"/>
          </w:tcPr>
          <w:p>
            <w:pPr>
              <w:widowControl/>
              <w:wordWrap w:val="0"/>
              <w:jc w:val="center"/>
              <w:rPr>
                <w:rFonts w:ascii="Tahoma" w:hAnsi="Tahoma" w:cs="Tahoma"/>
                <w:kern w:val="0"/>
                <w:sz w:val="18"/>
                <w:szCs w:val="18"/>
              </w:rPr>
            </w:pPr>
            <w:r>
              <w:rPr>
                <w:rFonts w:hint="eastAsia" w:ascii="Tahoma" w:hAnsi="Tahoma" w:cs="Tahoma"/>
                <w:kern w:val="0"/>
                <w:sz w:val="18"/>
                <w:szCs w:val="18"/>
              </w:rPr>
              <w:t>+5分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0" w:type="dxa"/>
            <w:bottom w:w="0" w:type="dxa"/>
            <w:right w:w="0" w:type="dxa"/>
          </w:tblCellMar>
        </w:tblPrEx>
        <w:trPr>
          <w:trHeight w:val="450" w:hRule="atLeast"/>
        </w:trPr>
        <w:tc>
          <w:tcPr>
            <w:tcW w:w="617" w:type="dxa"/>
            <w:vMerge w:val="continue"/>
            <w:shd w:val="clear" w:color="auto" w:fill="FFFFFF"/>
            <w:noWrap w:val="0"/>
            <w:vAlign w:val="center"/>
          </w:tcPr>
          <w:p>
            <w:pPr>
              <w:widowControl/>
              <w:wordWrap w:val="0"/>
              <w:jc w:val="center"/>
              <w:rPr>
                <w:rFonts w:ascii="Tahoma" w:hAnsi="Tahoma" w:cs="Tahoma"/>
                <w:b/>
                <w:bCs/>
                <w:kern w:val="0"/>
                <w:sz w:val="18"/>
                <w:szCs w:val="18"/>
              </w:rPr>
            </w:pPr>
          </w:p>
        </w:tc>
        <w:tc>
          <w:tcPr>
            <w:tcW w:w="5479" w:type="dxa"/>
            <w:gridSpan w:val="2"/>
            <w:shd w:val="clear" w:color="auto" w:fill="FFFFFF"/>
            <w:noWrap w:val="0"/>
            <w:vAlign w:val="center"/>
          </w:tcPr>
          <w:p>
            <w:pPr>
              <w:widowControl/>
              <w:wordWrap w:val="0"/>
              <w:spacing w:line="300" w:lineRule="atLeast"/>
              <w:jc w:val="left"/>
              <w:rPr>
                <w:rFonts w:ascii="Tahoma" w:hAnsi="Tahoma" w:cs="Tahoma"/>
                <w:kern w:val="0"/>
                <w:sz w:val="18"/>
                <w:szCs w:val="18"/>
              </w:rPr>
            </w:pPr>
            <w:r>
              <w:rPr>
                <w:rFonts w:hint="eastAsia" w:ascii="Tahoma" w:hAnsi="Tahoma" w:cs="Tahoma"/>
                <w:kern w:val="0"/>
                <w:sz w:val="18"/>
                <w:szCs w:val="18"/>
              </w:rPr>
              <w:t>获得市州级住建局、县区人民政府、市州级行业协会表彰的</w:t>
            </w:r>
          </w:p>
        </w:tc>
        <w:tc>
          <w:tcPr>
            <w:tcW w:w="1462" w:type="dxa"/>
            <w:shd w:val="clear" w:color="auto" w:fill="FFFFFF"/>
            <w:noWrap w:val="0"/>
            <w:vAlign w:val="center"/>
          </w:tcPr>
          <w:p>
            <w:pPr>
              <w:widowControl/>
              <w:wordWrap w:val="0"/>
              <w:jc w:val="center"/>
              <w:rPr>
                <w:rFonts w:ascii="Tahoma" w:hAnsi="Tahoma" w:cs="Tahoma"/>
                <w:kern w:val="0"/>
                <w:sz w:val="18"/>
                <w:szCs w:val="18"/>
              </w:rPr>
            </w:pPr>
            <w:r>
              <w:rPr>
                <w:rFonts w:hint="eastAsia" w:ascii="Tahoma" w:hAnsi="Tahoma" w:cs="Tahoma"/>
                <w:kern w:val="0"/>
                <w:sz w:val="18"/>
                <w:szCs w:val="18"/>
              </w:rPr>
              <w:t>优良信用行为</w:t>
            </w:r>
          </w:p>
        </w:tc>
        <w:tc>
          <w:tcPr>
            <w:tcW w:w="1032" w:type="dxa"/>
            <w:gridSpan w:val="2"/>
            <w:shd w:val="clear" w:color="auto" w:fill="FFFFFF"/>
            <w:noWrap w:val="0"/>
            <w:tcMar>
              <w:top w:w="0" w:type="dxa"/>
              <w:left w:w="150" w:type="dxa"/>
              <w:bottom w:w="0" w:type="dxa"/>
              <w:right w:w="0" w:type="dxa"/>
            </w:tcMar>
            <w:vAlign w:val="center"/>
          </w:tcPr>
          <w:p>
            <w:pPr>
              <w:widowControl/>
              <w:wordWrap w:val="0"/>
              <w:jc w:val="center"/>
              <w:rPr>
                <w:rFonts w:ascii="Tahoma" w:hAnsi="Tahoma" w:cs="Tahoma"/>
                <w:kern w:val="0"/>
                <w:sz w:val="18"/>
                <w:szCs w:val="18"/>
              </w:rPr>
            </w:pPr>
            <w:r>
              <w:rPr>
                <w:rFonts w:hint="eastAsia" w:ascii="Tahoma" w:hAnsi="Tahoma" w:cs="Tahoma"/>
                <w:kern w:val="0"/>
                <w:sz w:val="18"/>
                <w:szCs w:val="18"/>
              </w:rPr>
              <w:t>+3分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0" w:type="dxa"/>
            <w:bottom w:w="0" w:type="dxa"/>
            <w:right w:w="0" w:type="dxa"/>
          </w:tblCellMar>
        </w:tblPrEx>
        <w:trPr>
          <w:trHeight w:val="450" w:hRule="atLeast"/>
        </w:trPr>
        <w:tc>
          <w:tcPr>
            <w:tcW w:w="617" w:type="dxa"/>
            <w:vMerge w:val="continue"/>
            <w:shd w:val="clear" w:color="auto" w:fill="FFFFFF"/>
            <w:noWrap w:val="0"/>
            <w:vAlign w:val="center"/>
          </w:tcPr>
          <w:p>
            <w:pPr>
              <w:widowControl/>
              <w:wordWrap w:val="0"/>
              <w:jc w:val="center"/>
              <w:rPr>
                <w:rFonts w:ascii="Tahoma" w:hAnsi="Tahoma" w:cs="Tahoma"/>
                <w:b/>
                <w:bCs/>
                <w:kern w:val="0"/>
                <w:sz w:val="18"/>
                <w:szCs w:val="18"/>
              </w:rPr>
            </w:pPr>
          </w:p>
        </w:tc>
        <w:tc>
          <w:tcPr>
            <w:tcW w:w="5479" w:type="dxa"/>
            <w:gridSpan w:val="2"/>
            <w:shd w:val="clear" w:color="auto" w:fill="FFFFFF"/>
            <w:noWrap w:val="0"/>
            <w:vAlign w:val="center"/>
          </w:tcPr>
          <w:p>
            <w:pPr>
              <w:widowControl/>
              <w:wordWrap w:val="0"/>
              <w:spacing w:line="300" w:lineRule="atLeast"/>
              <w:jc w:val="left"/>
              <w:rPr>
                <w:rFonts w:ascii="Tahoma" w:hAnsi="Tahoma" w:cs="Tahoma"/>
                <w:kern w:val="0"/>
                <w:sz w:val="18"/>
                <w:szCs w:val="18"/>
              </w:rPr>
            </w:pPr>
            <w:r>
              <w:rPr>
                <w:rFonts w:hint="eastAsia" w:ascii="Tahoma" w:hAnsi="Tahoma" w:cs="Tahoma"/>
                <w:kern w:val="0"/>
                <w:sz w:val="18"/>
                <w:szCs w:val="18"/>
              </w:rPr>
              <w:t>获得湖北省住建厅经验介绍推广、现场观摩的</w:t>
            </w:r>
          </w:p>
        </w:tc>
        <w:tc>
          <w:tcPr>
            <w:tcW w:w="1462" w:type="dxa"/>
            <w:shd w:val="clear" w:color="auto" w:fill="FFFFFF"/>
            <w:noWrap w:val="0"/>
            <w:vAlign w:val="center"/>
          </w:tcPr>
          <w:p>
            <w:pPr>
              <w:widowControl/>
              <w:wordWrap w:val="0"/>
              <w:jc w:val="center"/>
              <w:rPr>
                <w:rFonts w:ascii="Tahoma" w:hAnsi="Tahoma" w:cs="Tahoma"/>
                <w:kern w:val="0"/>
                <w:sz w:val="18"/>
                <w:szCs w:val="18"/>
              </w:rPr>
            </w:pPr>
            <w:r>
              <w:rPr>
                <w:rFonts w:hint="eastAsia" w:ascii="Tahoma" w:hAnsi="Tahoma" w:cs="Tahoma"/>
                <w:kern w:val="0"/>
                <w:sz w:val="18"/>
                <w:szCs w:val="18"/>
              </w:rPr>
              <w:t>优良信用行为</w:t>
            </w:r>
          </w:p>
        </w:tc>
        <w:tc>
          <w:tcPr>
            <w:tcW w:w="1032" w:type="dxa"/>
            <w:gridSpan w:val="2"/>
            <w:shd w:val="clear" w:color="auto" w:fill="FFFFFF"/>
            <w:noWrap w:val="0"/>
            <w:tcMar>
              <w:top w:w="0" w:type="dxa"/>
              <w:left w:w="150" w:type="dxa"/>
              <w:bottom w:w="0" w:type="dxa"/>
              <w:right w:w="0" w:type="dxa"/>
            </w:tcMar>
            <w:vAlign w:val="center"/>
          </w:tcPr>
          <w:p>
            <w:pPr>
              <w:widowControl/>
              <w:wordWrap w:val="0"/>
              <w:jc w:val="center"/>
              <w:rPr>
                <w:rFonts w:ascii="Tahoma" w:hAnsi="Tahoma" w:cs="Tahoma"/>
                <w:kern w:val="0"/>
                <w:sz w:val="18"/>
                <w:szCs w:val="18"/>
              </w:rPr>
            </w:pPr>
            <w:r>
              <w:rPr>
                <w:rFonts w:hint="eastAsia" w:ascii="Tahoma" w:hAnsi="Tahoma" w:cs="Tahoma"/>
                <w:kern w:val="0"/>
                <w:sz w:val="18"/>
                <w:szCs w:val="18"/>
              </w:rPr>
              <w:t>+5分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0" w:type="dxa"/>
            <w:bottom w:w="0" w:type="dxa"/>
            <w:right w:w="0" w:type="dxa"/>
          </w:tblCellMar>
        </w:tblPrEx>
        <w:trPr>
          <w:trHeight w:val="450" w:hRule="atLeast"/>
        </w:trPr>
        <w:tc>
          <w:tcPr>
            <w:tcW w:w="617" w:type="dxa"/>
            <w:vMerge w:val="continue"/>
            <w:shd w:val="clear" w:color="auto" w:fill="FFFFFF"/>
            <w:noWrap w:val="0"/>
            <w:vAlign w:val="center"/>
          </w:tcPr>
          <w:p>
            <w:pPr>
              <w:widowControl/>
              <w:wordWrap w:val="0"/>
              <w:jc w:val="center"/>
              <w:rPr>
                <w:rFonts w:ascii="Tahoma" w:hAnsi="Tahoma" w:cs="Tahoma"/>
                <w:b/>
                <w:bCs/>
                <w:kern w:val="0"/>
                <w:sz w:val="18"/>
                <w:szCs w:val="18"/>
              </w:rPr>
            </w:pPr>
          </w:p>
        </w:tc>
        <w:tc>
          <w:tcPr>
            <w:tcW w:w="5479" w:type="dxa"/>
            <w:gridSpan w:val="2"/>
            <w:shd w:val="clear" w:color="auto" w:fill="FFFFFF"/>
            <w:noWrap w:val="0"/>
            <w:vAlign w:val="center"/>
          </w:tcPr>
          <w:p>
            <w:pPr>
              <w:widowControl/>
              <w:wordWrap w:val="0"/>
              <w:spacing w:line="300" w:lineRule="atLeast"/>
              <w:jc w:val="left"/>
              <w:rPr>
                <w:rFonts w:ascii="Tahoma" w:hAnsi="Tahoma" w:cs="Tahoma"/>
                <w:kern w:val="0"/>
                <w:sz w:val="18"/>
                <w:szCs w:val="18"/>
              </w:rPr>
            </w:pPr>
            <w:r>
              <w:rPr>
                <w:rFonts w:hint="eastAsia" w:ascii="Tahoma" w:hAnsi="Tahoma" w:cs="Tahoma"/>
                <w:kern w:val="0"/>
                <w:sz w:val="18"/>
                <w:szCs w:val="18"/>
              </w:rPr>
              <w:t>获得市州级住建局经验介绍推广、现场观摩的</w:t>
            </w:r>
          </w:p>
        </w:tc>
        <w:tc>
          <w:tcPr>
            <w:tcW w:w="1462" w:type="dxa"/>
            <w:shd w:val="clear" w:color="auto" w:fill="FFFFFF"/>
            <w:noWrap w:val="0"/>
            <w:vAlign w:val="center"/>
          </w:tcPr>
          <w:p>
            <w:pPr>
              <w:widowControl/>
              <w:wordWrap w:val="0"/>
              <w:jc w:val="center"/>
              <w:rPr>
                <w:rFonts w:ascii="Tahoma" w:hAnsi="Tahoma" w:cs="Tahoma"/>
                <w:kern w:val="0"/>
                <w:sz w:val="18"/>
                <w:szCs w:val="18"/>
              </w:rPr>
            </w:pPr>
            <w:r>
              <w:rPr>
                <w:rFonts w:hint="eastAsia" w:ascii="Tahoma" w:hAnsi="Tahoma" w:cs="Tahoma"/>
                <w:kern w:val="0"/>
                <w:sz w:val="18"/>
                <w:szCs w:val="18"/>
              </w:rPr>
              <w:t>优良信用行为</w:t>
            </w:r>
          </w:p>
        </w:tc>
        <w:tc>
          <w:tcPr>
            <w:tcW w:w="1032" w:type="dxa"/>
            <w:gridSpan w:val="2"/>
            <w:shd w:val="clear" w:color="auto" w:fill="FFFFFF"/>
            <w:noWrap w:val="0"/>
            <w:tcMar>
              <w:top w:w="0" w:type="dxa"/>
              <w:left w:w="150" w:type="dxa"/>
              <w:bottom w:w="0" w:type="dxa"/>
              <w:right w:w="0" w:type="dxa"/>
            </w:tcMar>
            <w:vAlign w:val="center"/>
          </w:tcPr>
          <w:p>
            <w:pPr>
              <w:widowControl/>
              <w:wordWrap w:val="0"/>
              <w:jc w:val="center"/>
              <w:rPr>
                <w:rFonts w:ascii="Tahoma" w:hAnsi="Tahoma" w:cs="Tahoma"/>
                <w:kern w:val="0"/>
                <w:sz w:val="18"/>
                <w:szCs w:val="18"/>
              </w:rPr>
            </w:pPr>
            <w:r>
              <w:rPr>
                <w:rFonts w:hint="eastAsia" w:ascii="Tahoma" w:hAnsi="Tahoma" w:cs="Tahoma"/>
                <w:kern w:val="0"/>
                <w:sz w:val="18"/>
                <w:szCs w:val="18"/>
              </w:rPr>
              <w:t>+3分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0" w:type="dxa"/>
            <w:bottom w:w="0" w:type="dxa"/>
            <w:right w:w="0" w:type="dxa"/>
          </w:tblCellMar>
        </w:tblPrEx>
        <w:trPr>
          <w:trHeight w:val="450" w:hRule="atLeast"/>
        </w:trPr>
        <w:tc>
          <w:tcPr>
            <w:tcW w:w="617" w:type="dxa"/>
            <w:vMerge w:val="continue"/>
            <w:shd w:val="clear" w:color="auto" w:fill="FFFFFF"/>
            <w:noWrap w:val="0"/>
            <w:vAlign w:val="center"/>
          </w:tcPr>
          <w:p>
            <w:pPr>
              <w:widowControl/>
              <w:wordWrap w:val="0"/>
              <w:jc w:val="center"/>
              <w:rPr>
                <w:rFonts w:ascii="Tahoma" w:hAnsi="Tahoma" w:cs="Tahoma"/>
                <w:b/>
                <w:bCs/>
                <w:kern w:val="0"/>
                <w:sz w:val="18"/>
                <w:szCs w:val="18"/>
              </w:rPr>
            </w:pPr>
          </w:p>
        </w:tc>
        <w:tc>
          <w:tcPr>
            <w:tcW w:w="5479" w:type="dxa"/>
            <w:gridSpan w:val="2"/>
            <w:shd w:val="clear" w:color="auto" w:fill="FFFFFF"/>
            <w:noWrap w:val="0"/>
            <w:vAlign w:val="center"/>
          </w:tcPr>
          <w:p>
            <w:pPr>
              <w:widowControl/>
              <w:wordWrap w:val="0"/>
              <w:spacing w:line="300" w:lineRule="atLeast"/>
              <w:jc w:val="left"/>
              <w:rPr>
                <w:rFonts w:ascii="Tahoma" w:hAnsi="Tahoma" w:cs="Tahoma"/>
                <w:kern w:val="0"/>
                <w:sz w:val="18"/>
                <w:szCs w:val="18"/>
              </w:rPr>
            </w:pPr>
            <w:r>
              <w:rPr>
                <w:rFonts w:ascii="Tahoma" w:hAnsi="Tahoma" w:cs="Tahoma"/>
                <w:kern w:val="0"/>
                <w:sz w:val="18"/>
                <w:szCs w:val="18"/>
              </w:rPr>
              <w:t>受到</w:t>
            </w:r>
            <w:r>
              <w:rPr>
                <w:rFonts w:hint="eastAsia" w:ascii="Tahoma" w:hAnsi="Tahoma" w:cs="Tahoma"/>
                <w:kern w:val="0"/>
                <w:sz w:val="18"/>
                <w:szCs w:val="18"/>
              </w:rPr>
              <w:t>部</w:t>
            </w:r>
            <w:r>
              <w:rPr>
                <w:rFonts w:ascii="Tahoma" w:hAnsi="Tahoma" w:cs="Tahoma"/>
                <w:kern w:val="0"/>
                <w:sz w:val="18"/>
                <w:szCs w:val="18"/>
              </w:rPr>
              <w:t>级建设主管部门通报</w:t>
            </w:r>
            <w:r>
              <w:rPr>
                <w:rFonts w:hint="eastAsia" w:ascii="Tahoma" w:hAnsi="Tahoma" w:cs="Tahoma"/>
                <w:kern w:val="0"/>
                <w:sz w:val="18"/>
                <w:szCs w:val="18"/>
              </w:rPr>
              <w:t>表扬</w:t>
            </w:r>
            <w:r>
              <w:rPr>
                <w:rFonts w:ascii="Tahoma" w:hAnsi="Tahoma" w:cs="Tahoma"/>
                <w:kern w:val="0"/>
                <w:sz w:val="18"/>
                <w:szCs w:val="18"/>
              </w:rPr>
              <w:t>的</w:t>
            </w:r>
          </w:p>
        </w:tc>
        <w:tc>
          <w:tcPr>
            <w:tcW w:w="1462" w:type="dxa"/>
            <w:shd w:val="clear" w:color="auto" w:fill="FFFFFF"/>
            <w:noWrap w:val="0"/>
            <w:vAlign w:val="center"/>
          </w:tcPr>
          <w:p>
            <w:pPr>
              <w:widowControl/>
              <w:wordWrap w:val="0"/>
              <w:spacing w:line="300" w:lineRule="atLeast"/>
              <w:jc w:val="center"/>
              <w:rPr>
                <w:rFonts w:ascii="Tahoma" w:hAnsi="Tahoma" w:cs="Tahoma"/>
                <w:kern w:val="0"/>
                <w:sz w:val="18"/>
                <w:szCs w:val="18"/>
              </w:rPr>
            </w:pPr>
            <w:r>
              <w:rPr>
                <w:rFonts w:hint="eastAsia" w:ascii="Tahoma" w:hAnsi="Tahoma" w:cs="Tahoma"/>
                <w:kern w:val="0"/>
                <w:sz w:val="18"/>
                <w:szCs w:val="18"/>
              </w:rPr>
              <w:t>优良信用行为</w:t>
            </w:r>
          </w:p>
        </w:tc>
        <w:tc>
          <w:tcPr>
            <w:tcW w:w="1032" w:type="dxa"/>
            <w:gridSpan w:val="2"/>
            <w:shd w:val="clear" w:color="auto" w:fill="FFFFFF"/>
            <w:noWrap w:val="0"/>
            <w:tcMar>
              <w:top w:w="0" w:type="dxa"/>
              <w:left w:w="150" w:type="dxa"/>
              <w:bottom w:w="0" w:type="dxa"/>
              <w:right w:w="0" w:type="dxa"/>
            </w:tcMar>
            <w:vAlign w:val="center"/>
          </w:tcPr>
          <w:p>
            <w:pPr>
              <w:widowControl/>
              <w:wordWrap w:val="0"/>
              <w:spacing w:line="300" w:lineRule="atLeast"/>
              <w:jc w:val="center"/>
              <w:rPr>
                <w:rFonts w:ascii="Tahoma" w:hAnsi="Tahoma" w:cs="Tahoma"/>
                <w:kern w:val="0"/>
                <w:sz w:val="18"/>
                <w:szCs w:val="18"/>
              </w:rPr>
            </w:pPr>
            <w:r>
              <w:rPr>
                <w:rFonts w:hint="eastAsia" w:ascii="Tahoma" w:hAnsi="Tahoma" w:cs="Tahoma"/>
                <w:kern w:val="0"/>
                <w:sz w:val="18"/>
                <w:szCs w:val="18"/>
              </w:rPr>
              <w:t>+</w:t>
            </w:r>
            <w:r>
              <w:rPr>
                <w:rFonts w:ascii="Tahoma" w:hAnsi="Tahoma" w:cs="Tahoma"/>
                <w:kern w:val="0"/>
                <w:sz w:val="18"/>
                <w:szCs w:val="18"/>
              </w:rPr>
              <w:t>6</w:t>
            </w:r>
            <w:r>
              <w:rPr>
                <w:rFonts w:hint="eastAsia" w:ascii="Tahoma" w:hAnsi="Tahoma" w:cs="Tahoma"/>
                <w:kern w:val="0"/>
                <w:sz w:val="18"/>
                <w:szCs w:val="18"/>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0" w:type="dxa"/>
            <w:bottom w:w="0" w:type="dxa"/>
            <w:right w:w="0" w:type="dxa"/>
          </w:tblCellMar>
        </w:tblPrEx>
        <w:trPr>
          <w:trHeight w:val="450" w:hRule="atLeast"/>
        </w:trPr>
        <w:tc>
          <w:tcPr>
            <w:tcW w:w="617" w:type="dxa"/>
            <w:vMerge w:val="continue"/>
            <w:shd w:val="clear" w:color="auto" w:fill="FFFFFF"/>
            <w:noWrap w:val="0"/>
            <w:vAlign w:val="center"/>
          </w:tcPr>
          <w:p>
            <w:pPr>
              <w:widowControl/>
              <w:wordWrap w:val="0"/>
              <w:jc w:val="center"/>
              <w:rPr>
                <w:rFonts w:ascii="Tahoma" w:hAnsi="Tahoma" w:cs="Tahoma"/>
                <w:b/>
                <w:bCs/>
                <w:kern w:val="0"/>
                <w:sz w:val="18"/>
                <w:szCs w:val="18"/>
              </w:rPr>
            </w:pPr>
          </w:p>
        </w:tc>
        <w:tc>
          <w:tcPr>
            <w:tcW w:w="5479" w:type="dxa"/>
            <w:gridSpan w:val="2"/>
            <w:shd w:val="clear" w:color="auto" w:fill="FFFFFF"/>
            <w:noWrap w:val="0"/>
            <w:vAlign w:val="center"/>
          </w:tcPr>
          <w:p>
            <w:pPr>
              <w:widowControl/>
              <w:wordWrap w:val="0"/>
              <w:spacing w:line="300" w:lineRule="atLeast"/>
              <w:jc w:val="left"/>
              <w:rPr>
                <w:rFonts w:ascii="Tahoma" w:hAnsi="Tahoma" w:cs="Tahoma"/>
                <w:kern w:val="0"/>
                <w:sz w:val="18"/>
                <w:szCs w:val="18"/>
              </w:rPr>
            </w:pPr>
            <w:r>
              <w:rPr>
                <w:rFonts w:ascii="Tahoma" w:hAnsi="Tahoma" w:cs="Tahoma"/>
                <w:kern w:val="0"/>
                <w:sz w:val="18"/>
                <w:szCs w:val="18"/>
              </w:rPr>
              <w:t>受到省级建设主管部门通报</w:t>
            </w:r>
            <w:r>
              <w:rPr>
                <w:rFonts w:hint="eastAsia" w:ascii="Tahoma" w:hAnsi="Tahoma" w:cs="Tahoma"/>
                <w:kern w:val="0"/>
                <w:sz w:val="18"/>
                <w:szCs w:val="18"/>
              </w:rPr>
              <w:t>表扬</w:t>
            </w:r>
            <w:r>
              <w:rPr>
                <w:rFonts w:ascii="Tahoma" w:hAnsi="Tahoma" w:cs="Tahoma"/>
                <w:kern w:val="0"/>
                <w:sz w:val="18"/>
                <w:szCs w:val="18"/>
              </w:rPr>
              <w:t>的</w:t>
            </w:r>
          </w:p>
        </w:tc>
        <w:tc>
          <w:tcPr>
            <w:tcW w:w="1462" w:type="dxa"/>
            <w:shd w:val="clear" w:color="auto" w:fill="FFFFFF"/>
            <w:noWrap w:val="0"/>
            <w:vAlign w:val="center"/>
          </w:tcPr>
          <w:p>
            <w:pPr>
              <w:widowControl/>
              <w:wordWrap w:val="0"/>
              <w:jc w:val="center"/>
              <w:rPr>
                <w:rFonts w:ascii="Tahoma" w:hAnsi="Tahoma" w:cs="Tahoma"/>
                <w:kern w:val="0"/>
                <w:sz w:val="18"/>
                <w:szCs w:val="18"/>
              </w:rPr>
            </w:pPr>
            <w:r>
              <w:rPr>
                <w:rFonts w:hint="eastAsia" w:ascii="Tahoma" w:hAnsi="Tahoma" w:cs="Tahoma"/>
                <w:kern w:val="0"/>
                <w:sz w:val="18"/>
                <w:szCs w:val="18"/>
              </w:rPr>
              <w:t>优良信用行为</w:t>
            </w:r>
          </w:p>
        </w:tc>
        <w:tc>
          <w:tcPr>
            <w:tcW w:w="1032" w:type="dxa"/>
            <w:gridSpan w:val="2"/>
            <w:shd w:val="clear" w:color="auto" w:fill="FFFFFF"/>
            <w:noWrap w:val="0"/>
            <w:tcMar>
              <w:top w:w="0" w:type="dxa"/>
              <w:left w:w="150" w:type="dxa"/>
              <w:bottom w:w="0" w:type="dxa"/>
              <w:right w:w="0" w:type="dxa"/>
            </w:tcMar>
            <w:vAlign w:val="center"/>
          </w:tcPr>
          <w:p>
            <w:pPr>
              <w:widowControl/>
              <w:wordWrap w:val="0"/>
              <w:jc w:val="center"/>
              <w:rPr>
                <w:rFonts w:ascii="Tahoma" w:hAnsi="Tahoma" w:cs="Tahoma"/>
                <w:kern w:val="0"/>
                <w:sz w:val="18"/>
                <w:szCs w:val="18"/>
              </w:rPr>
            </w:pPr>
            <w:r>
              <w:rPr>
                <w:rFonts w:hint="eastAsia" w:ascii="Tahoma" w:hAnsi="Tahoma" w:cs="Tahoma"/>
                <w:kern w:val="0"/>
                <w:sz w:val="18"/>
                <w:szCs w:val="18"/>
              </w:rPr>
              <w:t>+5</w:t>
            </w:r>
            <w:r>
              <w:rPr>
                <w:rFonts w:ascii="Tahoma" w:hAnsi="Tahoma" w:cs="Tahoma"/>
                <w:kern w:val="0"/>
                <w:sz w:val="18"/>
                <w:szCs w:val="18"/>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0" w:type="dxa"/>
            <w:bottom w:w="0" w:type="dxa"/>
            <w:right w:w="0" w:type="dxa"/>
          </w:tblCellMar>
        </w:tblPrEx>
        <w:trPr>
          <w:trHeight w:val="450" w:hRule="atLeast"/>
        </w:trPr>
        <w:tc>
          <w:tcPr>
            <w:tcW w:w="617" w:type="dxa"/>
            <w:vMerge w:val="continue"/>
            <w:shd w:val="clear" w:color="auto" w:fill="FFFFFF"/>
            <w:noWrap w:val="0"/>
            <w:vAlign w:val="center"/>
          </w:tcPr>
          <w:p>
            <w:pPr>
              <w:widowControl/>
              <w:wordWrap w:val="0"/>
              <w:jc w:val="center"/>
              <w:rPr>
                <w:rFonts w:ascii="Tahoma" w:hAnsi="Tahoma" w:cs="Tahoma"/>
                <w:b/>
                <w:bCs/>
                <w:kern w:val="0"/>
                <w:sz w:val="18"/>
                <w:szCs w:val="18"/>
              </w:rPr>
            </w:pPr>
          </w:p>
        </w:tc>
        <w:tc>
          <w:tcPr>
            <w:tcW w:w="5479" w:type="dxa"/>
            <w:gridSpan w:val="2"/>
            <w:shd w:val="clear" w:color="auto" w:fill="FFFFFF"/>
            <w:noWrap w:val="0"/>
            <w:vAlign w:val="center"/>
          </w:tcPr>
          <w:p>
            <w:pPr>
              <w:widowControl/>
              <w:wordWrap w:val="0"/>
              <w:spacing w:line="300" w:lineRule="atLeast"/>
              <w:jc w:val="left"/>
              <w:rPr>
                <w:rFonts w:ascii="Tahoma" w:hAnsi="Tahoma" w:cs="Tahoma"/>
                <w:kern w:val="0"/>
                <w:sz w:val="18"/>
                <w:szCs w:val="18"/>
              </w:rPr>
            </w:pPr>
            <w:r>
              <w:rPr>
                <w:rFonts w:ascii="Tahoma" w:hAnsi="Tahoma" w:cs="Tahoma"/>
                <w:kern w:val="0"/>
                <w:sz w:val="18"/>
                <w:szCs w:val="18"/>
              </w:rPr>
              <w:t>受到</w:t>
            </w:r>
            <w:r>
              <w:rPr>
                <w:rFonts w:hint="eastAsia" w:ascii="Tahoma" w:hAnsi="Tahoma" w:cs="Tahoma"/>
                <w:kern w:val="0"/>
                <w:sz w:val="18"/>
                <w:szCs w:val="18"/>
              </w:rPr>
              <w:t>市州</w:t>
            </w:r>
            <w:r>
              <w:rPr>
                <w:rFonts w:ascii="Tahoma" w:hAnsi="Tahoma" w:cs="Tahoma"/>
                <w:kern w:val="0"/>
                <w:sz w:val="18"/>
                <w:szCs w:val="18"/>
              </w:rPr>
              <w:t>级建设主管部门通报</w:t>
            </w:r>
            <w:r>
              <w:rPr>
                <w:rFonts w:hint="eastAsia" w:ascii="Tahoma" w:hAnsi="Tahoma" w:cs="Tahoma"/>
                <w:kern w:val="0"/>
                <w:sz w:val="18"/>
                <w:szCs w:val="18"/>
              </w:rPr>
              <w:t>表扬</w:t>
            </w:r>
            <w:r>
              <w:rPr>
                <w:rFonts w:ascii="Tahoma" w:hAnsi="Tahoma" w:cs="Tahoma"/>
                <w:kern w:val="0"/>
                <w:sz w:val="18"/>
                <w:szCs w:val="18"/>
              </w:rPr>
              <w:t>的</w:t>
            </w:r>
          </w:p>
        </w:tc>
        <w:tc>
          <w:tcPr>
            <w:tcW w:w="1462" w:type="dxa"/>
            <w:shd w:val="clear" w:color="auto" w:fill="FFFFFF"/>
            <w:noWrap w:val="0"/>
            <w:vAlign w:val="center"/>
          </w:tcPr>
          <w:p>
            <w:pPr>
              <w:widowControl/>
              <w:wordWrap w:val="0"/>
              <w:jc w:val="center"/>
              <w:rPr>
                <w:rFonts w:ascii="Tahoma" w:hAnsi="Tahoma" w:cs="Tahoma"/>
                <w:kern w:val="0"/>
                <w:sz w:val="18"/>
                <w:szCs w:val="18"/>
              </w:rPr>
            </w:pPr>
            <w:r>
              <w:rPr>
                <w:rFonts w:hint="eastAsia" w:ascii="Tahoma" w:hAnsi="Tahoma" w:cs="Tahoma"/>
                <w:kern w:val="0"/>
                <w:sz w:val="18"/>
                <w:szCs w:val="18"/>
              </w:rPr>
              <w:t>优良信用行为</w:t>
            </w:r>
          </w:p>
        </w:tc>
        <w:tc>
          <w:tcPr>
            <w:tcW w:w="1032" w:type="dxa"/>
            <w:gridSpan w:val="2"/>
            <w:shd w:val="clear" w:color="auto" w:fill="FFFFFF"/>
            <w:noWrap w:val="0"/>
            <w:tcMar>
              <w:top w:w="0" w:type="dxa"/>
              <w:left w:w="150" w:type="dxa"/>
              <w:bottom w:w="0" w:type="dxa"/>
              <w:right w:w="0" w:type="dxa"/>
            </w:tcMar>
            <w:vAlign w:val="center"/>
          </w:tcPr>
          <w:p>
            <w:pPr>
              <w:widowControl/>
              <w:wordWrap w:val="0"/>
              <w:jc w:val="center"/>
              <w:rPr>
                <w:rFonts w:ascii="Tahoma" w:hAnsi="Tahoma" w:cs="Tahoma"/>
                <w:kern w:val="0"/>
                <w:sz w:val="18"/>
                <w:szCs w:val="18"/>
              </w:rPr>
            </w:pPr>
            <w:r>
              <w:rPr>
                <w:rFonts w:hint="eastAsia" w:ascii="Tahoma" w:hAnsi="Tahoma" w:cs="Tahoma"/>
                <w:kern w:val="0"/>
                <w:sz w:val="18"/>
                <w:szCs w:val="18"/>
              </w:rPr>
              <w:t>+3</w:t>
            </w:r>
            <w:r>
              <w:rPr>
                <w:rFonts w:ascii="Tahoma" w:hAnsi="Tahoma" w:cs="Tahoma"/>
                <w:kern w:val="0"/>
                <w:sz w:val="18"/>
                <w:szCs w:val="18"/>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0" w:type="dxa"/>
            <w:bottom w:w="0" w:type="dxa"/>
            <w:right w:w="0" w:type="dxa"/>
          </w:tblCellMar>
        </w:tblPrEx>
        <w:trPr>
          <w:trHeight w:val="450" w:hRule="atLeast"/>
        </w:trPr>
        <w:tc>
          <w:tcPr>
            <w:tcW w:w="617" w:type="dxa"/>
            <w:vMerge w:val="continue"/>
            <w:shd w:val="clear" w:color="auto" w:fill="FFFFFF"/>
            <w:noWrap w:val="0"/>
            <w:vAlign w:val="center"/>
          </w:tcPr>
          <w:p>
            <w:pPr>
              <w:widowControl/>
              <w:wordWrap w:val="0"/>
              <w:jc w:val="center"/>
              <w:rPr>
                <w:rFonts w:ascii="Tahoma" w:hAnsi="Tahoma" w:cs="Tahoma"/>
                <w:b/>
                <w:bCs/>
                <w:kern w:val="0"/>
                <w:sz w:val="18"/>
                <w:szCs w:val="18"/>
              </w:rPr>
            </w:pPr>
          </w:p>
        </w:tc>
        <w:tc>
          <w:tcPr>
            <w:tcW w:w="5479" w:type="dxa"/>
            <w:gridSpan w:val="2"/>
            <w:shd w:val="clear" w:color="auto" w:fill="FFFFFF"/>
            <w:noWrap w:val="0"/>
            <w:vAlign w:val="center"/>
          </w:tcPr>
          <w:p>
            <w:pPr>
              <w:widowControl/>
              <w:wordWrap w:val="0"/>
              <w:spacing w:line="300" w:lineRule="atLeast"/>
              <w:jc w:val="left"/>
              <w:rPr>
                <w:rFonts w:ascii="Tahoma" w:hAnsi="Tahoma" w:cs="Tahoma"/>
                <w:kern w:val="0"/>
                <w:sz w:val="18"/>
                <w:szCs w:val="18"/>
              </w:rPr>
            </w:pPr>
            <w:r>
              <w:rPr>
                <w:rFonts w:ascii="Tahoma" w:hAnsi="Tahoma" w:cs="Tahoma"/>
                <w:kern w:val="0"/>
                <w:sz w:val="18"/>
                <w:szCs w:val="18"/>
              </w:rPr>
              <w:t>受到县</w:t>
            </w:r>
            <w:r>
              <w:rPr>
                <w:rFonts w:hint="eastAsia" w:ascii="Tahoma" w:hAnsi="Tahoma" w:cs="Tahoma"/>
                <w:kern w:val="0"/>
                <w:sz w:val="18"/>
                <w:szCs w:val="18"/>
              </w:rPr>
              <w:t>区</w:t>
            </w:r>
            <w:r>
              <w:rPr>
                <w:rFonts w:ascii="Tahoma" w:hAnsi="Tahoma" w:cs="Tahoma"/>
                <w:kern w:val="0"/>
                <w:sz w:val="18"/>
                <w:szCs w:val="18"/>
              </w:rPr>
              <w:t>级建设主管部门通报</w:t>
            </w:r>
            <w:r>
              <w:rPr>
                <w:rFonts w:hint="eastAsia" w:ascii="Tahoma" w:hAnsi="Tahoma" w:cs="Tahoma"/>
                <w:kern w:val="0"/>
                <w:sz w:val="18"/>
                <w:szCs w:val="18"/>
              </w:rPr>
              <w:t>表扬</w:t>
            </w:r>
            <w:r>
              <w:rPr>
                <w:rFonts w:ascii="Tahoma" w:hAnsi="Tahoma" w:cs="Tahoma"/>
                <w:kern w:val="0"/>
                <w:sz w:val="18"/>
                <w:szCs w:val="18"/>
              </w:rPr>
              <w:t>的</w:t>
            </w:r>
          </w:p>
        </w:tc>
        <w:tc>
          <w:tcPr>
            <w:tcW w:w="1462" w:type="dxa"/>
            <w:shd w:val="clear" w:color="auto" w:fill="FFFFFF"/>
            <w:noWrap w:val="0"/>
            <w:vAlign w:val="center"/>
          </w:tcPr>
          <w:p>
            <w:pPr>
              <w:widowControl/>
              <w:wordWrap w:val="0"/>
              <w:jc w:val="center"/>
              <w:rPr>
                <w:rFonts w:ascii="Tahoma" w:hAnsi="Tahoma" w:cs="Tahoma"/>
                <w:kern w:val="0"/>
                <w:sz w:val="18"/>
                <w:szCs w:val="18"/>
              </w:rPr>
            </w:pPr>
            <w:r>
              <w:rPr>
                <w:rFonts w:hint="eastAsia" w:ascii="Tahoma" w:hAnsi="Tahoma" w:cs="Tahoma"/>
                <w:kern w:val="0"/>
                <w:sz w:val="18"/>
                <w:szCs w:val="18"/>
              </w:rPr>
              <w:t>优良信用行为</w:t>
            </w:r>
          </w:p>
        </w:tc>
        <w:tc>
          <w:tcPr>
            <w:tcW w:w="1032" w:type="dxa"/>
            <w:gridSpan w:val="2"/>
            <w:shd w:val="clear" w:color="auto" w:fill="FFFFFF"/>
            <w:noWrap w:val="0"/>
            <w:tcMar>
              <w:top w:w="0" w:type="dxa"/>
              <w:left w:w="150" w:type="dxa"/>
              <w:bottom w:w="0" w:type="dxa"/>
              <w:right w:w="0" w:type="dxa"/>
            </w:tcMar>
            <w:vAlign w:val="center"/>
          </w:tcPr>
          <w:p>
            <w:pPr>
              <w:widowControl/>
              <w:wordWrap w:val="0"/>
              <w:jc w:val="center"/>
              <w:rPr>
                <w:rFonts w:ascii="Tahoma" w:hAnsi="Tahoma" w:cs="Tahoma"/>
                <w:kern w:val="0"/>
                <w:sz w:val="18"/>
                <w:szCs w:val="18"/>
              </w:rPr>
            </w:pPr>
            <w:r>
              <w:rPr>
                <w:rFonts w:hint="eastAsia" w:ascii="Tahoma" w:hAnsi="Tahoma" w:cs="Tahoma"/>
                <w:kern w:val="0"/>
                <w:sz w:val="18"/>
                <w:szCs w:val="18"/>
              </w:rPr>
              <w:t>+2</w:t>
            </w:r>
            <w:r>
              <w:rPr>
                <w:rFonts w:ascii="Tahoma" w:hAnsi="Tahoma" w:cs="Tahoma"/>
                <w:kern w:val="0"/>
                <w:sz w:val="18"/>
                <w:szCs w:val="18"/>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0" w:type="dxa"/>
            <w:bottom w:w="0" w:type="dxa"/>
            <w:right w:w="0" w:type="dxa"/>
          </w:tblCellMar>
        </w:tblPrEx>
        <w:trPr>
          <w:trHeight w:val="450" w:hRule="atLeast"/>
        </w:trPr>
        <w:tc>
          <w:tcPr>
            <w:tcW w:w="617" w:type="dxa"/>
            <w:vMerge w:val="continue"/>
            <w:shd w:val="clear" w:color="auto" w:fill="FFFFFF"/>
            <w:noWrap w:val="0"/>
            <w:vAlign w:val="center"/>
          </w:tcPr>
          <w:p>
            <w:pPr>
              <w:widowControl/>
              <w:wordWrap w:val="0"/>
              <w:jc w:val="center"/>
              <w:rPr>
                <w:rFonts w:ascii="Tahoma" w:hAnsi="Tahoma" w:cs="Tahoma"/>
                <w:b/>
                <w:bCs/>
                <w:kern w:val="0"/>
                <w:sz w:val="18"/>
                <w:szCs w:val="18"/>
              </w:rPr>
            </w:pPr>
          </w:p>
        </w:tc>
        <w:tc>
          <w:tcPr>
            <w:tcW w:w="5479" w:type="dxa"/>
            <w:gridSpan w:val="2"/>
            <w:shd w:val="clear" w:color="auto" w:fill="FFFFFF"/>
            <w:noWrap w:val="0"/>
            <w:vAlign w:val="center"/>
          </w:tcPr>
          <w:p>
            <w:pPr>
              <w:widowControl/>
              <w:wordWrap w:val="0"/>
              <w:spacing w:line="300" w:lineRule="atLeast"/>
              <w:jc w:val="left"/>
              <w:rPr>
                <w:rFonts w:ascii="Tahoma" w:hAnsi="Tahoma" w:cs="Tahoma"/>
                <w:kern w:val="0"/>
                <w:sz w:val="18"/>
                <w:szCs w:val="18"/>
              </w:rPr>
            </w:pPr>
            <w:r>
              <w:rPr>
                <w:rFonts w:hint="eastAsia" w:ascii="Tahoma" w:hAnsi="Tahoma" w:cs="Tahoma"/>
                <w:kern w:val="0"/>
                <w:sz w:val="18"/>
                <w:szCs w:val="18"/>
              </w:rPr>
              <w:t>企业及人员获得获国家级综合表彰或奖励，每一项加3分，年累计不超过9分</w:t>
            </w:r>
          </w:p>
        </w:tc>
        <w:tc>
          <w:tcPr>
            <w:tcW w:w="1462" w:type="dxa"/>
            <w:shd w:val="clear" w:color="auto" w:fill="FFFFFF"/>
            <w:noWrap w:val="0"/>
            <w:vAlign w:val="center"/>
          </w:tcPr>
          <w:p>
            <w:pPr>
              <w:widowControl/>
              <w:wordWrap w:val="0"/>
              <w:jc w:val="center"/>
              <w:rPr>
                <w:rFonts w:ascii="Tahoma" w:hAnsi="Tahoma" w:cs="Tahoma"/>
                <w:kern w:val="0"/>
                <w:sz w:val="18"/>
                <w:szCs w:val="18"/>
              </w:rPr>
            </w:pPr>
            <w:r>
              <w:rPr>
                <w:rFonts w:hint="eastAsia" w:ascii="Tahoma" w:hAnsi="Tahoma" w:cs="Tahoma"/>
                <w:kern w:val="0"/>
                <w:sz w:val="18"/>
                <w:szCs w:val="18"/>
              </w:rPr>
              <w:t>优良信用行为</w:t>
            </w:r>
          </w:p>
        </w:tc>
        <w:tc>
          <w:tcPr>
            <w:tcW w:w="1032" w:type="dxa"/>
            <w:gridSpan w:val="2"/>
            <w:shd w:val="clear" w:color="auto" w:fill="FFFFFF"/>
            <w:noWrap w:val="0"/>
            <w:tcMar>
              <w:top w:w="0" w:type="dxa"/>
              <w:left w:w="150" w:type="dxa"/>
              <w:bottom w:w="0" w:type="dxa"/>
              <w:right w:w="0" w:type="dxa"/>
            </w:tcMar>
            <w:vAlign w:val="center"/>
          </w:tcPr>
          <w:p>
            <w:pPr>
              <w:widowControl/>
              <w:wordWrap w:val="0"/>
              <w:jc w:val="center"/>
              <w:rPr>
                <w:rFonts w:ascii="Tahoma" w:hAnsi="Tahoma" w:cs="Tahoma"/>
                <w:kern w:val="0"/>
                <w:sz w:val="18"/>
                <w:szCs w:val="18"/>
              </w:rPr>
            </w:pPr>
            <w:r>
              <w:rPr>
                <w:rFonts w:hint="eastAsia" w:ascii="Tahoma" w:hAnsi="Tahoma" w:cs="Tahoma"/>
                <w:kern w:val="0"/>
                <w:sz w:val="18"/>
                <w:szCs w:val="18"/>
              </w:rPr>
              <w:t>+3</w:t>
            </w:r>
            <w:r>
              <w:rPr>
                <w:rFonts w:ascii="Tahoma" w:hAnsi="Tahoma" w:cs="Tahoma"/>
                <w:kern w:val="0"/>
                <w:sz w:val="18"/>
                <w:szCs w:val="18"/>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0" w:type="dxa"/>
            <w:bottom w:w="0" w:type="dxa"/>
            <w:right w:w="0" w:type="dxa"/>
          </w:tblCellMar>
        </w:tblPrEx>
        <w:trPr>
          <w:trHeight w:val="450" w:hRule="atLeast"/>
        </w:trPr>
        <w:tc>
          <w:tcPr>
            <w:tcW w:w="617" w:type="dxa"/>
            <w:vMerge w:val="continue"/>
            <w:shd w:val="clear" w:color="auto" w:fill="FFFFFF"/>
            <w:noWrap w:val="0"/>
            <w:vAlign w:val="center"/>
          </w:tcPr>
          <w:p>
            <w:pPr>
              <w:widowControl/>
              <w:wordWrap w:val="0"/>
              <w:jc w:val="center"/>
              <w:rPr>
                <w:rFonts w:ascii="Tahoma" w:hAnsi="Tahoma" w:cs="Tahoma"/>
                <w:b/>
                <w:bCs/>
                <w:kern w:val="0"/>
                <w:sz w:val="18"/>
                <w:szCs w:val="18"/>
              </w:rPr>
            </w:pPr>
          </w:p>
        </w:tc>
        <w:tc>
          <w:tcPr>
            <w:tcW w:w="5479" w:type="dxa"/>
            <w:gridSpan w:val="2"/>
            <w:shd w:val="clear" w:color="auto" w:fill="FFFFFF"/>
            <w:noWrap w:val="0"/>
            <w:vAlign w:val="center"/>
          </w:tcPr>
          <w:p>
            <w:pPr>
              <w:widowControl/>
              <w:wordWrap w:val="0"/>
              <w:spacing w:line="300" w:lineRule="atLeast"/>
              <w:jc w:val="left"/>
              <w:rPr>
                <w:rFonts w:ascii="Tahoma" w:hAnsi="Tahoma" w:cs="Tahoma"/>
                <w:kern w:val="0"/>
                <w:sz w:val="18"/>
                <w:szCs w:val="18"/>
              </w:rPr>
            </w:pPr>
            <w:r>
              <w:rPr>
                <w:rFonts w:hint="eastAsia" w:ascii="Tahoma" w:hAnsi="Tahoma" w:cs="Tahoma"/>
                <w:kern w:val="0"/>
                <w:sz w:val="18"/>
                <w:szCs w:val="18"/>
              </w:rPr>
              <w:t>企业及人员获得获湖北省级综合表彰或奖励，每一项加2分，年累计不超过6分</w:t>
            </w:r>
          </w:p>
        </w:tc>
        <w:tc>
          <w:tcPr>
            <w:tcW w:w="1462" w:type="dxa"/>
            <w:shd w:val="clear" w:color="auto" w:fill="FFFFFF"/>
            <w:noWrap w:val="0"/>
            <w:vAlign w:val="center"/>
          </w:tcPr>
          <w:p>
            <w:pPr>
              <w:widowControl/>
              <w:wordWrap w:val="0"/>
              <w:jc w:val="center"/>
              <w:rPr>
                <w:rFonts w:ascii="Tahoma" w:hAnsi="Tahoma" w:cs="Tahoma"/>
                <w:kern w:val="0"/>
                <w:sz w:val="18"/>
                <w:szCs w:val="18"/>
              </w:rPr>
            </w:pPr>
            <w:r>
              <w:rPr>
                <w:rFonts w:hint="eastAsia" w:ascii="Tahoma" w:hAnsi="Tahoma" w:cs="Tahoma"/>
                <w:kern w:val="0"/>
                <w:sz w:val="18"/>
                <w:szCs w:val="18"/>
              </w:rPr>
              <w:t>优良信用行为</w:t>
            </w:r>
          </w:p>
        </w:tc>
        <w:tc>
          <w:tcPr>
            <w:tcW w:w="1032" w:type="dxa"/>
            <w:gridSpan w:val="2"/>
            <w:shd w:val="clear" w:color="auto" w:fill="FFFFFF"/>
            <w:noWrap w:val="0"/>
            <w:tcMar>
              <w:top w:w="0" w:type="dxa"/>
              <w:left w:w="150" w:type="dxa"/>
              <w:bottom w:w="0" w:type="dxa"/>
              <w:right w:w="0" w:type="dxa"/>
            </w:tcMar>
            <w:vAlign w:val="center"/>
          </w:tcPr>
          <w:p>
            <w:pPr>
              <w:widowControl/>
              <w:wordWrap w:val="0"/>
              <w:jc w:val="center"/>
              <w:rPr>
                <w:rFonts w:ascii="Tahoma" w:hAnsi="Tahoma" w:cs="Tahoma"/>
                <w:kern w:val="0"/>
                <w:sz w:val="18"/>
                <w:szCs w:val="18"/>
              </w:rPr>
            </w:pPr>
            <w:r>
              <w:rPr>
                <w:rFonts w:hint="eastAsia" w:ascii="Tahoma" w:hAnsi="Tahoma" w:cs="Tahoma"/>
                <w:kern w:val="0"/>
                <w:sz w:val="18"/>
                <w:szCs w:val="18"/>
              </w:rPr>
              <w:t>+2</w:t>
            </w:r>
            <w:r>
              <w:rPr>
                <w:rFonts w:ascii="Tahoma" w:hAnsi="Tahoma" w:cs="Tahoma"/>
                <w:kern w:val="0"/>
                <w:sz w:val="18"/>
                <w:szCs w:val="18"/>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0" w:type="dxa"/>
            <w:bottom w:w="0" w:type="dxa"/>
            <w:right w:w="0" w:type="dxa"/>
          </w:tblCellMar>
        </w:tblPrEx>
        <w:trPr>
          <w:trHeight w:val="450" w:hRule="atLeast"/>
        </w:trPr>
        <w:tc>
          <w:tcPr>
            <w:tcW w:w="617" w:type="dxa"/>
            <w:vMerge w:val="continue"/>
            <w:shd w:val="clear" w:color="auto" w:fill="FFFFFF"/>
            <w:noWrap w:val="0"/>
            <w:vAlign w:val="center"/>
          </w:tcPr>
          <w:p>
            <w:pPr>
              <w:widowControl/>
              <w:wordWrap w:val="0"/>
              <w:jc w:val="center"/>
              <w:rPr>
                <w:rFonts w:ascii="Tahoma" w:hAnsi="Tahoma" w:cs="Tahoma"/>
                <w:b/>
                <w:bCs/>
                <w:kern w:val="0"/>
                <w:sz w:val="18"/>
                <w:szCs w:val="18"/>
              </w:rPr>
            </w:pPr>
          </w:p>
        </w:tc>
        <w:tc>
          <w:tcPr>
            <w:tcW w:w="5479" w:type="dxa"/>
            <w:gridSpan w:val="2"/>
            <w:shd w:val="clear" w:color="auto" w:fill="FFFFFF"/>
            <w:noWrap w:val="0"/>
            <w:vAlign w:val="center"/>
          </w:tcPr>
          <w:p>
            <w:pPr>
              <w:widowControl/>
              <w:wordWrap w:val="0"/>
              <w:spacing w:line="300" w:lineRule="atLeast"/>
              <w:jc w:val="left"/>
              <w:rPr>
                <w:rFonts w:ascii="Tahoma" w:hAnsi="Tahoma" w:cs="Tahoma"/>
                <w:kern w:val="0"/>
                <w:sz w:val="18"/>
                <w:szCs w:val="18"/>
              </w:rPr>
            </w:pPr>
            <w:r>
              <w:rPr>
                <w:rFonts w:hint="eastAsia" w:ascii="Tahoma" w:hAnsi="Tahoma" w:cs="Tahoma"/>
                <w:kern w:val="0"/>
                <w:sz w:val="18"/>
                <w:szCs w:val="18"/>
              </w:rPr>
              <w:t>企业及人员获得获市州级综合表彰或奖励，每一项加1分，年累计不超过3分</w:t>
            </w:r>
          </w:p>
        </w:tc>
        <w:tc>
          <w:tcPr>
            <w:tcW w:w="1462" w:type="dxa"/>
            <w:shd w:val="clear" w:color="auto" w:fill="FFFFFF"/>
            <w:noWrap w:val="0"/>
            <w:vAlign w:val="center"/>
          </w:tcPr>
          <w:p>
            <w:pPr>
              <w:widowControl/>
              <w:wordWrap w:val="0"/>
              <w:jc w:val="center"/>
              <w:rPr>
                <w:rFonts w:ascii="Tahoma" w:hAnsi="Tahoma" w:cs="Tahoma"/>
                <w:kern w:val="0"/>
                <w:sz w:val="18"/>
                <w:szCs w:val="18"/>
              </w:rPr>
            </w:pPr>
            <w:r>
              <w:rPr>
                <w:rFonts w:hint="eastAsia" w:ascii="Tahoma" w:hAnsi="Tahoma" w:cs="Tahoma"/>
                <w:kern w:val="0"/>
                <w:sz w:val="18"/>
                <w:szCs w:val="18"/>
              </w:rPr>
              <w:t>优良信用行为</w:t>
            </w:r>
          </w:p>
        </w:tc>
        <w:tc>
          <w:tcPr>
            <w:tcW w:w="1032" w:type="dxa"/>
            <w:gridSpan w:val="2"/>
            <w:shd w:val="clear" w:color="auto" w:fill="FFFFFF"/>
            <w:noWrap w:val="0"/>
            <w:tcMar>
              <w:top w:w="0" w:type="dxa"/>
              <w:left w:w="150" w:type="dxa"/>
              <w:bottom w:w="0" w:type="dxa"/>
              <w:right w:w="0" w:type="dxa"/>
            </w:tcMar>
            <w:vAlign w:val="center"/>
          </w:tcPr>
          <w:p>
            <w:pPr>
              <w:widowControl/>
              <w:wordWrap w:val="0"/>
              <w:jc w:val="center"/>
              <w:rPr>
                <w:rFonts w:ascii="Tahoma" w:hAnsi="Tahoma" w:cs="Tahoma"/>
                <w:kern w:val="0"/>
                <w:sz w:val="18"/>
                <w:szCs w:val="18"/>
              </w:rPr>
            </w:pPr>
            <w:r>
              <w:rPr>
                <w:rFonts w:hint="eastAsia" w:ascii="Tahoma" w:hAnsi="Tahoma" w:cs="Tahoma"/>
                <w:kern w:val="0"/>
                <w:sz w:val="18"/>
                <w:szCs w:val="18"/>
              </w:rPr>
              <w:t>+</w:t>
            </w:r>
            <w:r>
              <w:rPr>
                <w:rFonts w:ascii="Tahoma" w:hAnsi="Tahoma" w:cs="Tahoma"/>
                <w:kern w:val="0"/>
                <w:sz w:val="18"/>
                <w:szCs w:val="18"/>
              </w:rPr>
              <w:t>1分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0" w:type="dxa"/>
            <w:bottom w:w="0" w:type="dxa"/>
            <w:right w:w="0" w:type="dxa"/>
          </w:tblCellMar>
        </w:tblPrEx>
        <w:trPr>
          <w:trHeight w:val="450" w:hRule="atLeast"/>
        </w:trPr>
        <w:tc>
          <w:tcPr>
            <w:tcW w:w="617" w:type="dxa"/>
            <w:vMerge w:val="continue"/>
            <w:shd w:val="clear" w:color="auto" w:fill="FFFFFF"/>
            <w:noWrap w:val="0"/>
            <w:vAlign w:val="center"/>
          </w:tcPr>
          <w:p>
            <w:pPr>
              <w:widowControl/>
              <w:wordWrap w:val="0"/>
              <w:jc w:val="center"/>
              <w:rPr>
                <w:rFonts w:ascii="Tahoma" w:hAnsi="Tahoma" w:cs="Tahoma"/>
                <w:b/>
                <w:bCs/>
                <w:kern w:val="0"/>
                <w:sz w:val="18"/>
                <w:szCs w:val="18"/>
              </w:rPr>
            </w:pPr>
          </w:p>
        </w:tc>
        <w:tc>
          <w:tcPr>
            <w:tcW w:w="5479" w:type="dxa"/>
            <w:gridSpan w:val="2"/>
            <w:shd w:val="clear" w:color="auto" w:fill="FFFFFF"/>
            <w:noWrap w:val="0"/>
            <w:vAlign w:val="center"/>
          </w:tcPr>
          <w:p>
            <w:pPr>
              <w:widowControl/>
              <w:wordWrap w:val="0"/>
              <w:spacing w:line="300" w:lineRule="atLeast"/>
              <w:jc w:val="left"/>
              <w:rPr>
                <w:rFonts w:ascii="Tahoma" w:hAnsi="Tahoma" w:cs="Tahoma"/>
                <w:kern w:val="0"/>
                <w:sz w:val="18"/>
                <w:szCs w:val="18"/>
              </w:rPr>
            </w:pPr>
            <w:r>
              <w:rPr>
                <w:rFonts w:hint="eastAsia" w:ascii="Tahoma" w:hAnsi="Tahoma" w:cs="Tahoma"/>
                <w:kern w:val="0"/>
                <w:sz w:val="18"/>
                <w:szCs w:val="18"/>
              </w:rPr>
              <w:t>承担市州级以上重大抢险救灾工作获得表彰</w:t>
            </w:r>
          </w:p>
        </w:tc>
        <w:tc>
          <w:tcPr>
            <w:tcW w:w="1462" w:type="dxa"/>
            <w:shd w:val="clear" w:color="auto" w:fill="FFFFFF"/>
            <w:noWrap w:val="0"/>
            <w:vAlign w:val="center"/>
          </w:tcPr>
          <w:p>
            <w:pPr>
              <w:widowControl/>
              <w:wordWrap w:val="0"/>
              <w:jc w:val="center"/>
              <w:rPr>
                <w:rFonts w:ascii="Tahoma" w:hAnsi="Tahoma" w:cs="Tahoma"/>
                <w:kern w:val="0"/>
                <w:sz w:val="18"/>
                <w:szCs w:val="18"/>
              </w:rPr>
            </w:pPr>
            <w:r>
              <w:rPr>
                <w:rFonts w:hint="eastAsia" w:ascii="Tahoma" w:hAnsi="Tahoma" w:cs="Tahoma"/>
                <w:kern w:val="0"/>
                <w:sz w:val="18"/>
                <w:szCs w:val="18"/>
              </w:rPr>
              <w:t>优良信用行为</w:t>
            </w:r>
          </w:p>
        </w:tc>
        <w:tc>
          <w:tcPr>
            <w:tcW w:w="1032" w:type="dxa"/>
            <w:gridSpan w:val="2"/>
            <w:shd w:val="clear" w:color="auto" w:fill="FFFFFF"/>
            <w:noWrap w:val="0"/>
            <w:tcMar>
              <w:top w:w="0" w:type="dxa"/>
              <w:left w:w="150" w:type="dxa"/>
              <w:bottom w:w="0" w:type="dxa"/>
              <w:right w:w="0" w:type="dxa"/>
            </w:tcMar>
            <w:vAlign w:val="center"/>
          </w:tcPr>
          <w:p>
            <w:pPr>
              <w:widowControl/>
              <w:wordWrap w:val="0"/>
              <w:jc w:val="center"/>
              <w:rPr>
                <w:rFonts w:ascii="Tahoma" w:hAnsi="Tahoma" w:cs="Tahoma"/>
                <w:kern w:val="0"/>
                <w:sz w:val="18"/>
                <w:szCs w:val="18"/>
              </w:rPr>
            </w:pPr>
            <w:r>
              <w:rPr>
                <w:rFonts w:hint="eastAsia" w:ascii="Tahoma" w:hAnsi="Tahoma" w:cs="Tahoma"/>
                <w:kern w:val="0"/>
                <w:sz w:val="18"/>
                <w:szCs w:val="18"/>
              </w:rPr>
              <w:t>+3分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0" w:type="dxa"/>
            <w:bottom w:w="0" w:type="dxa"/>
            <w:right w:w="0" w:type="dxa"/>
          </w:tblCellMar>
        </w:tblPrEx>
        <w:trPr>
          <w:trHeight w:val="450" w:hRule="atLeast"/>
        </w:trPr>
        <w:tc>
          <w:tcPr>
            <w:tcW w:w="617" w:type="dxa"/>
            <w:vMerge w:val="continue"/>
            <w:shd w:val="clear" w:color="auto" w:fill="FFFFFF"/>
            <w:noWrap w:val="0"/>
            <w:vAlign w:val="center"/>
          </w:tcPr>
          <w:p>
            <w:pPr>
              <w:widowControl/>
              <w:wordWrap w:val="0"/>
              <w:jc w:val="center"/>
              <w:rPr>
                <w:rFonts w:ascii="Tahoma" w:hAnsi="Tahoma" w:cs="Tahoma"/>
                <w:b/>
                <w:bCs/>
                <w:kern w:val="0"/>
                <w:sz w:val="18"/>
                <w:szCs w:val="18"/>
              </w:rPr>
            </w:pPr>
          </w:p>
        </w:tc>
        <w:tc>
          <w:tcPr>
            <w:tcW w:w="5479" w:type="dxa"/>
            <w:gridSpan w:val="2"/>
            <w:shd w:val="clear" w:color="auto" w:fill="FFFFFF"/>
            <w:noWrap w:val="0"/>
            <w:vAlign w:val="center"/>
          </w:tcPr>
          <w:p>
            <w:pPr>
              <w:widowControl/>
              <w:wordWrap w:val="0"/>
              <w:spacing w:line="300" w:lineRule="atLeast"/>
              <w:jc w:val="left"/>
              <w:rPr>
                <w:rFonts w:ascii="Tahoma" w:hAnsi="Tahoma" w:cs="Tahoma"/>
                <w:kern w:val="0"/>
                <w:sz w:val="18"/>
                <w:szCs w:val="18"/>
              </w:rPr>
            </w:pPr>
            <w:r>
              <w:rPr>
                <w:rFonts w:hint="eastAsia" w:ascii="Tahoma" w:hAnsi="Tahoma" w:cs="Tahoma"/>
                <w:kern w:val="0"/>
                <w:sz w:val="18"/>
                <w:szCs w:val="18"/>
              </w:rPr>
              <w:t>取得有效的安全生产标准化二级及以上证书的</w:t>
            </w:r>
          </w:p>
        </w:tc>
        <w:tc>
          <w:tcPr>
            <w:tcW w:w="1462" w:type="dxa"/>
            <w:shd w:val="clear" w:color="auto" w:fill="FFFFFF"/>
            <w:noWrap w:val="0"/>
            <w:vAlign w:val="center"/>
          </w:tcPr>
          <w:p>
            <w:pPr>
              <w:widowControl/>
              <w:wordWrap w:val="0"/>
              <w:jc w:val="center"/>
              <w:rPr>
                <w:rFonts w:ascii="Tahoma" w:hAnsi="Tahoma" w:cs="Tahoma"/>
                <w:kern w:val="0"/>
                <w:sz w:val="18"/>
                <w:szCs w:val="18"/>
              </w:rPr>
            </w:pPr>
            <w:r>
              <w:rPr>
                <w:rFonts w:hint="eastAsia" w:ascii="Tahoma" w:hAnsi="Tahoma" w:cs="Tahoma"/>
                <w:kern w:val="0"/>
                <w:sz w:val="18"/>
                <w:szCs w:val="18"/>
              </w:rPr>
              <w:t>优良信用行为</w:t>
            </w:r>
          </w:p>
        </w:tc>
        <w:tc>
          <w:tcPr>
            <w:tcW w:w="1032" w:type="dxa"/>
            <w:gridSpan w:val="2"/>
            <w:shd w:val="clear" w:color="auto" w:fill="FFFFFF"/>
            <w:noWrap w:val="0"/>
            <w:tcMar>
              <w:top w:w="0" w:type="dxa"/>
              <w:left w:w="150" w:type="dxa"/>
              <w:bottom w:w="0" w:type="dxa"/>
              <w:right w:w="0" w:type="dxa"/>
            </w:tcMar>
            <w:vAlign w:val="center"/>
          </w:tcPr>
          <w:p>
            <w:pPr>
              <w:widowControl/>
              <w:wordWrap w:val="0"/>
              <w:jc w:val="center"/>
              <w:rPr>
                <w:rFonts w:ascii="Tahoma" w:hAnsi="Tahoma" w:cs="Tahoma"/>
                <w:kern w:val="0"/>
                <w:sz w:val="18"/>
                <w:szCs w:val="18"/>
              </w:rPr>
            </w:pPr>
            <w:r>
              <w:rPr>
                <w:rFonts w:hint="eastAsia" w:ascii="Tahoma" w:hAnsi="Tahoma" w:cs="Tahoma"/>
                <w:kern w:val="0"/>
                <w:sz w:val="18"/>
                <w:szCs w:val="18"/>
              </w:rPr>
              <w:t>+3分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0" w:type="dxa"/>
            <w:bottom w:w="0" w:type="dxa"/>
            <w:right w:w="0" w:type="dxa"/>
          </w:tblCellMar>
        </w:tblPrEx>
        <w:trPr>
          <w:trHeight w:val="450" w:hRule="atLeast"/>
        </w:trPr>
        <w:tc>
          <w:tcPr>
            <w:tcW w:w="617" w:type="dxa"/>
            <w:vMerge w:val="continue"/>
            <w:shd w:val="clear" w:color="auto" w:fill="FFFFFF"/>
            <w:noWrap w:val="0"/>
            <w:vAlign w:val="center"/>
          </w:tcPr>
          <w:p>
            <w:pPr>
              <w:widowControl/>
              <w:wordWrap w:val="0"/>
              <w:jc w:val="center"/>
              <w:rPr>
                <w:rFonts w:ascii="Tahoma" w:hAnsi="Tahoma" w:cs="Tahoma"/>
                <w:b/>
                <w:bCs/>
                <w:kern w:val="0"/>
                <w:sz w:val="18"/>
                <w:szCs w:val="18"/>
              </w:rPr>
            </w:pPr>
          </w:p>
        </w:tc>
        <w:tc>
          <w:tcPr>
            <w:tcW w:w="5479" w:type="dxa"/>
            <w:gridSpan w:val="2"/>
            <w:shd w:val="clear" w:color="auto" w:fill="FFFFFF"/>
            <w:noWrap w:val="0"/>
            <w:vAlign w:val="center"/>
          </w:tcPr>
          <w:p>
            <w:pPr>
              <w:widowControl/>
              <w:wordWrap w:val="0"/>
              <w:spacing w:line="300" w:lineRule="atLeast"/>
              <w:jc w:val="left"/>
              <w:rPr>
                <w:rFonts w:ascii="Tahoma" w:hAnsi="Tahoma" w:cs="Tahoma"/>
                <w:kern w:val="0"/>
                <w:sz w:val="18"/>
                <w:szCs w:val="18"/>
              </w:rPr>
            </w:pPr>
            <w:r>
              <w:rPr>
                <w:rFonts w:hint="eastAsia" w:ascii="Tahoma" w:hAnsi="Tahoma" w:cs="Tahoma"/>
                <w:kern w:val="0"/>
                <w:sz w:val="18"/>
                <w:szCs w:val="18"/>
              </w:rPr>
              <w:t>取得有效的安全生产标准化三级证书的</w:t>
            </w:r>
          </w:p>
        </w:tc>
        <w:tc>
          <w:tcPr>
            <w:tcW w:w="1462" w:type="dxa"/>
            <w:shd w:val="clear" w:color="auto" w:fill="FFFFFF"/>
            <w:noWrap w:val="0"/>
            <w:vAlign w:val="center"/>
          </w:tcPr>
          <w:p>
            <w:pPr>
              <w:widowControl/>
              <w:wordWrap w:val="0"/>
              <w:jc w:val="center"/>
              <w:rPr>
                <w:rFonts w:ascii="Tahoma" w:hAnsi="Tahoma" w:cs="Tahoma"/>
                <w:kern w:val="0"/>
                <w:sz w:val="18"/>
                <w:szCs w:val="18"/>
              </w:rPr>
            </w:pPr>
            <w:r>
              <w:rPr>
                <w:rFonts w:hint="eastAsia" w:ascii="Tahoma" w:hAnsi="Tahoma" w:cs="Tahoma"/>
                <w:kern w:val="0"/>
                <w:sz w:val="18"/>
                <w:szCs w:val="18"/>
              </w:rPr>
              <w:t>优良信用行为</w:t>
            </w:r>
          </w:p>
        </w:tc>
        <w:tc>
          <w:tcPr>
            <w:tcW w:w="1032" w:type="dxa"/>
            <w:gridSpan w:val="2"/>
            <w:shd w:val="clear" w:color="auto" w:fill="FFFFFF"/>
            <w:noWrap w:val="0"/>
            <w:tcMar>
              <w:top w:w="0" w:type="dxa"/>
              <w:left w:w="150" w:type="dxa"/>
              <w:bottom w:w="0" w:type="dxa"/>
              <w:right w:w="0" w:type="dxa"/>
            </w:tcMar>
            <w:vAlign w:val="center"/>
          </w:tcPr>
          <w:p>
            <w:pPr>
              <w:widowControl/>
              <w:wordWrap w:val="0"/>
              <w:jc w:val="center"/>
              <w:rPr>
                <w:rFonts w:ascii="Tahoma" w:hAnsi="Tahoma" w:cs="Tahoma"/>
                <w:kern w:val="0"/>
                <w:sz w:val="18"/>
                <w:szCs w:val="18"/>
              </w:rPr>
            </w:pPr>
            <w:r>
              <w:rPr>
                <w:rFonts w:hint="eastAsia" w:ascii="Tahoma" w:hAnsi="Tahoma" w:cs="Tahoma"/>
                <w:kern w:val="0"/>
                <w:sz w:val="18"/>
                <w:szCs w:val="18"/>
              </w:rPr>
              <w:t>+2分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0" w:type="dxa"/>
            <w:bottom w:w="0" w:type="dxa"/>
            <w:right w:w="0" w:type="dxa"/>
          </w:tblCellMar>
        </w:tblPrEx>
        <w:trPr>
          <w:trHeight w:val="450" w:hRule="atLeast"/>
        </w:trPr>
        <w:tc>
          <w:tcPr>
            <w:tcW w:w="617" w:type="dxa"/>
            <w:vMerge w:val="continue"/>
            <w:shd w:val="clear" w:color="auto" w:fill="FFFFFF"/>
            <w:noWrap w:val="0"/>
            <w:vAlign w:val="center"/>
          </w:tcPr>
          <w:p>
            <w:pPr>
              <w:widowControl/>
              <w:wordWrap w:val="0"/>
              <w:jc w:val="center"/>
              <w:rPr>
                <w:rFonts w:ascii="Tahoma" w:hAnsi="Tahoma" w:cs="Tahoma"/>
                <w:b/>
                <w:bCs/>
                <w:kern w:val="0"/>
                <w:sz w:val="18"/>
                <w:szCs w:val="18"/>
              </w:rPr>
            </w:pPr>
          </w:p>
        </w:tc>
        <w:tc>
          <w:tcPr>
            <w:tcW w:w="5479" w:type="dxa"/>
            <w:gridSpan w:val="2"/>
            <w:shd w:val="clear" w:color="auto" w:fill="FFFFFF"/>
            <w:noWrap w:val="0"/>
            <w:vAlign w:val="center"/>
          </w:tcPr>
          <w:p>
            <w:pPr>
              <w:widowControl/>
              <w:wordWrap w:val="0"/>
              <w:spacing w:line="300" w:lineRule="atLeast"/>
              <w:jc w:val="left"/>
              <w:rPr>
                <w:rFonts w:ascii="Tahoma" w:hAnsi="Tahoma" w:cs="Tahoma"/>
                <w:kern w:val="0"/>
                <w:sz w:val="18"/>
                <w:szCs w:val="18"/>
              </w:rPr>
            </w:pPr>
            <w:r>
              <w:rPr>
                <w:rFonts w:hint="eastAsia" w:ascii="Tahoma" w:hAnsi="Tahoma" w:cs="Tahoma"/>
                <w:kern w:val="0"/>
                <w:sz w:val="18"/>
                <w:szCs w:val="18"/>
              </w:rPr>
              <w:t>取得有效的预拌混凝土绿色生产三星级评级标识的</w:t>
            </w:r>
          </w:p>
        </w:tc>
        <w:tc>
          <w:tcPr>
            <w:tcW w:w="1462" w:type="dxa"/>
            <w:shd w:val="clear" w:color="auto" w:fill="FFFFFF"/>
            <w:noWrap w:val="0"/>
            <w:vAlign w:val="center"/>
          </w:tcPr>
          <w:p>
            <w:pPr>
              <w:widowControl/>
              <w:wordWrap w:val="0"/>
              <w:jc w:val="center"/>
              <w:rPr>
                <w:rFonts w:ascii="Tahoma" w:hAnsi="Tahoma" w:cs="Tahoma"/>
                <w:kern w:val="0"/>
                <w:sz w:val="18"/>
                <w:szCs w:val="18"/>
              </w:rPr>
            </w:pPr>
            <w:r>
              <w:rPr>
                <w:rFonts w:hint="eastAsia" w:ascii="Tahoma" w:hAnsi="Tahoma" w:cs="Tahoma"/>
                <w:kern w:val="0"/>
                <w:sz w:val="18"/>
                <w:szCs w:val="18"/>
              </w:rPr>
              <w:t>优良信用行为</w:t>
            </w:r>
          </w:p>
        </w:tc>
        <w:tc>
          <w:tcPr>
            <w:tcW w:w="1032" w:type="dxa"/>
            <w:gridSpan w:val="2"/>
            <w:shd w:val="clear" w:color="auto" w:fill="FFFFFF"/>
            <w:noWrap w:val="0"/>
            <w:tcMar>
              <w:top w:w="0" w:type="dxa"/>
              <w:left w:w="150" w:type="dxa"/>
              <w:bottom w:w="0" w:type="dxa"/>
              <w:right w:w="0" w:type="dxa"/>
            </w:tcMar>
            <w:vAlign w:val="center"/>
          </w:tcPr>
          <w:p>
            <w:pPr>
              <w:widowControl/>
              <w:wordWrap w:val="0"/>
              <w:jc w:val="center"/>
              <w:rPr>
                <w:rFonts w:ascii="Tahoma" w:hAnsi="Tahoma" w:cs="Tahoma"/>
                <w:kern w:val="0"/>
                <w:sz w:val="18"/>
                <w:szCs w:val="18"/>
              </w:rPr>
            </w:pPr>
            <w:r>
              <w:rPr>
                <w:rFonts w:hint="eastAsia" w:ascii="Tahoma" w:hAnsi="Tahoma" w:cs="Tahoma"/>
                <w:kern w:val="0"/>
                <w:sz w:val="18"/>
                <w:szCs w:val="18"/>
              </w:rPr>
              <w:t>+5分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0" w:type="dxa"/>
            <w:bottom w:w="0" w:type="dxa"/>
            <w:right w:w="0" w:type="dxa"/>
          </w:tblCellMar>
        </w:tblPrEx>
        <w:trPr>
          <w:trHeight w:val="450" w:hRule="atLeast"/>
        </w:trPr>
        <w:tc>
          <w:tcPr>
            <w:tcW w:w="617" w:type="dxa"/>
            <w:vMerge w:val="continue"/>
            <w:shd w:val="clear" w:color="auto" w:fill="FFFFFF"/>
            <w:noWrap w:val="0"/>
            <w:vAlign w:val="center"/>
          </w:tcPr>
          <w:p>
            <w:pPr>
              <w:widowControl/>
              <w:wordWrap w:val="0"/>
              <w:jc w:val="center"/>
              <w:rPr>
                <w:rFonts w:ascii="Tahoma" w:hAnsi="Tahoma" w:cs="Tahoma"/>
                <w:b/>
                <w:bCs/>
                <w:kern w:val="0"/>
                <w:sz w:val="18"/>
                <w:szCs w:val="18"/>
              </w:rPr>
            </w:pPr>
          </w:p>
        </w:tc>
        <w:tc>
          <w:tcPr>
            <w:tcW w:w="5479" w:type="dxa"/>
            <w:gridSpan w:val="2"/>
            <w:shd w:val="clear" w:color="auto" w:fill="FFFFFF"/>
            <w:noWrap w:val="0"/>
            <w:vAlign w:val="center"/>
          </w:tcPr>
          <w:p>
            <w:pPr>
              <w:widowControl/>
              <w:wordWrap w:val="0"/>
              <w:spacing w:line="300" w:lineRule="atLeast"/>
              <w:jc w:val="left"/>
              <w:rPr>
                <w:rFonts w:ascii="Tahoma" w:hAnsi="Tahoma" w:cs="Tahoma"/>
                <w:kern w:val="0"/>
                <w:sz w:val="18"/>
                <w:szCs w:val="18"/>
              </w:rPr>
            </w:pPr>
            <w:r>
              <w:rPr>
                <w:rFonts w:hint="eastAsia" w:ascii="Tahoma" w:hAnsi="Tahoma" w:cs="Tahoma"/>
                <w:kern w:val="0"/>
                <w:sz w:val="18"/>
                <w:szCs w:val="18"/>
              </w:rPr>
              <w:t>取得有效的预拌混凝土绿色生产二星级评级标识的</w:t>
            </w:r>
          </w:p>
        </w:tc>
        <w:tc>
          <w:tcPr>
            <w:tcW w:w="1462" w:type="dxa"/>
            <w:shd w:val="clear" w:color="auto" w:fill="FFFFFF"/>
            <w:noWrap w:val="0"/>
            <w:vAlign w:val="center"/>
          </w:tcPr>
          <w:p>
            <w:pPr>
              <w:widowControl/>
              <w:wordWrap w:val="0"/>
              <w:jc w:val="center"/>
              <w:rPr>
                <w:rFonts w:ascii="Tahoma" w:hAnsi="Tahoma" w:cs="Tahoma"/>
                <w:kern w:val="0"/>
                <w:sz w:val="18"/>
                <w:szCs w:val="18"/>
              </w:rPr>
            </w:pPr>
            <w:r>
              <w:rPr>
                <w:rFonts w:hint="eastAsia" w:ascii="Tahoma" w:hAnsi="Tahoma" w:cs="Tahoma"/>
                <w:kern w:val="0"/>
                <w:sz w:val="18"/>
                <w:szCs w:val="18"/>
              </w:rPr>
              <w:t>优良信用行为</w:t>
            </w:r>
          </w:p>
        </w:tc>
        <w:tc>
          <w:tcPr>
            <w:tcW w:w="1032" w:type="dxa"/>
            <w:gridSpan w:val="2"/>
            <w:shd w:val="clear" w:color="auto" w:fill="FFFFFF"/>
            <w:noWrap w:val="0"/>
            <w:tcMar>
              <w:top w:w="0" w:type="dxa"/>
              <w:left w:w="150" w:type="dxa"/>
              <w:bottom w:w="0" w:type="dxa"/>
              <w:right w:w="0" w:type="dxa"/>
            </w:tcMar>
            <w:vAlign w:val="center"/>
          </w:tcPr>
          <w:p>
            <w:pPr>
              <w:widowControl/>
              <w:wordWrap w:val="0"/>
              <w:jc w:val="center"/>
              <w:rPr>
                <w:rFonts w:ascii="Tahoma" w:hAnsi="Tahoma" w:cs="Tahoma"/>
                <w:kern w:val="0"/>
                <w:sz w:val="18"/>
                <w:szCs w:val="18"/>
              </w:rPr>
            </w:pPr>
            <w:r>
              <w:rPr>
                <w:rFonts w:hint="eastAsia" w:ascii="Tahoma" w:hAnsi="Tahoma" w:cs="Tahoma"/>
                <w:kern w:val="0"/>
                <w:sz w:val="18"/>
                <w:szCs w:val="18"/>
              </w:rPr>
              <w:t>+4分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0" w:type="dxa"/>
            <w:bottom w:w="0" w:type="dxa"/>
            <w:right w:w="0" w:type="dxa"/>
          </w:tblCellMar>
        </w:tblPrEx>
        <w:trPr>
          <w:trHeight w:val="450" w:hRule="atLeast"/>
        </w:trPr>
        <w:tc>
          <w:tcPr>
            <w:tcW w:w="617" w:type="dxa"/>
            <w:vMerge w:val="continue"/>
            <w:shd w:val="clear" w:color="auto" w:fill="FFFFFF"/>
            <w:noWrap w:val="0"/>
            <w:vAlign w:val="center"/>
          </w:tcPr>
          <w:p>
            <w:pPr>
              <w:widowControl/>
              <w:wordWrap w:val="0"/>
              <w:jc w:val="center"/>
              <w:rPr>
                <w:rFonts w:ascii="Tahoma" w:hAnsi="Tahoma" w:cs="Tahoma"/>
                <w:b/>
                <w:bCs/>
                <w:kern w:val="0"/>
                <w:sz w:val="18"/>
                <w:szCs w:val="18"/>
              </w:rPr>
            </w:pPr>
          </w:p>
        </w:tc>
        <w:tc>
          <w:tcPr>
            <w:tcW w:w="5479" w:type="dxa"/>
            <w:gridSpan w:val="2"/>
            <w:shd w:val="clear" w:color="auto" w:fill="FFFFFF"/>
            <w:noWrap w:val="0"/>
            <w:vAlign w:val="center"/>
          </w:tcPr>
          <w:p>
            <w:pPr>
              <w:widowControl/>
              <w:wordWrap w:val="0"/>
              <w:spacing w:line="300" w:lineRule="atLeast"/>
              <w:jc w:val="left"/>
              <w:rPr>
                <w:rFonts w:ascii="Tahoma" w:hAnsi="Tahoma" w:cs="Tahoma"/>
                <w:kern w:val="0"/>
                <w:sz w:val="18"/>
                <w:szCs w:val="18"/>
              </w:rPr>
            </w:pPr>
            <w:r>
              <w:rPr>
                <w:rFonts w:hint="eastAsia" w:ascii="Tahoma" w:hAnsi="Tahoma" w:cs="Tahoma"/>
                <w:kern w:val="0"/>
                <w:sz w:val="18"/>
                <w:szCs w:val="18"/>
              </w:rPr>
              <w:t>取得有效的预拌混凝土绿色生产一星级评级标识的</w:t>
            </w:r>
          </w:p>
        </w:tc>
        <w:tc>
          <w:tcPr>
            <w:tcW w:w="1462" w:type="dxa"/>
            <w:shd w:val="clear" w:color="auto" w:fill="FFFFFF"/>
            <w:noWrap w:val="0"/>
            <w:vAlign w:val="center"/>
          </w:tcPr>
          <w:p>
            <w:pPr>
              <w:widowControl/>
              <w:wordWrap w:val="0"/>
              <w:jc w:val="center"/>
              <w:rPr>
                <w:rFonts w:ascii="Tahoma" w:hAnsi="Tahoma" w:cs="Tahoma"/>
                <w:kern w:val="0"/>
                <w:sz w:val="18"/>
                <w:szCs w:val="18"/>
              </w:rPr>
            </w:pPr>
            <w:r>
              <w:rPr>
                <w:rFonts w:hint="eastAsia" w:ascii="Tahoma" w:hAnsi="Tahoma" w:cs="Tahoma"/>
                <w:kern w:val="0"/>
                <w:sz w:val="18"/>
                <w:szCs w:val="18"/>
              </w:rPr>
              <w:t>优良信用行为</w:t>
            </w:r>
          </w:p>
        </w:tc>
        <w:tc>
          <w:tcPr>
            <w:tcW w:w="1032" w:type="dxa"/>
            <w:gridSpan w:val="2"/>
            <w:shd w:val="clear" w:color="auto" w:fill="FFFFFF"/>
            <w:noWrap w:val="0"/>
            <w:tcMar>
              <w:top w:w="0" w:type="dxa"/>
              <w:left w:w="150" w:type="dxa"/>
              <w:bottom w:w="0" w:type="dxa"/>
              <w:right w:w="0" w:type="dxa"/>
            </w:tcMar>
            <w:vAlign w:val="center"/>
          </w:tcPr>
          <w:p>
            <w:pPr>
              <w:widowControl/>
              <w:wordWrap w:val="0"/>
              <w:jc w:val="center"/>
              <w:rPr>
                <w:rFonts w:ascii="Tahoma" w:hAnsi="Tahoma" w:cs="Tahoma"/>
                <w:kern w:val="0"/>
                <w:sz w:val="18"/>
                <w:szCs w:val="18"/>
              </w:rPr>
            </w:pPr>
            <w:r>
              <w:rPr>
                <w:rFonts w:hint="eastAsia" w:ascii="Tahoma" w:hAnsi="Tahoma" w:cs="Tahoma"/>
                <w:kern w:val="0"/>
                <w:sz w:val="18"/>
                <w:szCs w:val="18"/>
              </w:rPr>
              <w:t>+2分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0" w:type="dxa"/>
            <w:bottom w:w="0" w:type="dxa"/>
            <w:right w:w="0" w:type="dxa"/>
          </w:tblCellMar>
        </w:tblPrEx>
        <w:trPr>
          <w:trHeight w:val="450" w:hRule="atLeast"/>
        </w:trPr>
        <w:tc>
          <w:tcPr>
            <w:tcW w:w="617" w:type="dxa"/>
            <w:vMerge w:val="continue"/>
            <w:shd w:val="clear" w:color="auto" w:fill="FFFFFF"/>
            <w:noWrap w:val="0"/>
            <w:vAlign w:val="center"/>
          </w:tcPr>
          <w:p>
            <w:pPr>
              <w:widowControl/>
              <w:wordWrap w:val="0"/>
              <w:jc w:val="center"/>
              <w:rPr>
                <w:rFonts w:ascii="Tahoma" w:hAnsi="Tahoma" w:cs="Tahoma"/>
                <w:b/>
                <w:bCs/>
                <w:kern w:val="0"/>
                <w:sz w:val="18"/>
                <w:szCs w:val="18"/>
              </w:rPr>
            </w:pPr>
          </w:p>
        </w:tc>
        <w:tc>
          <w:tcPr>
            <w:tcW w:w="5479" w:type="dxa"/>
            <w:gridSpan w:val="2"/>
            <w:shd w:val="clear" w:color="auto" w:fill="FFFFFF"/>
            <w:noWrap w:val="0"/>
            <w:vAlign w:val="center"/>
          </w:tcPr>
          <w:p>
            <w:pPr>
              <w:widowControl/>
              <w:wordWrap w:val="0"/>
              <w:spacing w:line="300" w:lineRule="atLeast"/>
              <w:jc w:val="left"/>
              <w:rPr>
                <w:rFonts w:ascii="Tahoma" w:hAnsi="Tahoma" w:cs="Tahoma"/>
                <w:kern w:val="0"/>
                <w:sz w:val="18"/>
                <w:szCs w:val="18"/>
              </w:rPr>
            </w:pPr>
            <w:r>
              <w:rPr>
                <w:rFonts w:hint="eastAsia" w:ascii="Tahoma" w:hAnsi="Tahoma" w:cs="Tahoma"/>
                <w:kern w:val="0"/>
                <w:sz w:val="18"/>
                <w:szCs w:val="18"/>
              </w:rPr>
              <w:t>取得有效的预拌混凝土绿色建材三星级评价标识的</w:t>
            </w:r>
          </w:p>
        </w:tc>
        <w:tc>
          <w:tcPr>
            <w:tcW w:w="1462" w:type="dxa"/>
            <w:shd w:val="clear" w:color="auto" w:fill="FFFFFF"/>
            <w:noWrap w:val="0"/>
            <w:vAlign w:val="center"/>
          </w:tcPr>
          <w:p>
            <w:pPr>
              <w:widowControl/>
              <w:wordWrap w:val="0"/>
              <w:jc w:val="center"/>
              <w:rPr>
                <w:rFonts w:ascii="Tahoma" w:hAnsi="Tahoma" w:cs="Tahoma"/>
                <w:kern w:val="0"/>
                <w:sz w:val="18"/>
                <w:szCs w:val="18"/>
              </w:rPr>
            </w:pPr>
            <w:r>
              <w:rPr>
                <w:rFonts w:hint="eastAsia" w:ascii="Tahoma" w:hAnsi="Tahoma" w:cs="Tahoma"/>
                <w:kern w:val="0"/>
                <w:sz w:val="18"/>
                <w:szCs w:val="18"/>
              </w:rPr>
              <w:t>优良信用行为</w:t>
            </w:r>
          </w:p>
        </w:tc>
        <w:tc>
          <w:tcPr>
            <w:tcW w:w="1032" w:type="dxa"/>
            <w:gridSpan w:val="2"/>
            <w:shd w:val="clear" w:color="auto" w:fill="FFFFFF"/>
            <w:noWrap w:val="0"/>
            <w:tcMar>
              <w:top w:w="0" w:type="dxa"/>
              <w:left w:w="150" w:type="dxa"/>
              <w:bottom w:w="0" w:type="dxa"/>
              <w:right w:w="0" w:type="dxa"/>
            </w:tcMar>
            <w:vAlign w:val="center"/>
          </w:tcPr>
          <w:p>
            <w:pPr>
              <w:widowControl/>
              <w:wordWrap w:val="0"/>
              <w:jc w:val="center"/>
              <w:rPr>
                <w:rFonts w:ascii="Tahoma" w:hAnsi="Tahoma" w:cs="Tahoma"/>
                <w:kern w:val="0"/>
                <w:sz w:val="18"/>
                <w:szCs w:val="18"/>
              </w:rPr>
            </w:pPr>
            <w:r>
              <w:rPr>
                <w:rFonts w:hint="eastAsia" w:ascii="Tahoma" w:hAnsi="Tahoma" w:cs="Tahoma"/>
                <w:kern w:val="0"/>
                <w:sz w:val="18"/>
                <w:szCs w:val="18"/>
              </w:rPr>
              <w:t>+5分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0" w:type="dxa"/>
            <w:bottom w:w="0" w:type="dxa"/>
            <w:right w:w="0" w:type="dxa"/>
          </w:tblCellMar>
        </w:tblPrEx>
        <w:trPr>
          <w:trHeight w:val="450" w:hRule="atLeast"/>
        </w:trPr>
        <w:tc>
          <w:tcPr>
            <w:tcW w:w="617" w:type="dxa"/>
            <w:vMerge w:val="continue"/>
            <w:shd w:val="clear" w:color="auto" w:fill="FFFFFF"/>
            <w:noWrap w:val="0"/>
            <w:vAlign w:val="center"/>
          </w:tcPr>
          <w:p>
            <w:pPr>
              <w:widowControl/>
              <w:wordWrap w:val="0"/>
              <w:jc w:val="center"/>
              <w:rPr>
                <w:rFonts w:ascii="Tahoma" w:hAnsi="Tahoma" w:cs="Tahoma"/>
                <w:b/>
                <w:bCs/>
                <w:kern w:val="0"/>
                <w:sz w:val="18"/>
                <w:szCs w:val="18"/>
              </w:rPr>
            </w:pPr>
          </w:p>
        </w:tc>
        <w:tc>
          <w:tcPr>
            <w:tcW w:w="5479" w:type="dxa"/>
            <w:gridSpan w:val="2"/>
            <w:shd w:val="clear" w:color="auto" w:fill="FFFFFF"/>
            <w:noWrap w:val="0"/>
            <w:vAlign w:val="center"/>
          </w:tcPr>
          <w:p>
            <w:pPr>
              <w:widowControl/>
              <w:wordWrap w:val="0"/>
              <w:spacing w:line="300" w:lineRule="atLeast"/>
              <w:jc w:val="left"/>
              <w:rPr>
                <w:rFonts w:ascii="Tahoma" w:hAnsi="Tahoma" w:cs="Tahoma"/>
                <w:kern w:val="0"/>
                <w:sz w:val="18"/>
                <w:szCs w:val="18"/>
              </w:rPr>
            </w:pPr>
            <w:r>
              <w:rPr>
                <w:rFonts w:hint="eastAsia" w:ascii="Tahoma" w:hAnsi="Tahoma" w:cs="Tahoma"/>
                <w:kern w:val="0"/>
                <w:sz w:val="18"/>
                <w:szCs w:val="18"/>
              </w:rPr>
              <w:t>取得有效的预拌混凝土绿色建材二星级评价标识的</w:t>
            </w:r>
          </w:p>
        </w:tc>
        <w:tc>
          <w:tcPr>
            <w:tcW w:w="1462" w:type="dxa"/>
            <w:shd w:val="clear" w:color="auto" w:fill="FFFFFF"/>
            <w:noWrap w:val="0"/>
            <w:vAlign w:val="center"/>
          </w:tcPr>
          <w:p>
            <w:pPr>
              <w:widowControl/>
              <w:wordWrap w:val="0"/>
              <w:jc w:val="center"/>
              <w:rPr>
                <w:rFonts w:ascii="Tahoma" w:hAnsi="Tahoma" w:cs="Tahoma"/>
                <w:kern w:val="0"/>
                <w:sz w:val="18"/>
                <w:szCs w:val="18"/>
              </w:rPr>
            </w:pPr>
            <w:r>
              <w:rPr>
                <w:rFonts w:hint="eastAsia" w:ascii="Tahoma" w:hAnsi="Tahoma" w:cs="Tahoma"/>
                <w:kern w:val="0"/>
                <w:sz w:val="18"/>
                <w:szCs w:val="18"/>
              </w:rPr>
              <w:t>优良信用行为</w:t>
            </w:r>
          </w:p>
        </w:tc>
        <w:tc>
          <w:tcPr>
            <w:tcW w:w="1032" w:type="dxa"/>
            <w:gridSpan w:val="2"/>
            <w:shd w:val="clear" w:color="auto" w:fill="FFFFFF"/>
            <w:noWrap w:val="0"/>
            <w:tcMar>
              <w:top w:w="0" w:type="dxa"/>
              <w:left w:w="150" w:type="dxa"/>
              <w:bottom w:w="0" w:type="dxa"/>
              <w:right w:w="0" w:type="dxa"/>
            </w:tcMar>
            <w:vAlign w:val="center"/>
          </w:tcPr>
          <w:p>
            <w:pPr>
              <w:widowControl/>
              <w:wordWrap w:val="0"/>
              <w:jc w:val="center"/>
              <w:rPr>
                <w:rFonts w:ascii="Tahoma" w:hAnsi="Tahoma" w:cs="Tahoma"/>
                <w:kern w:val="0"/>
                <w:sz w:val="18"/>
                <w:szCs w:val="18"/>
              </w:rPr>
            </w:pPr>
            <w:r>
              <w:rPr>
                <w:rFonts w:hint="eastAsia" w:ascii="Tahoma" w:hAnsi="Tahoma" w:cs="Tahoma"/>
                <w:kern w:val="0"/>
                <w:sz w:val="18"/>
                <w:szCs w:val="18"/>
              </w:rPr>
              <w:t>+4分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0" w:type="dxa"/>
            <w:bottom w:w="0" w:type="dxa"/>
            <w:right w:w="0" w:type="dxa"/>
          </w:tblCellMar>
        </w:tblPrEx>
        <w:trPr>
          <w:trHeight w:val="450" w:hRule="atLeast"/>
        </w:trPr>
        <w:tc>
          <w:tcPr>
            <w:tcW w:w="617" w:type="dxa"/>
            <w:vMerge w:val="continue"/>
            <w:shd w:val="clear" w:color="auto" w:fill="FFFFFF"/>
            <w:noWrap w:val="0"/>
            <w:vAlign w:val="center"/>
          </w:tcPr>
          <w:p>
            <w:pPr>
              <w:widowControl/>
              <w:wordWrap w:val="0"/>
              <w:jc w:val="center"/>
              <w:rPr>
                <w:rFonts w:ascii="Tahoma" w:hAnsi="Tahoma" w:cs="Tahoma"/>
                <w:b/>
                <w:bCs/>
                <w:kern w:val="0"/>
                <w:sz w:val="18"/>
                <w:szCs w:val="18"/>
              </w:rPr>
            </w:pPr>
          </w:p>
        </w:tc>
        <w:tc>
          <w:tcPr>
            <w:tcW w:w="5479" w:type="dxa"/>
            <w:gridSpan w:val="2"/>
            <w:shd w:val="clear" w:color="auto" w:fill="FFFFFF"/>
            <w:noWrap w:val="0"/>
            <w:vAlign w:val="center"/>
          </w:tcPr>
          <w:p>
            <w:pPr>
              <w:widowControl/>
              <w:wordWrap w:val="0"/>
              <w:spacing w:line="300" w:lineRule="atLeast"/>
              <w:jc w:val="left"/>
              <w:rPr>
                <w:rFonts w:ascii="Tahoma" w:hAnsi="Tahoma" w:cs="Tahoma"/>
                <w:kern w:val="0"/>
                <w:sz w:val="18"/>
                <w:szCs w:val="18"/>
              </w:rPr>
            </w:pPr>
            <w:r>
              <w:rPr>
                <w:rFonts w:hint="eastAsia" w:ascii="Tahoma" w:hAnsi="Tahoma" w:cs="Tahoma"/>
                <w:kern w:val="0"/>
                <w:sz w:val="18"/>
                <w:szCs w:val="18"/>
              </w:rPr>
              <w:t>取得有效的预拌混凝土绿色建材一星级评价标识的</w:t>
            </w:r>
          </w:p>
        </w:tc>
        <w:tc>
          <w:tcPr>
            <w:tcW w:w="1462" w:type="dxa"/>
            <w:shd w:val="clear" w:color="auto" w:fill="FFFFFF"/>
            <w:noWrap w:val="0"/>
            <w:vAlign w:val="center"/>
          </w:tcPr>
          <w:p>
            <w:pPr>
              <w:widowControl/>
              <w:wordWrap w:val="0"/>
              <w:jc w:val="center"/>
              <w:rPr>
                <w:rFonts w:ascii="Tahoma" w:hAnsi="Tahoma" w:cs="Tahoma"/>
                <w:kern w:val="0"/>
                <w:sz w:val="18"/>
                <w:szCs w:val="18"/>
              </w:rPr>
            </w:pPr>
            <w:r>
              <w:rPr>
                <w:rFonts w:hint="eastAsia" w:ascii="Tahoma" w:hAnsi="Tahoma" w:cs="Tahoma"/>
                <w:kern w:val="0"/>
                <w:sz w:val="18"/>
                <w:szCs w:val="18"/>
              </w:rPr>
              <w:t>优良信用行为</w:t>
            </w:r>
          </w:p>
        </w:tc>
        <w:tc>
          <w:tcPr>
            <w:tcW w:w="1032" w:type="dxa"/>
            <w:gridSpan w:val="2"/>
            <w:shd w:val="clear" w:color="auto" w:fill="FFFFFF"/>
            <w:noWrap w:val="0"/>
            <w:tcMar>
              <w:top w:w="0" w:type="dxa"/>
              <w:left w:w="150" w:type="dxa"/>
              <w:bottom w:w="0" w:type="dxa"/>
              <w:right w:w="0" w:type="dxa"/>
            </w:tcMar>
            <w:vAlign w:val="center"/>
          </w:tcPr>
          <w:p>
            <w:pPr>
              <w:widowControl/>
              <w:wordWrap w:val="0"/>
              <w:jc w:val="center"/>
              <w:rPr>
                <w:rFonts w:ascii="Tahoma" w:hAnsi="Tahoma" w:cs="Tahoma"/>
                <w:kern w:val="0"/>
                <w:sz w:val="18"/>
                <w:szCs w:val="18"/>
              </w:rPr>
            </w:pPr>
            <w:r>
              <w:rPr>
                <w:rFonts w:hint="eastAsia" w:ascii="Tahoma" w:hAnsi="Tahoma" w:cs="Tahoma"/>
                <w:kern w:val="0"/>
                <w:sz w:val="18"/>
                <w:szCs w:val="18"/>
              </w:rPr>
              <w:t>+2分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0" w:type="dxa"/>
            <w:bottom w:w="0" w:type="dxa"/>
            <w:right w:w="0" w:type="dxa"/>
          </w:tblCellMar>
        </w:tblPrEx>
        <w:trPr>
          <w:trHeight w:val="450" w:hRule="atLeast"/>
        </w:trPr>
        <w:tc>
          <w:tcPr>
            <w:tcW w:w="617" w:type="dxa"/>
            <w:vMerge w:val="continue"/>
            <w:shd w:val="clear" w:color="auto" w:fill="FFFFFF"/>
            <w:noWrap w:val="0"/>
            <w:vAlign w:val="center"/>
          </w:tcPr>
          <w:p>
            <w:pPr>
              <w:widowControl/>
              <w:wordWrap w:val="0"/>
              <w:jc w:val="center"/>
              <w:rPr>
                <w:rFonts w:ascii="Tahoma" w:hAnsi="Tahoma" w:cs="Tahoma"/>
                <w:b/>
                <w:bCs/>
                <w:kern w:val="0"/>
                <w:sz w:val="18"/>
                <w:szCs w:val="18"/>
              </w:rPr>
            </w:pPr>
          </w:p>
        </w:tc>
        <w:tc>
          <w:tcPr>
            <w:tcW w:w="5479" w:type="dxa"/>
            <w:gridSpan w:val="2"/>
            <w:shd w:val="clear" w:color="auto" w:fill="FFFFFF"/>
            <w:noWrap w:val="0"/>
            <w:vAlign w:val="center"/>
          </w:tcPr>
          <w:p>
            <w:pPr>
              <w:widowControl/>
              <w:wordWrap w:val="0"/>
              <w:spacing w:line="300" w:lineRule="atLeast"/>
              <w:jc w:val="left"/>
              <w:rPr>
                <w:rFonts w:ascii="Tahoma" w:hAnsi="Tahoma" w:cs="Tahoma"/>
                <w:kern w:val="0"/>
                <w:sz w:val="18"/>
                <w:szCs w:val="18"/>
              </w:rPr>
            </w:pPr>
            <w:r>
              <w:rPr>
                <w:rFonts w:hint="eastAsia" w:ascii="Tahoma" w:hAnsi="Tahoma" w:cs="Tahoma"/>
                <w:kern w:val="0"/>
                <w:sz w:val="18"/>
                <w:szCs w:val="18"/>
              </w:rPr>
              <w:t>取得有效的GB/T 23331能源管理体系认证证书的</w:t>
            </w:r>
          </w:p>
        </w:tc>
        <w:tc>
          <w:tcPr>
            <w:tcW w:w="1462" w:type="dxa"/>
            <w:shd w:val="clear" w:color="auto" w:fill="FFFFFF"/>
            <w:noWrap w:val="0"/>
            <w:vAlign w:val="center"/>
          </w:tcPr>
          <w:p>
            <w:pPr>
              <w:widowControl/>
              <w:wordWrap w:val="0"/>
              <w:jc w:val="center"/>
              <w:rPr>
                <w:rFonts w:ascii="Tahoma" w:hAnsi="Tahoma" w:cs="Tahoma"/>
                <w:kern w:val="0"/>
                <w:sz w:val="18"/>
                <w:szCs w:val="18"/>
              </w:rPr>
            </w:pPr>
            <w:r>
              <w:rPr>
                <w:rFonts w:hint="eastAsia" w:ascii="Tahoma" w:hAnsi="Tahoma" w:cs="Tahoma"/>
                <w:kern w:val="0"/>
                <w:sz w:val="18"/>
                <w:szCs w:val="18"/>
              </w:rPr>
              <w:t>优良信用行为</w:t>
            </w:r>
          </w:p>
        </w:tc>
        <w:tc>
          <w:tcPr>
            <w:tcW w:w="1032" w:type="dxa"/>
            <w:gridSpan w:val="2"/>
            <w:shd w:val="clear" w:color="auto" w:fill="FFFFFF"/>
            <w:noWrap w:val="0"/>
            <w:tcMar>
              <w:top w:w="0" w:type="dxa"/>
              <w:left w:w="150" w:type="dxa"/>
              <w:bottom w:w="0" w:type="dxa"/>
              <w:right w:w="0" w:type="dxa"/>
            </w:tcMar>
            <w:vAlign w:val="center"/>
          </w:tcPr>
          <w:p>
            <w:pPr>
              <w:widowControl/>
              <w:wordWrap w:val="0"/>
              <w:jc w:val="center"/>
              <w:rPr>
                <w:rFonts w:ascii="Tahoma" w:hAnsi="Tahoma" w:cs="Tahoma"/>
                <w:kern w:val="0"/>
                <w:sz w:val="18"/>
                <w:szCs w:val="18"/>
              </w:rPr>
            </w:pPr>
            <w:r>
              <w:rPr>
                <w:rFonts w:hint="eastAsia" w:ascii="Tahoma" w:hAnsi="Tahoma" w:cs="Tahoma"/>
                <w:kern w:val="0"/>
                <w:sz w:val="18"/>
                <w:szCs w:val="18"/>
              </w:rPr>
              <w:t>+1分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0" w:type="dxa"/>
            <w:bottom w:w="0" w:type="dxa"/>
            <w:right w:w="0" w:type="dxa"/>
          </w:tblCellMar>
        </w:tblPrEx>
        <w:trPr>
          <w:trHeight w:val="450" w:hRule="atLeast"/>
        </w:trPr>
        <w:tc>
          <w:tcPr>
            <w:tcW w:w="617" w:type="dxa"/>
            <w:vMerge w:val="continue"/>
            <w:shd w:val="clear" w:color="auto" w:fill="FFFFFF"/>
            <w:noWrap w:val="0"/>
            <w:vAlign w:val="center"/>
          </w:tcPr>
          <w:p>
            <w:pPr>
              <w:widowControl/>
              <w:wordWrap w:val="0"/>
              <w:jc w:val="center"/>
              <w:rPr>
                <w:rFonts w:ascii="Tahoma" w:hAnsi="Tahoma" w:cs="Tahoma"/>
                <w:b/>
                <w:bCs/>
                <w:kern w:val="0"/>
                <w:sz w:val="18"/>
                <w:szCs w:val="18"/>
              </w:rPr>
            </w:pPr>
          </w:p>
        </w:tc>
        <w:tc>
          <w:tcPr>
            <w:tcW w:w="5479" w:type="dxa"/>
            <w:gridSpan w:val="2"/>
            <w:shd w:val="clear" w:color="auto" w:fill="FFFFFF"/>
            <w:noWrap w:val="0"/>
            <w:vAlign w:val="center"/>
          </w:tcPr>
          <w:p>
            <w:pPr>
              <w:widowControl/>
              <w:wordWrap w:val="0"/>
              <w:spacing w:line="300" w:lineRule="atLeast"/>
              <w:jc w:val="left"/>
              <w:rPr>
                <w:rFonts w:ascii="Tahoma" w:hAnsi="Tahoma" w:cs="Tahoma"/>
                <w:kern w:val="0"/>
                <w:sz w:val="18"/>
                <w:szCs w:val="18"/>
              </w:rPr>
            </w:pPr>
            <w:r>
              <w:rPr>
                <w:rFonts w:hint="eastAsia" w:ascii="Tahoma" w:hAnsi="Tahoma" w:cs="Tahoma"/>
                <w:kern w:val="0"/>
                <w:sz w:val="18"/>
                <w:szCs w:val="18"/>
              </w:rPr>
              <w:t>取得有效的GB/T 19022 测量管理体系认证证书的</w:t>
            </w:r>
          </w:p>
        </w:tc>
        <w:tc>
          <w:tcPr>
            <w:tcW w:w="1462" w:type="dxa"/>
            <w:shd w:val="clear" w:color="auto" w:fill="FFFFFF"/>
            <w:noWrap w:val="0"/>
            <w:vAlign w:val="center"/>
          </w:tcPr>
          <w:p>
            <w:pPr>
              <w:widowControl/>
              <w:wordWrap w:val="0"/>
              <w:jc w:val="center"/>
              <w:rPr>
                <w:rFonts w:ascii="Tahoma" w:hAnsi="Tahoma" w:cs="Tahoma"/>
                <w:kern w:val="0"/>
                <w:sz w:val="18"/>
                <w:szCs w:val="18"/>
              </w:rPr>
            </w:pPr>
            <w:r>
              <w:rPr>
                <w:rFonts w:hint="eastAsia" w:ascii="Tahoma" w:hAnsi="Tahoma" w:cs="Tahoma"/>
                <w:kern w:val="0"/>
                <w:sz w:val="18"/>
                <w:szCs w:val="18"/>
              </w:rPr>
              <w:t>优良信用行为</w:t>
            </w:r>
          </w:p>
        </w:tc>
        <w:tc>
          <w:tcPr>
            <w:tcW w:w="1032" w:type="dxa"/>
            <w:gridSpan w:val="2"/>
            <w:shd w:val="clear" w:color="auto" w:fill="FFFFFF"/>
            <w:noWrap w:val="0"/>
            <w:tcMar>
              <w:top w:w="0" w:type="dxa"/>
              <w:left w:w="150" w:type="dxa"/>
              <w:bottom w:w="0" w:type="dxa"/>
              <w:right w:w="0" w:type="dxa"/>
            </w:tcMar>
            <w:vAlign w:val="center"/>
          </w:tcPr>
          <w:p>
            <w:pPr>
              <w:widowControl/>
              <w:wordWrap w:val="0"/>
              <w:jc w:val="center"/>
              <w:rPr>
                <w:rFonts w:ascii="Tahoma" w:hAnsi="Tahoma" w:cs="Tahoma"/>
                <w:kern w:val="0"/>
                <w:sz w:val="18"/>
                <w:szCs w:val="18"/>
              </w:rPr>
            </w:pPr>
            <w:r>
              <w:rPr>
                <w:rFonts w:hint="eastAsia" w:ascii="Tahoma" w:hAnsi="Tahoma" w:cs="Tahoma"/>
                <w:kern w:val="0"/>
                <w:sz w:val="18"/>
                <w:szCs w:val="18"/>
              </w:rPr>
              <w:t>+1分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0" w:type="dxa"/>
            <w:bottom w:w="0" w:type="dxa"/>
            <w:right w:w="0" w:type="dxa"/>
          </w:tblCellMar>
        </w:tblPrEx>
        <w:trPr>
          <w:trHeight w:val="450" w:hRule="atLeast"/>
        </w:trPr>
        <w:tc>
          <w:tcPr>
            <w:tcW w:w="617" w:type="dxa"/>
            <w:vMerge w:val="continue"/>
            <w:shd w:val="clear" w:color="auto" w:fill="FFFFFF"/>
            <w:noWrap w:val="0"/>
            <w:vAlign w:val="center"/>
          </w:tcPr>
          <w:p>
            <w:pPr>
              <w:widowControl/>
              <w:wordWrap w:val="0"/>
              <w:jc w:val="center"/>
              <w:rPr>
                <w:rFonts w:ascii="Tahoma" w:hAnsi="Tahoma" w:cs="Tahoma"/>
                <w:b/>
                <w:bCs/>
                <w:kern w:val="0"/>
                <w:sz w:val="18"/>
                <w:szCs w:val="18"/>
              </w:rPr>
            </w:pPr>
          </w:p>
        </w:tc>
        <w:tc>
          <w:tcPr>
            <w:tcW w:w="5479" w:type="dxa"/>
            <w:gridSpan w:val="2"/>
            <w:shd w:val="clear" w:color="auto" w:fill="FFFFFF"/>
            <w:noWrap w:val="0"/>
            <w:vAlign w:val="center"/>
          </w:tcPr>
          <w:p>
            <w:pPr>
              <w:widowControl/>
              <w:wordWrap w:val="0"/>
              <w:spacing w:line="300" w:lineRule="atLeast"/>
              <w:jc w:val="left"/>
              <w:rPr>
                <w:rFonts w:ascii="Tahoma" w:hAnsi="Tahoma" w:cs="Tahoma"/>
                <w:kern w:val="0"/>
                <w:sz w:val="18"/>
                <w:szCs w:val="18"/>
              </w:rPr>
            </w:pPr>
            <w:r>
              <w:rPr>
                <w:rFonts w:hint="eastAsia" w:ascii="Tahoma" w:hAnsi="Tahoma" w:cs="Tahoma"/>
                <w:kern w:val="0"/>
                <w:sz w:val="18"/>
                <w:szCs w:val="18"/>
              </w:rPr>
              <w:t>获得企业碳排放达标认可的</w:t>
            </w:r>
          </w:p>
        </w:tc>
        <w:tc>
          <w:tcPr>
            <w:tcW w:w="1462" w:type="dxa"/>
            <w:shd w:val="clear" w:color="auto" w:fill="FFFFFF"/>
            <w:noWrap w:val="0"/>
            <w:vAlign w:val="center"/>
          </w:tcPr>
          <w:p>
            <w:pPr>
              <w:widowControl/>
              <w:wordWrap w:val="0"/>
              <w:jc w:val="center"/>
              <w:rPr>
                <w:rFonts w:ascii="Tahoma" w:hAnsi="Tahoma" w:cs="Tahoma"/>
                <w:kern w:val="0"/>
                <w:sz w:val="18"/>
                <w:szCs w:val="18"/>
              </w:rPr>
            </w:pPr>
            <w:r>
              <w:rPr>
                <w:rFonts w:hint="eastAsia" w:ascii="Tahoma" w:hAnsi="Tahoma" w:cs="Tahoma"/>
                <w:kern w:val="0"/>
                <w:sz w:val="18"/>
                <w:szCs w:val="18"/>
              </w:rPr>
              <w:t>优良信用行为</w:t>
            </w:r>
          </w:p>
        </w:tc>
        <w:tc>
          <w:tcPr>
            <w:tcW w:w="1032" w:type="dxa"/>
            <w:gridSpan w:val="2"/>
            <w:shd w:val="clear" w:color="auto" w:fill="FFFFFF"/>
            <w:noWrap w:val="0"/>
            <w:tcMar>
              <w:top w:w="0" w:type="dxa"/>
              <w:left w:w="150" w:type="dxa"/>
              <w:bottom w:w="0" w:type="dxa"/>
              <w:right w:w="0" w:type="dxa"/>
            </w:tcMar>
            <w:vAlign w:val="center"/>
          </w:tcPr>
          <w:p>
            <w:pPr>
              <w:widowControl/>
              <w:wordWrap w:val="0"/>
              <w:jc w:val="center"/>
              <w:rPr>
                <w:rFonts w:ascii="Tahoma" w:hAnsi="Tahoma" w:cs="Tahoma"/>
                <w:kern w:val="0"/>
                <w:sz w:val="18"/>
                <w:szCs w:val="18"/>
              </w:rPr>
            </w:pPr>
            <w:r>
              <w:rPr>
                <w:rFonts w:hint="eastAsia" w:ascii="Tahoma" w:hAnsi="Tahoma" w:cs="Tahoma"/>
                <w:kern w:val="0"/>
                <w:sz w:val="18"/>
                <w:szCs w:val="18"/>
              </w:rPr>
              <w:t>+4分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0" w:type="dxa"/>
            <w:bottom w:w="0" w:type="dxa"/>
            <w:right w:w="0" w:type="dxa"/>
          </w:tblCellMar>
        </w:tblPrEx>
        <w:trPr>
          <w:trHeight w:val="450" w:hRule="atLeast"/>
        </w:trPr>
        <w:tc>
          <w:tcPr>
            <w:tcW w:w="617" w:type="dxa"/>
            <w:vMerge w:val="continue"/>
            <w:shd w:val="clear" w:color="auto" w:fill="FFFFFF"/>
            <w:noWrap w:val="0"/>
            <w:vAlign w:val="center"/>
          </w:tcPr>
          <w:p>
            <w:pPr>
              <w:widowControl/>
              <w:wordWrap w:val="0"/>
              <w:jc w:val="center"/>
              <w:rPr>
                <w:rFonts w:ascii="Tahoma" w:hAnsi="Tahoma" w:cs="Tahoma"/>
                <w:b/>
                <w:bCs/>
                <w:kern w:val="0"/>
                <w:sz w:val="18"/>
                <w:szCs w:val="18"/>
              </w:rPr>
            </w:pPr>
          </w:p>
        </w:tc>
        <w:tc>
          <w:tcPr>
            <w:tcW w:w="5479" w:type="dxa"/>
            <w:gridSpan w:val="2"/>
            <w:shd w:val="clear" w:color="auto" w:fill="FFFFFF"/>
            <w:noWrap w:val="0"/>
            <w:vAlign w:val="center"/>
          </w:tcPr>
          <w:p>
            <w:pPr>
              <w:widowControl/>
              <w:wordWrap w:val="0"/>
              <w:spacing w:line="300" w:lineRule="atLeast"/>
              <w:jc w:val="left"/>
              <w:rPr>
                <w:rFonts w:ascii="Tahoma" w:hAnsi="Tahoma" w:cs="Tahoma"/>
                <w:kern w:val="0"/>
                <w:sz w:val="18"/>
                <w:szCs w:val="18"/>
              </w:rPr>
            </w:pPr>
            <w:r>
              <w:rPr>
                <w:rFonts w:hint="eastAsia" w:ascii="Tahoma" w:hAnsi="Tahoma" w:cs="Tahoma"/>
                <w:kern w:val="0"/>
                <w:sz w:val="18"/>
                <w:szCs w:val="18"/>
              </w:rPr>
              <w:t>上一年度在湖北省行政区域内实际缴纳税收总额达到100万的，加5 分，每增加100万，加1分，年累计加分不超过20分（以税收完税证明为依据）</w:t>
            </w:r>
          </w:p>
        </w:tc>
        <w:tc>
          <w:tcPr>
            <w:tcW w:w="1462" w:type="dxa"/>
            <w:shd w:val="clear" w:color="auto" w:fill="FFFFFF"/>
            <w:noWrap w:val="0"/>
            <w:vAlign w:val="center"/>
          </w:tcPr>
          <w:p>
            <w:pPr>
              <w:widowControl/>
              <w:wordWrap w:val="0"/>
              <w:jc w:val="center"/>
              <w:rPr>
                <w:rFonts w:ascii="Tahoma" w:hAnsi="Tahoma" w:cs="Tahoma"/>
                <w:kern w:val="0"/>
                <w:sz w:val="18"/>
                <w:szCs w:val="18"/>
              </w:rPr>
            </w:pPr>
            <w:r>
              <w:rPr>
                <w:rFonts w:hint="eastAsia" w:ascii="Tahoma" w:hAnsi="Tahoma" w:cs="Tahoma"/>
                <w:kern w:val="0"/>
                <w:sz w:val="18"/>
                <w:szCs w:val="18"/>
              </w:rPr>
              <w:t>优良信用行为</w:t>
            </w:r>
          </w:p>
        </w:tc>
        <w:tc>
          <w:tcPr>
            <w:tcW w:w="1032" w:type="dxa"/>
            <w:gridSpan w:val="2"/>
            <w:shd w:val="clear" w:color="auto" w:fill="FFFFFF"/>
            <w:noWrap w:val="0"/>
            <w:tcMar>
              <w:top w:w="0" w:type="dxa"/>
              <w:left w:w="150" w:type="dxa"/>
              <w:bottom w:w="0" w:type="dxa"/>
              <w:right w:w="0" w:type="dxa"/>
            </w:tcMar>
            <w:vAlign w:val="center"/>
          </w:tcPr>
          <w:p>
            <w:pPr>
              <w:widowControl/>
              <w:wordWrap w:val="0"/>
              <w:jc w:val="center"/>
              <w:rPr>
                <w:rFonts w:ascii="Tahoma" w:hAnsi="Tahoma" w:cs="Tahoma"/>
                <w:kern w:val="0"/>
                <w:sz w:val="18"/>
                <w:szCs w:val="18"/>
              </w:rPr>
            </w:pPr>
            <w:r>
              <w:rPr>
                <w:rFonts w:hint="eastAsia" w:ascii="Tahoma" w:hAnsi="Tahoma" w:cs="Tahoma"/>
                <w:kern w:val="0"/>
                <w:sz w:val="18"/>
                <w:szCs w:val="18"/>
              </w:rPr>
              <w:t>+5分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0" w:type="dxa"/>
            <w:bottom w:w="0" w:type="dxa"/>
            <w:right w:w="0" w:type="dxa"/>
          </w:tblCellMar>
        </w:tblPrEx>
        <w:trPr>
          <w:trHeight w:val="450" w:hRule="atLeast"/>
        </w:trPr>
        <w:tc>
          <w:tcPr>
            <w:tcW w:w="617" w:type="dxa"/>
            <w:vMerge w:val="continue"/>
            <w:shd w:val="clear" w:color="auto" w:fill="FFFFFF"/>
            <w:noWrap w:val="0"/>
            <w:vAlign w:val="center"/>
          </w:tcPr>
          <w:p>
            <w:pPr>
              <w:widowControl/>
              <w:wordWrap w:val="0"/>
              <w:jc w:val="center"/>
              <w:rPr>
                <w:rFonts w:ascii="Tahoma" w:hAnsi="Tahoma" w:cs="Tahoma"/>
                <w:b/>
                <w:bCs/>
                <w:kern w:val="0"/>
                <w:sz w:val="18"/>
                <w:szCs w:val="18"/>
              </w:rPr>
            </w:pPr>
          </w:p>
        </w:tc>
        <w:tc>
          <w:tcPr>
            <w:tcW w:w="5479" w:type="dxa"/>
            <w:gridSpan w:val="2"/>
            <w:shd w:val="clear" w:color="auto" w:fill="FFFFFF"/>
            <w:noWrap w:val="0"/>
            <w:vAlign w:val="center"/>
          </w:tcPr>
          <w:p>
            <w:pPr>
              <w:widowControl/>
              <w:wordWrap w:val="0"/>
              <w:spacing w:line="300" w:lineRule="atLeast"/>
              <w:jc w:val="left"/>
              <w:rPr>
                <w:rFonts w:ascii="Tahoma" w:hAnsi="Tahoma" w:cs="Tahoma"/>
                <w:kern w:val="0"/>
                <w:sz w:val="18"/>
                <w:szCs w:val="18"/>
              </w:rPr>
            </w:pPr>
            <w:r>
              <w:rPr>
                <w:rFonts w:hint="eastAsia" w:ascii="Tahoma" w:hAnsi="Tahoma" w:cs="Tahoma"/>
                <w:kern w:val="0"/>
                <w:sz w:val="18"/>
                <w:szCs w:val="18"/>
              </w:rPr>
              <w:t>注册地在湖北省行政区域内的企业上一年度建筑业总产值达到5000万元的，加3分；每增加5000万元，加1分；年累计加分不超过10分</w:t>
            </w:r>
          </w:p>
        </w:tc>
        <w:tc>
          <w:tcPr>
            <w:tcW w:w="1462" w:type="dxa"/>
            <w:shd w:val="clear" w:color="auto" w:fill="FFFFFF"/>
            <w:noWrap w:val="0"/>
            <w:vAlign w:val="center"/>
          </w:tcPr>
          <w:p>
            <w:pPr>
              <w:widowControl/>
              <w:wordWrap w:val="0"/>
              <w:jc w:val="center"/>
              <w:rPr>
                <w:rFonts w:ascii="Tahoma" w:hAnsi="Tahoma" w:cs="Tahoma"/>
                <w:kern w:val="0"/>
                <w:sz w:val="18"/>
                <w:szCs w:val="18"/>
              </w:rPr>
            </w:pPr>
            <w:r>
              <w:rPr>
                <w:rFonts w:hint="eastAsia" w:ascii="Tahoma" w:hAnsi="Tahoma" w:cs="Tahoma"/>
                <w:kern w:val="0"/>
                <w:sz w:val="18"/>
                <w:szCs w:val="18"/>
              </w:rPr>
              <w:t>优良信用行为</w:t>
            </w:r>
          </w:p>
        </w:tc>
        <w:tc>
          <w:tcPr>
            <w:tcW w:w="1032" w:type="dxa"/>
            <w:gridSpan w:val="2"/>
            <w:shd w:val="clear" w:color="auto" w:fill="FFFFFF"/>
            <w:noWrap w:val="0"/>
            <w:tcMar>
              <w:top w:w="0" w:type="dxa"/>
              <w:left w:w="150" w:type="dxa"/>
              <w:bottom w:w="0" w:type="dxa"/>
              <w:right w:w="0" w:type="dxa"/>
            </w:tcMar>
            <w:vAlign w:val="center"/>
          </w:tcPr>
          <w:p>
            <w:pPr>
              <w:widowControl/>
              <w:wordWrap w:val="0"/>
              <w:jc w:val="center"/>
              <w:rPr>
                <w:rFonts w:ascii="Tahoma" w:hAnsi="Tahoma" w:cs="Tahoma"/>
                <w:kern w:val="0"/>
                <w:sz w:val="18"/>
                <w:szCs w:val="18"/>
              </w:rPr>
            </w:pPr>
            <w:r>
              <w:rPr>
                <w:rFonts w:hint="eastAsia" w:ascii="Tahoma" w:hAnsi="Tahoma" w:cs="Tahoma"/>
                <w:kern w:val="0"/>
                <w:sz w:val="18"/>
                <w:szCs w:val="18"/>
              </w:rPr>
              <w:t>+3分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0" w:type="dxa"/>
            <w:bottom w:w="0" w:type="dxa"/>
            <w:right w:w="0" w:type="dxa"/>
          </w:tblCellMar>
        </w:tblPrEx>
        <w:trPr>
          <w:trHeight w:val="450" w:hRule="atLeast"/>
        </w:trPr>
        <w:tc>
          <w:tcPr>
            <w:tcW w:w="617" w:type="dxa"/>
            <w:vMerge w:val="continue"/>
            <w:shd w:val="clear" w:color="auto" w:fill="FFFFFF"/>
            <w:noWrap w:val="0"/>
            <w:vAlign w:val="center"/>
          </w:tcPr>
          <w:p>
            <w:pPr>
              <w:widowControl/>
              <w:wordWrap w:val="0"/>
              <w:jc w:val="center"/>
              <w:rPr>
                <w:rFonts w:ascii="Tahoma" w:hAnsi="Tahoma" w:cs="Tahoma"/>
                <w:b/>
                <w:bCs/>
                <w:kern w:val="0"/>
                <w:sz w:val="18"/>
                <w:szCs w:val="18"/>
              </w:rPr>
            </w:pPr>
          </w:p>
        </w:tc>
        <w:tc>
          <w:tcPr>
            <w:tcW w:w="5479" w:type="dxa"/>
            <w:gridSpan w:val="2"/>
            <w:shd w:val="clear" w:color="auto" w:fill="FFFFFF"/>
            <w:noWrap w:val="0"/>
            <w:vAlign w:val="center"/>
          </w:tcPr>
          <w:p>
            <w:pPr>
              <w:widowControl/>
              <w:wordWrap w:val="0"/>
              <w:spacing w:line="300" w:lineRule="atLeast"/>
              <w:jc w:val="left"/>
              <w:rPr>
                <w:rFonts w:ascii="Tahoma" w:hAnsi="Tahoma" w:cs="Tahoma"/>
                <w:kern w:val="0"/>
                <w:sz w:val="18"/>
                <w:szCs w:val="18"/>
              </w:rPr>
            </w:pPr>
            <w:r>
              <w:rPr>
                <w:rFonts w:hint="eastAsia" w:ascii="Tahoma" w:hAnsi="Tahoma" w:cs="Tahoma"/>
                <w:kern w:val="0"/>
                <w:sz w:val="18"/>
                <w:szCs w:val="18"/>
              </w:rPr>
              <w:t>获得国家技术创新示范企业荣誉的</w:t>
            </w:r>
          </w:p>
        </w:tc>
        <w:tc>
          <w:tcPr>
            <w:tcW w:w="1462" w:type="dxa"/>
            <w:shd w:val="clear" w:color="auto" w:fill="FFFFFF"/>
            <w:noWrap w:val="0"/>
            <w:vAlign w:val="center"/>
          </w:tcPr>
          <w:p>
            <w:pPr>
              <w:widowControl/>
              <w:wordWrap w:val="0"/>
              <w:jc w:val="center"/>
              <w:rPr>
                <w:rFonts w:ascii="Tahoma" w:hAnsi="Tahoma" w:cs="Tahoma"/>
                <w:kern w:val="0"/>
                <w:sz w:val="18"/>
                <w:szCs w:val="18"/>
              </w:rPr>
            </w:pPr>
            <w:r>
              <w:rPr>
                <w:rFonts w:hint="eastAsia" w:ascii="Tahoma" w:hAnsi="Tahoma" w:cs="Tahoma"/>
                <w:kern w:val="0"/>
                <w:sz w:val="18"/>
                <w:szCs w:val="18"/>
              </w:rPr>
              <w:t>优良信用行为</w:t>
            </w:r>
          </w:p>
        </w:tc>
        <w:tc>
          <w:tcPr>
            <w:tcW w:w="1032" w:type="dxa"/>
            <w:gridSpan w:val="2"/>
            <w:shd w:val="clear" w:color="auto" w:fill="FFFFFF"/>
            <w:noWrap w:val="0"/>
            <w:tcMar>
              <w:top w:w="0" w:type="dxa"/>
              <w:left w:w="150" w:type="dxa"/>
              <w:bottom w:w="0" w:type="dxa"/>
              <w:right w:w="0" w:type="dxa"/>
            </w:tcMar>
            <w:vAlign w:val="center"/>
          </w:tcPr>
          <w:p>
            <w:pPr>
              <w:widowControl/>
              <w:wordWrap w:val="0"/>
              <w:jc w:val="center"/>
              <w:rPr>
                <w:rFonts w:ascii="Tahoma" w:hAnsi="Tahoma" w:cs="Tahoma"/>
                <w:kern w:val="0"/>
                <w:sz w:val="18"/>
                <w:szCs w:val="18"/>
              </w:rPr>
            </w:pPr>
            <w:r>
              <w:rPr>
                <w:rFonts w:hint="eastAsia" w:ascii="Tahoma" w:hAnsi="Tahoma" w:cs="Tahoma"/>
                <w:kern w:val="0"/>
                <w:sz w:val="18"/>
                <w:szCs w:val="18"/>
              </w:rPr>
              <w:t>+</w:t>
            </w:r>
            <w:r>
              <w:rPr>
                <w:rFonts w:ascii="Tahoma" w:hAnsi="Tahoma" w:cs="Tahoma"/>
                <w:kern w:val="0"/>
                <w:sz w:val="18"/>
                <w:szCs w:val="18"/>
              </w:rPr>
              <w:t>6</w:t>
            </w:r>
            <w:r>
              <w:rPr>
                <w:rFonts w:hint="eastAsia" w:ascii="Tahoma" w:hAnsi="Tahoma" w:cs="Tahoma"/>
                <w:kern w:val="0"/>
                <w:sz w:val="18"/>
                <w:szCs w:val="18"/>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0" w:type="dxa"/>
            <w:bottom w:w="0" w:type="dxa"/>
            <w:right w:w="0" w:type="dxa"/>
          </w:tblCellMar>
        </w:tblPrEx>
        <w:trPr>
          <w:trHeight w:val="450" w:hRule="atLeast"/>
        </w:trPr>
        <w:tc>
          <w:tcPr>
            <w:tcW w:w="617" w:type="dxa"/>
            <w:vMerge w:val="continue"/>
            <w:shd w:val="clear" w:color="auto" w:fill="FFFFFF"/>
            <w:noWrap w:val="0"/>
            <w:vAlign w:val="center"/>
          </w:tcPr>
          <w:p>
            <w:pPr>
              <w:widowControl/>
              <w:wordWrap w:val="0"/>
              <w:jc w:val="center"/>
              <w:rPr>
                <w:rFonts w:ascii="Tahoma" w:hAnsi="Tahoma" w:cs="Tahoma"/>
                <w:b/>
                <w:bCs/>
                <w:kern w:val="0"/>
                <w:sz w:val="18"/>
                <w:szCs w:val="18"/>
              </w:rPr>
            </w:pPr>
          </w:p>
        </w:tc>
        <w:tc>
          <w:tcPr>
            <w:tcW w:w="5479" w:type="dxa"/>
            <w:gridSpan w:val="2"/>
            <w:shd w:val="clear" w:color="auto" w:fill="FFFFFF"/>
            <w:noWrap w:val="0"/>
            <w:vAlign w:val="center"/>
          </w:tcPr>
          <w:p>
            <w:pPr>
              <w:widowControl/>
              <w:wordWrap w:val="0"/>
              <w:spacing w:line="300" w:lineRule="atLeast"/>
              <w:jc w:val="left"/>
              <w:rPr>
                <w:rFonts w:ascii="Tahoma" w:hAnsi="Tahoma" w:cs="Tahoma"/>
                <w:kern w:val="0"/>
                <w:sz w:val="18"/>
                <w:szCs w:val="18"/>
              </w:rPr>
            </w:pPr>
            <w:r>
              <w:rPr>
                <w:rFonts w:hint="eastAsia" w:ascii="Tahoma" w:hAnsi="Tahoma" w:cs="Tahoma"/>
                <w:kern w:val="0"/>
                <w:sz w:val="18"/>
                <w:szCs w:val="18"/>
              </w:rPr>
              <w:t>获得国家科学技术奖，每一项加6分</w:t>
            </w:r>
          </w:p>
        </w:tc>
        <w:tc>
          <w:tcPr>
            <w:tcW w:w="1462" w:type="dxa"/>
            <w:shd w:val="clear" w:color="auto" w:fill="FFFFFF"/>
            <w:noWrap w:val="0"/>
            <w:vAlign w:val="center"/>
          </w:tcPr>
          <w:p>
            <w:pPr>
              <w:widowControl/>
              <w:wordWrap w:val="0"/>
              <w:jc w:val="center"/>
              <w:rPr>
                <w:rFonts w:ascii="Tahoma" w:hAnsi="Tahoma" w:cs="Tahoma"/>
                <w:kern w:val="0"/>
                <w:sz w:val="18"/>
                <w:szCs w:val="18"/>
              </w:rPr>
            </w:pPr>
            <w:r>
              <w:rPr>
                <w:rFonts w:hint="eastAsia" w:ascii="Tahoma" w:hAnsi="Tahoma" w:cs="Tahoma"/>
                <w:kern w:val="0"/>
                <w:sz w:val="18"/>
                <w:szCs w:val="18"/>
              </w:rPr>
              <w:t>优良信用行为</w:t>
            </w:r>
          </w:p>
        </w:tc>
        <w:tc>
          <w:tcPr>
            <w:tcW w:w="1032" w:type="dxa"/>
            <w:gridSpan w:val="2"/>
            <w:shd w:val="clear" w:color="auto" w:fill="FFFFFF"/>
            <w:noWrap w:val="0"/>
            <w:tcMar>
              <w:top w:w="0" w:type="dxa"/>
              <w:left w:w="150" w:type="dxa"/>
              <w:bottom w:w="0" w:type="dxa"/>
              <w:right w:w="0" w:type="dxa"/>
            </w:tcMar>
            <w:vAlign w:val="center"/>
          </w:tcPr>
          <w:p>
            <w:pPr>
              <w:widowControl/>
              <w:wordWrap w:val="0"/>
              <w:jc w:val="center"/>
              <w:rPr>
                <w:rFonts w:ascii="Tahoma" w:hAnsi="Tahoma" w:cs="Tahoma"/>
                <w:kern w:val="0"/>
                <w:sz w:val="18"/>
                <w:szCs w:val="18"/>
              </w:rPr>
            </w:pPr>
            <w:r>
              <w:rPr>
                <w:rFonts w:hint="eastAsia" w:ascii="Tahoma" w:hAnsi="Tahoma" w:cs="Tahoma"/>
                <w:kern w:val="0"/>
                <w:sz w:val="18"/>
                <w:szCs w:val="18"/>
              </w:rPr>
              <w:t>+5分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0" w:type="dxa"/>
            <w:bottom w:w="0" w:type="dxa"/>
            <w:right w:w="0" w:type="dxa"/>
          </w:tblCellMar>
        </w:tblPrEx>
        <w:trPr>
          <w:trHeight w:val="450" w:hRule="atLeast"/>
        </w:trPr>
        <w:tc>
          <w:tcPr>
            <w:tcW w:w="617" w:type="dxa"/>
            <w:vMerge w:val="continue"/>
            <w:shd w:val="clear" w:color="auto" w:fill="FFFFFF"/>
            <w:noWrap w:val="0"/>
            <w:vAlign w:val="center"/>
          </w:tcPr>
          <w:p>
            <w:pPr>
              <w:widowControl/>
              <w:wordWrap w:val="0"/>
              <w:jc w:val="center"/>
              <w:rPr>
                <w:rFonts w:ascii="Tahoma" w:hAnsi="Tahoma" w:cs="Tahoma"/>
                <w:b/>
                <w:bCs/>
                <w:kern w:val="0"/>
                <w:sz w:val="18"/>
                <w:szCs w:val="18"/>
              </w:rPr>
            </w:pPr>
          </w:p>
        </w:tc>
        <w:tc>
          <w:tcPr>
            <w:tcW w:w="5479" w:type="dxa"/>
            <w:gridSpan w:val="2"/>
            <w:shd w:val="clear" w:color="auto" w:fill="FFFFFF"/>
            <w:noWrap w:val="0"/>
            <w:vAlign w:val="center"/>
          </w:tcPr>
          <w:p>
            <w:pPr>
              <w:widowControl/>
              <w:wordWrap w:val="0"/>
              <w:spacing w:line="300" w:lineRule="atLeast"/>
              <w:jc w:val="left"/>
              <w:rPr>
                <w:rFonts w:ascii="Tahoma" w:hAnsi="Tahoma" w:cs="Tahoma"/>
                <w:kern w:val="0"/>
                <w:sz w:val="18"/>
                <w:szCs w:val="18"/>
              </w:rPr>
            </w:pPr>
            <w:r>
              <w:rPr>
                <w:rFonts w:hint="eastAsia" w:ascii="Tahoma" w:hAnsi="Tahoma" w:cs="Tahoma"/>
                <w:kern w:val="0"/>
                <w:sz w:val="18"/>
                <w:szCs w:val="18"/>
              </w:rPr>
              <w:t>获得湖北省科学技术进步奖一等奖，每一项加4分</w:t>
            </w:r>
          </w:p>
        </w:tc>
        <w:tc>
          <w:tcPr>
            <w:tcW w:w="1462" w:type="dxa"/>
            <w:shd w:val="clear" w:color="auto" w:fill="FFFFFF"/>
            <w:noWrap w:val="0"/>
            <w:vAlign w:val="center"/>
          </w:tcPr>
          <w:p>
            <w:pPr>
              <w:widowControl/>
              <w:wordWrap w:val="0"/>
              <w:jc w:val="center"/>
              <w:rPr>
                <w:rFonts w:ascii="Tahoma" w:hAnsi="Tahoma" w:cs="Tahoma"/>
                <w:kern w:val="0"/>
                <w:sz w:val="18"/>
                <w:szCs w:val="18"/>
              </w:rPr>
            </w:pPr>
            <w:r>
              <w:rPr>
                <w:rFonts w:hint="eastAsia" w:ascii="Tahoma" w:hAnsi="Tahoma" w:cs="Tahoma"/>
                <w:kern w:val="0"/>
                <w:sz w:val="18"/>
                <w:szCs w:val="18"/>
              </w:rPr>
              <w:t>优良信用行为</w:t>
            </w:r>
          </w:p>
        </w:tc>
        <w:tc>
          <w:tcPr>
            <w:tcW w:w="1032" w:type="dxa"/>
            <w:gridSpan w:val="2"/>
            <w:shd w:val="clear" w:color="auto" w:fill="FFFFFF"/>
            <w:noWrap w:val="0"/>
            <w:tcMar>
              <w:top w:w="0" w:type="dxa"/>
              <w:left w:w="150" w:type="dxa"/>
              <w:bottom w:w="0" w:type="dxa"/>
              <w:right w:w="0" w:type="dxa"/>
            </w:tcMar>
            <w:vAlign w:val="center"/>
          </w:tcPr>
          <w:p>
            <w:pPr>
              <w:widowControl/>
              <w:wordWrap w:val="0"/>
              <w:jc w:val="center"/>
              <w:rPr>
                <w:rFonts w:ascii="Tahoma" w:hAnsi="Tahoma" w:cs="Tahoma"/>
                <w:kern w:val="0"/>
                <w:sz w:val="18"/>
                <w:szCs w:val="18"/>
              </w:rPr>
            </w:pPr>
            <w:r>
              <w:rPr>
                <w:rFonts w:hint="eastAsia" w:ascii="Tahoma" w:hAnsi="Tahoma" w:cs="Tahoma"/>
                <w:kern w:val="0"/>
                <w:sz w:val="18"/>
                <w:szCs w:val="18"/>
              </w:rPr>
              <w:t>+4分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0" w:type="dxa"/>
            <w:bottom w:w="0" w:type="dxa"/>
            <w:right w:w="0" w:type="dxa"/>
          </w:tblCellMar>
        </w:tblPrEx>
        <w:trPr>
          <w:trHeight w:val="450" w:hRule="atLeast"/>
        </w:trPr>
        <w:tc>
          <w:tcPr>
            <w:tcW w:w="617" w:type="dxa"/>
            <w:vMerge w:val="continue"/>
            <w:shd w:val="clear" w:color="auto" w:fill="FFFFFF"/>
            <w:noWrap w:val="0"/>
            <w:vAlign w:val="center"/>
          </w:tcPr>
          <w:p>
            <w:pPr>
              <w:widowControl/>
              <w:wordWrap w:val="0"/>
              <w:jc w:val="center"/>
              <w:rPr>
                <w:rFonts w:ascii="Tahoma" w:hAnsi="Tahoma" w:cs="Tahoma"/>
                <w:b/>
                <w:bCs/>
                <w:kern w:val="0"/>
                <w:sz w:val="18"/>
                <w:szCs w:val="18"/>
              </w:rPr>
            </w:pPr>
          </w:p>
        </w:tc>
        <w:tc>
          <w:tcPr>
            <w:tcW w:w="5479" w:type="dxa"/>
            <w:gridSpan w:val="2"/>
            <w:shd w:val="clear" w:color="auto" w:fill="FFFFFF"/>
            <w:noWrap w:val="0"/>
            <w:vAlign w:val="center"/>
          </w:tcPr>
          <w:p>
            <w:pPr>
              <w:widowControl/>
              <w:wordWrap w:val="0"/>
              <w:spacing w:line="300" w:lineRule="atLeast"/>
              <w:jc w:val="left"/>
              <w:rPr>
                <w:rFonts w:ascii="Tahoma" w:hAnsi="Tahoma" w:cs="Tahoma"/>
                <w:kern w:val="0"/>
                <w:sz w:val="18"/>
                <w:szCs w:val="18"/>
              </w:rPr>
            </w:pPr>
            <w:r>
              <w:rPr>
                <w:rFonts w:hint="eastAsia" w:ascii="Tahoma" w:hAnsi="Tahoma" w:cs="Tahoma"/>
                <w:kern w:val="0"/>
                <w:sz w:val="18"/>
                <w:szCs w:val="18"/>
              </w:rPr>
              <w:t>获得湖北省科学技术进步奖二等奖，每一项加3分</w:t>
            </w:r>
          </w:p>
        </w:tc>
        <w:tc>
          <w:tcPr>
            <w:tcW w:w="1462" w:type="dxa"/>
            <w:shd w:val="clear" w:color="auto" w:fill="FFFFFF"/>
            <w:noWrap w:val="0"/>
            <w:vAlign w:val="center"/>
          </w:tcPr>
          <w:p>
            <w:pPr>
              <w:widowControl/>
              <w:wordWrap w:val="0"/>
              <w:jc w:val="center"/>
              <w:rPr>
                <w:rFonts w:ascii="Tahoma" w:hAnsi="Tahoma" w:cs="Tahoma"/>
                <w:kern w:val="0"/>
                <w:sz w:val="18"/>
                <w:szCs w:val="18"/>
              </w:rPr>
            </w:pPr>
            <w:r>
              <w:rPr>
                <w:rFonts w:hint="eastAsia" w:ascii="Tahoma" w:hAnsi="Tahoma" w:cs="Tahoma"/>
                <w:kern w:val="0"/>
                <w:sz w:val="18"/>
                <w:szCs w:val="18"/>
              </w:rPr>
              <w:t>优良信用行为</w:t>
            </w:r>
          </w:p>
        </w:tc>
        <w:tc>
          <w:tcPr>
            <w:tcW w:w="1032" w:type="dxa"/>
            <w:gridSpan w:val="2"/>
            <w:shd w:val="clear" w:color="auto" w:fill="FFFFFF"/>
            <w:noWrap w:val="0"/>
            <w:tcMar>
              <w:top w:w="0" w:type="dxa"/>
              <w:left w:w="150" w:type="dxa"/>
              <w:bottom w:w="0" w:type="dxa"/>
              <w:right w:w="0" w:type="dxa"/>
            </w:tcMar>
            <w:vAlign w:val="center"/>
          </w:tcPr>
          <w:p>
            <w:pPr>
              <w:widowControl/>
              <w:wordWrap w:val="0"/>
              <w:jc w:val="center"/>
              <w:rPr>
                <w:rFonts w:ascii="Tahoma" w:hAnsi="Tahoma" w:cs="Tahoma"/>
                <w:kern w:val="0"/>
                <w:sz w:val="18"/>
                <w:szCs w:val="18"/>
              </w:rPr>
            </w:pPr>
            <w:r>
              <w:rPr>
                <w:rFonts w:hint="eastAsia" w:ascii="Tahoma" w:hAnsi="Tahoma" w:cs="Tahoma"/>
                <w:kern w:val="0"/>
                <w:sz w:val="18"/>
                <w:szCs w:val="18"/>
              </w:rPr>
              <w:t>+3分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0" w:type="dxa"/>
            <w:bottom w:w="0" w:type="dxa"/>
            <w:right w:w="0" w:type="dxa"/>
          </w:tblCellMar>
        </w:tblPrEx>
        <w:trPr>
          <w:trHeight w:val="450" w:hRule="atLeast"/>
        </w:trPr>
        <w:tc>
          <w:tcPr>
            <w:tcW w:w="617" w:type="dxa"/>
            <w:vMerge w:val="continue"/>
            <w:shd w:val="clear" w:color="auto" w:fill="FFFFFF"/>
            <w:noWrap w:val="0"/>
            <w:vAlign w:val="center"/>
          </w:tcPr>
          <w:p>
            <w:pPr>
              <w:widowControl/>
              <w:wordWrap w:val="0"/>
              <w:jc w:val="center"/>
              <w:rPr>
                <w:rFonts w:ascii="Tahoma" w:hAnsi="Tahoma" w:cs="Tahoma"/>
                <w:b/>
                <w:bCs/>
                <w:kern w:val="0"/>
                <w:sz w:val="18"/>
                <w:szCs w:val="18"/>
              </w:rPr>
            </w:pPr>
          </w:p>
        </w:tc>
        <w:tc>
          <w:tcPr>
            <w:tcW w:w="5479" w:type="dxa"/>
            <w:gridSpan w:val="2"/>
            <w:shd w:val="clear" w:color="auto" w:fill="FFFFFF"/>
            <w:noWrap w:val="0"/>
            <w:vAlign w:val="center"/>
          </w:tcPr>
          <w:p>
            <w:pPr>
              <w:widowControl/>
              <w:wordWrap w:val="0"/>
              <w:spacing w:line="300" w:lineRule="atLeast"/>
              <w:jc w:val="left"/>
              <w:rPr>
                <w:rFonts w:ascii="Tahoma" w:hAnsi="Tahoma" w:cs="Tahoma"/>
                <w:kern w:val="0"/>
                <w:sz w:val="18"/>
                <w:szCs w:val="18"/>
              </w:rPr>
            </w:pPr>
            <w:r>
              <w:rPr>
                <w:rFonts w:hint="eastAsia" w:ascii="Tahoma" w:hAnsi="Tahoma" w:cs="Tahoma"/>
                <w:kern w:val="0"/>
                <w:sz w:val="18"/>
                <w:szCs w:val="18"/>
              </w:rPr>
              <w:t>获得湖北省科学技术进步奖三等奖，每一项加2分</w:t>
            </w:r>
          </w:p>
        </w:tc>
        <w:tc>
          <w:tcPr>
            <w:tcW w:w="1462" w:type="dxa"/>
            <w:shd w:val="clear" w:color="auto" w:fill="FFFFFF"/>
            <w:noWrap w:val="0"/>
            <w:vAlign w:val="center"/>
          </w:tcPr>
          <w:p>
            <w:pPr>
              <w:widowControl/>
              <w:wordWrap w:val="0"/>
              <w:jc w:val="center"/>
              <w:rPr>
                <w:rFonts w:ascii="Tahoma" w:hAnsi="Tahoma" w:cs="Tahoma"/>
                <w:kern w:val="0"/>
                <w:sz w:val="18"/>
                <w:szCs w:val="18"/>
              </w:rPr>
            </w:pPr>
            <w:r>
              <w:rPr>
                <w:rFonts w:hint="eastAsia" w:ascii="Tahoma" w:hAnsi="Tahoma" w:cs="Tahoma"/>
                <w:kern w:val="0"/>
                <w:sz w:val="18"/>
                <w:szCs w:val="18"/>
              </w:rPr>
              <w:t>优良信用行为</w:t>
            </w:r>
          </w:p>
        </w:tc>
        <w:tc>
          <w:tcPr>
            <w:tcW w:w="1032" w:type="dxa"/>
            <w:gridSpan w:val="2"/>
            <w:shd w:val="clear" w:color="auto" w:fill="FFFFFF"/>
            <w:noWrap w:val="0"/>
            <w:tcMar>
              <w:top w:w="0" w:type="dxa"/>
              <w:left w:w="150" w:type="dxa"/>
              <w:bottom w:w="0" w:type="dxa"/>
              <w:right w:w="0" w:type="dxa"/>
            </w:tcMar>
            <w:vAlign w:val="center"/>
          </w:tcPr>
          <w:p>
            <w:pPr>
              <w:widowControl/>
              <w:wordWrap w:val="0"/>
              <w:jc w:val="center"/>
              <w:rPr>
                <w:rFonts w:ascii="Tahoma" w:hAnsi="Tahoma" w:cs="Tahoma"/>
                <w:kern w:val="0"/>
                <w:sz w:val="18"/>
                <w:szCs w:val="18"/>
              </w:rPr>
            </w:pPr>
            <w:r>
              <w:rPr>
                <w:rFonts w:hint="eastAsia" w:ascii="Tahoma" w:hAnsi="Tahoma" w:cs="Tahoma"/>
                <w:kern w:val="0"/>
                <w:sz w:val="18"/>
                <w:szCs w:val="18"/>
              </w:rPr>
              <w:t>+2分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0" w:type="dxa"/>
            <w:bottom w:w="0" w:type="dxa"/>
            <w:right w:w="0" w:type="dxa"/>
          </w:tblCellMar>
        </w:tblPrEx>
        <w:trPr>
          <w:trHeight w:val="450" w:hRule="atLeast"/>
        </w:trPr>
        <w:tc>
          <w:tcPr>
            <w:tcW w:w="617" w:type="dxa"/>
            <w:vMerge w:val="continue"/>
            <w:shd w:val="clear" w:color="auto" w:fill="FFFFFF"/>
            <w:noWrap w:val="0"/>
            <w:vAlign w:val="center"/>
          </w:tcPr>
          <w:p>
            <w:pPr>
              <w:widowControl/>
              <w:wordWrap w:val="0"/>
              <w:jc w:val="center"/>
              <w:rPr>
                <w:rFonts w:ascii="Tahoma" w:hAnsi="Tahoma" w:cs="Tahoma"/>
                <w:b/>
                <w:bCs/>
                <w:kern w:val="0"/>
                <w:sz w:val="18"/>
                <w:szCs w:val="18"/>
              </w:rPr>
            </w:pPr>
          </w:p>
        </w:tc>
        <w:tc>
          <w:tcPr>
            <w:tcW w:w="5479" w:type="dxa"/>
            <w:gridSpan w:val="2"/>
            <w:shd w:val="clear" w:color="auto" w:fill="FFFFFF"/>
            <w:noWrap w:val="0"/>
            <w:vAlign w:val="center"/>
          </w:tcPr>
          <w:p>
            <w:pPr>
              <w:widowControl/>
              <w:wordWrap w:val="0"/>
              <w:spacing w:line="300" w:lineRule="atLeast"/>
              <w:jc w:val="left"/>
              <w:rPr>
                <w:rFonts w:ascii="Tahoma" w:hAnsi="Tahoma" w:cs="Tahoma"/>
                <w:kern w:val="0"/>
                <w:sz w:val="18"/>
                <w:szCs w:val="18"/>
              </w:rPr>
            </w:pPr>
            <w:r>
              <w:rPr>
                <w:rFonts w:hint="eastAsia" w:ascii="Tahoma" w:hAnsi="Tahoma" w:cs="Tahoma"/>
                <w:kern w:val="0"/>
                <w:sz w:val="18"/>
                <w:szCs w:val="18"/>
              </w:rPr>
              <w:t>获得国家发明专利（与预拌混凝土相关），每一项加2分，年累计不超过9分</w:t>
            </w:r>
          </w:p>
        </w:tc>
        <w:tc>
          <w:tcPr>
            <w:tcW w:w="1462" w:type="dxa"/>
            <w:shd w:val="clear" w:color="auto" w:fill="FFFFFF"/>
            <w:noWrap w:val="0"/>
            <w:vAlign w:val="center"/>
          </w:tcPr>
          <w:p>
            <w:pPr>
              <w:widowControl/>
              <w:wordWrap w:val="0"/>
              <w:jc w:val="center"/>
              <w:rPr>
                <w:rFonts w:ascii="Tahoma" w:hAnsi="Tahoma" w:cs="Tahoma"/>
                <w:kern w:val="0"/>
                <w:sz w:val="18"/>
                <w:szCs w:val="18"/>
              </w:rPr>
            </w:pPr>
            <w:r>
              <w:rPr>
                <w:rFonts w:hint="eastAsia" w:ascii="Tahoma" w:hAnsi="Tahoma" w:cs="Tahoma"/>
                <w:kern w:val="0"/>
                <w:sz w:val="18"/>
                <w:szCs w:val="18"/>
              </w:rPr>
              <w:t>优良信用行为</w:t>
            </w:r>
          </w:p>
        </w:tc>
        <w:tc>
          <w:tcPr>
            <w:tcW w:w="1032" w:type="dxa"/>
            <w:gridSpan w:val="2"/>
            <w:shd w:val="clear" w:color="auto" w:fill="FFFFFF"/>
            <w:noWrap w:val="0"/>
            <w:tcMar>
              <w:top w:w="0" w:type="dxa"/>
              <w:left w:w="150" w:type="dxa"/>
              <w:bottom w:w="0" w:type="dxa"/>
              <w:right w:w="0" w:type="dxa"/>
            </w:tcMar>
            <w:vAlign w:val="center"/>
          </w:tcPr>
          <w:p>
            <w:pPr>
              <w:widowControl/>
              <w:wordWrap w:val="0"/>
              <w:jc w:val="center"/>
              <w:rPr>
                <w:rFonts w:ascii="Tahoma" w:hAnsi="Tahoma" w:cs="Tahoma"/>
                <w:kern w:val="0"/>
                <w:sz w:val="18"/>
                <w:szCs w:val="18"/>
              </w:rPr>
            </w:pPr>
            <w:r>
              <w:rPr>
                <w:rFonts w:hint="eastAsia" w:ascii="Tahoma" w:hAnsi="Tahoma" w:cs="Tahoma"/>
                <w:kern w:val="0"/>
                <w:sz w:val="18"/>
                <w:szCs w:val="18"/>
              </w:rPr>
              <w:t>+2分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0" w:type="dxa"/>
            <w:bottom w:w="0" w:type="dxa"/>
            <w:right w:w="0" w:type="dxa"/>
          </w:tblCellMar>
        </w:tblPrEx>
        <w:trPr>
          <w:trHeight w:val="450" w:hRule="atLeast"/>
        </w:trPr>
        <w:tc>
          <w:tcPr>
            <w:tcW w:w="617" w:type="dxa"/>
            <w:vMerge w:val="continue"/>
            <w:shd w:val="clear" w:color="auto" w:fill="FFFFFF"/>
            <w:noWrap w:val="0"/>
            <w:vAlign w:val="center"/>
          </w:tcPr>
          <w:p>
            <w:pPr>
              <w:widowControl/>
              <w:wordWrap w:val="0"/>
              <w:jc w:val="center"/>
              <w:rPr>
                <w:rFonts w:ascii="Tahoma" w:hAnsi="Tahoma" w:cs="Tahoma"/>
                <w:b/>
                <w:bCs/>
                <w:kern w:val="0"/>
                <w:sz w:val="18"/>
                <w:szCs w:val="18"/>
              </w:rPr>
            </w:pPr>
          </w:p>
        </w:tc>
        <w:tc>
          <w:tcPr>
            <w:tcW w:w="5479" w:type="dxa"/>
            <w:gridSpan w:val="2"/>
            <w:shd w:val="clear" w:color="auto" w:fill="FFFFFF"/>
            <w:noWrap w:val="0"/>
            <w:vAlign w:val="center"/>
          </w:tcPr>
          <w:p>
            <w:pPr>
              <w:widowControl/>
              <w:wordWrap w:val="0"/>
              <w:spacing w:line="300" w:lineRule="atLeast"/>
              <w:jc w:val="left"/>
              <w:rPr>
                <w:rFonts w:ascii="Tahoma" w:hAnsi="Tahoma" w:cs="Tahoma"/>
                <w:kern w:val="0"/>
                <w:sz w:val="18"/>
                <w:szCs w:val="18"/>
              </w:rPr>
            </w:pPr>
            <w:r>
              <w:rPr>
                <w:rFonts w:hint="eastAsia" w:ascii="Tahoma" w:hAnsi="Tahoma" w:cs="Tahoma"/>
                <w:kern w:val="0"/>
                <w:sz w:val="18"/>
                <w:szCs w:val="18"/>
              </w:rPr>
              <w:t>获得国家实用新型专利（与预拌混凝土相关），每一项加2分，年累计不超过6分</w:t>
            </w:r>
          </w:p>
        </w:tc>
        <w:tc>
          <w:tcPr>
            <w:tcW w:w="1462" w:type="dxa"/>
            <w:shd w:val="clear" w:color="auto" w:fill="FFFFFF"/>
            <w:noWrap w:val="0"/>
            <w:vAlign w:val="center"/>
          </w:tcPr>
          <w:p>
            <w:pPr>
              <w:widowControl/>
              <w:wordWrap w:val="0"/>
              <w:jc w:val="center"/>
              <w:rPr>
                <w:rFonts w:ascii="Tahoma" w:hAnsi="Tahoma" w:cs="Tahoma"/>
                <w:kern w:val="0"/>
                <w:sz w:val="18"/>
                <w:szCs w:val="18"/>
              </w:rPr>
            </w:pPr>
            <w:r>
              <w:rPr>
                <w:rFonts w:hint="eastAsia" w:ascii="Tahoma" w:hAnsi="Tahoma" w:cs="Tahoma"/>
                <w:kern w:val="0"/>
                <w:sz w:val="18"/>
                <w:szCs w:val="18"/>
              </w:rPr>
              <w:t>优良信用行为</w:t>
            </w:r>
          </w:p>
        </w:tc>
        <w:tc>
          <w:tcPr>
            <w:tcW w:w="1032" w:type="dxa"/>
            <w:gridSpan w:val="2"/>
            <w:shd w:val="clear" w:color="auto" w:fill="FFFFFF"/>
            <w:noWrap w:val="0"/>
            <w:tcMar>
              <w:top w:w="0" w:type="dxa"/>
              <w:left w:w="150" w:type="dxa"/>
              <w:bottom w:w="0" w:type="dxa"/>
              <w:right w:w="0" w:type="dxa"/>
            </w:tcMar>
            <w:vAlign w:val="center"/>
          </w:tcPr>
          <w:p>
            <w:pPr>
              <w:widowControl/>
              <w:wordWrap w:val="0"/>
              <w:jc w:val="center"/>
              <w:rPr>
                <w:rFonts w:ascii="Tahoma" w:hAnsi="Tahoma" w:cs="Tahoma"/>
                <w:kern w:val="0"/>
                <w:sz w:val="18"/>
                <w:szCs w:val="18"/>
              </w:rPr>
            </w:pPr>
            <w:r>
              <w:rPr>
                <w:rFonts w:hint="eastAsia" w:ascii="Tahoma" w:hAnsi="Tahoma" w:cs="Tahoma"/>
                <w:kern w:val="0"/>
                <w:sz w:val="18"/>
                <w:szCs w:val="18"/>
              </w:rPr>
              <w:t>+2分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0" w:type="dxa"/>
            <w:bottom w:w="0" w:type="dxa"/>
            <w:right w:w="0" w:type="dxa"/>
          </w:tblCellMar>
        </w:tblPrEx>
        <w:trPr>
          <w:trHeight w:val="450" w:hRule="atLeast"/>
        </w:trPr>
        <w:tc>
          <w:tcPr>
            <w:tcW w:w="617" w:type="dxa"/>
            <w:vMerge w:val="continue"/>
            <w:shd w:val="clear" w:color="auto" w:fill="FFFFFF"/>
            <w:noWrap w:val="0"/>
            <w:vAlign w:val="center"/>
          </w:tcPr>
          <w:p>
            <w:pPr>
              <w:widowControl/>
              <w:wordWrap w:val="0"/>
              <w:jc w:val="center"/>
              <w:rPr>
                <w:rFonts w:ascii="Tahoma" w:hAnsi="Tahoma" w:cs="Tahoma"/>
                <w:b/>
                <w:bCs/>
                <w:kern w:val="0"/>
                <w:sz w:val="18"/>
                <w:szCs w:val="18"/>
              </w:rPr>
            </w:pPr>
          </w:p>
        </w:tc>
        <w:tc>
          <w:tcPr>
            <w:tcW w:w="5479" w:type="dxa"/>
            <w:gridSpan w:val="2"/>
            <w:shd w:val="clear" w:color="auto" w:fill="FFFFFF"/>
            <w:noWrap w:val="0"/>
            <w:vAlign w:val="center"/>
          </w:tcPr>
          <w:p>
            <w:pPr>
              <w:widowControl/>
              <w:wordWrap w:val="0"/>
              <w:spacing w:line="300" w:lineRule="atLeast"/>
              <w:jc w:val="left"/>
              <w:rPr>
                <w:rFonts w:ascii="Tahoma" w:hAnsi="Tahoma" w:cs="Tahoma"/>
                <w:kern w:val="0"/>
                <w:sz w:val="18"/>
                <w:szCs w:val="18"/>
              </w:rPr>
            </w:pPr>
            <w:r>
              <w:rPr>
                <w:rFonts w:hint="eastAsia" w:ascii="Tahoma" w:hAnsi="Tahoma" w:cs="Tahoma"/>
                <w:kern w:val="0"/>
                <w:sz w:val="18"/>
                <w:szCs w:val="18"/>
              </w:rPr>
              <w:t>参与国家标准规范编制（与预拌混凝土相关），每一项加3分，年累计不超过9分</w:t>
            </w:r>
          </w:p>
        </w:tc>
        <w:tc>
          <w:tcPr>
            <w:tcW w:w="1462" w:type="dxa"/>
            <w:shd w:val="clear" w:color="auto" w:fill="FFFFFF"/>
            <w:noWrap w:val="0"/>
            <w:vAlign w:val="center"/>
          </w:tcPr>
          <w:p>
            <w:pPr>
              <w:widowControl/>
              <w:wordWrap w:val="0"/>
              <w:jc w:val="center"/>
              <w:rPr>
                <w:rFonts w:ascii="Tahoma" w:hAnsi="Tahoma" w:cs="Tahoma"/>
                <w:kern w:val="0"/>
                <w:sz w:val="18"/>
                <w:szCs w:val="18"/>
              </w:rPr>
            </w:pPr>
            <w:r>
              <w:rPr>
                <w:rFonts w:hint="eastAsia" w:ascii="Tahoma" w:hAnsi="Tahoma" w:cs="Tahoma"/>
                <w:kern w:val="0"/>
                <w:sz w:val="18"/>
                <w:szCs w:val="18"/>
              </w:rPr>
              <w:t>优良信用行为</w:t>
            </w:r>
          </w:p>
        </w:tc>
        <w:tc>
          <w:tcPr>
            <w:tcW w:w="1032" w:type="dxa"/>
            <w:gridSpan w:val="2"/>
            <w:shd w:val="clear" w:color="auto" w:fill="FFFFFF"/>
            <w:noWrap w:val="0"/>
            <w:tcMar>
              <w:top w:w="0" w:type="dxa"/>
              <w:left w:w="150" w:type="dxa"/>
              <w:bottom w:w="0" w:type="dxa"/>
              <w:right w:w="0" w:type="dxa"/>
            </w:tcMar>
            <w:vAlign w:val="center"/>
          </w:tcPr>
          <w:p>
            <w:pPr>
              <w:widowControl/>
              <w:wordWrap w:val="0"/>
              <w:jc w:val="center"/>
              <w:rPr>
                <w:rFonts w:ascii="Tahoma" w:hAnsi="Tahoma" w:cs="Tahoma"/>
                <w:kern w:val="0"/>
                <w:sz w:val="18"/>
                <w:szCs w:val="18"/>
              </w:rPr>
            </w:pPr>
            <w:r>
              <w:rPr>
                <w:rFonts w:hint="eastAsia" w:ascii="Tahoma" w:hAnsi="Tahoma" w:cs="Tahoma"/>
                <w:kern w:val="0"/>
                <w:sz w:val="18"/>
                <w:szCs w:val="18"/>
              </w:rPr>
              <w:t>+3分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0" w:type="dxa"/>
            <w:bottom w:w="0" w:type="dxa"/>
            <w:right w:w="0" w:type="dxa"/>
          </w:tblCellMar>
        </w:tblPrEx>
        <w:trPr>
          <w:trHeight w:val="450" w:hRule="atLeast"/>
        </w:trPr>
        <w:tc>
          <w:tcPr>
            <w:tcW w:w="617" w:type="dxa"/>
            <w:vMerge w:val="continue"/>
            <w:shd w:val="clear" w:color="auto" w:fill="FFFFFF"/>
            <w:noWrap w:val="0"/>
            <w:vAlign w:val="center"/>
          </w:tcPr>
          <w:p>
            <w:pPr>
              <w:widowControl/>
              <w:wordWrap w:val="0"/>
              <w:jc w:val="center"/>
              <w:rPr>
                <w:rFonts w:ascii="Tahoma" w:hAnsi="Tahoma" w:cs="Tahoma"/>
                <w:b/>
                <w:bCs/>
                <w:kern w:val="0"/>
                <w:sz w:val="18"/>
                <w:szCs w:val="18"/>
              </w:rPr>
            </w:pPr>
          </w:p>
        </w:tc>
        <w:tc>
          <w:tcPr>
            <w:tcW w:w="5479" w:type="dxa"/>
            <w:gridSpan w:val="2"/>
            <w:shd w:val="clear" w:color="auto" w:fill="FFFFFF"/>
            <w:noWrap w:val="0"/>
            <w:vAlign w:val="center"/>
          </w:tcPr>
          <w:p>
            <w:pPr>
              <w:widowControl/>
              <w:wordWrap w:val="0"/>
              <w:spacing w:line="300" w:lineRule="atLeast"/>
              <w:jc w:val="left"/>
              <w:rPr>
                <w:rFonts w:ascii="Tahoma" w:hAnsi="Tahoma" w:cs="Tahoma"/>
                <w:kern w:val="0"/>
                <w:sz w:val="18"/>
                <w:szCs w:val="18"/>
              </w:rPr>
            </w:pPr>
            <w:r>
              <w:rPr>
                <w:rFonts w:hint="eastAsia" w:ascii="Tahoma" w:hAnsi="Tahoma" w:cs="Tahoma"/>
                <w:kern w:val="0"/>
                <w:sz w:val="18"/>
                <w:szCs w:val="18"/>
              </w:rPr>
              <w:t>参与省级标准规范编制（与预拌混凝土相关），每一项加2分，年累计不超过6分</w:t>
            </w:r>
          </w:p>
        </w:tc>
        <w:tc>
          <w:tcPr>
            <w:tcW w:w="1462" w:type="dxa"/>
            <w:shd w:val="clear" w:color="auto" w:fill="FFFFFF"/>
            <w:noWrap w:val="0"/>
            <w:vAlign w:val="center"/>
          </w:tcPr>
          <w:p>
            <w:pPr>
              <w:widowControl/>
              <w:wordWrap w:val="0"/>
              <w:jc w:val="center"/>
              <w:rPr>
                <w:rFonts w:ascii="Tahoma" w:hAnsi="Tahoma" w:cs="Tahoma"/>
                <w:kern w:val="0"/>
                <w:sz w:val="18"/>
                <w:szCs w:val="18"/>
              </w:rPr>
            </w:pPr>
            <w:r>
              <w:rPr>
                <w:rFonts w:hint="eastAsia" w:ascii="Tahoma" w:hAnsi="Tahoma" w:cs="Tahoma"/>
                <w:kern w:val="0"/>
                <w:sz w:val="18"/>
                <w:szCs w:val="18"/>
              </w:rPr>
              <w:t>优良信用行为</w:t>
            </w:r>
          </w:p>
        </w:tc>
        <w:tc>
          <w:tcPr>
            <w:tcW w:w="1032" w:type="dxa"/>
            <w:gridSpan w:val="2"/>
            <w:shd w:val="clear" w:color="auto" w:fill="FFFFFF"/>
            <w:noWrap w:val="0"/>
            <w:tcMar>
              <w:top w:w="0" w:type="dxa"/>
              <w:left w:w="150" w:type="dxa"/>
              <w:bottom w:w="0" w:type="dxa"/>
              <w:right w:w="0" w:type="dxa"/>
            </w:tcMar>
            <w:vAlign w:val="center"/>
          </w:tcPr>
          <w:p>
            <w:pPr>
              <w:widowControl/>
              <w:wordWrap w:val="0"/>
              <w:jc w:val="center"/>
              <w:rPr>
                <w:rFonts w:ascii="Tahoma" w:hAnsi="Tahoma" w:cs="Tahoma"/>
                <w:kern w:val="0"/>
                <w:sz w:val="18"/>
                <w:szCs w:val="18"/>
              </w:rPr>
            </w:pPr>
            <w:r>
              <w:rPr>
                <w:rFonts w:hint="eastAsia" w:ascii="Tahoma" w:hAnsi="Tahoma" w:cs="Tahoma"/>
                <w:kern w:val="0"/>
                <w:sz w:val="18"/>
                <w:szCs w:val="18"/>
              </w:rPr>
              <w:t>+2分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0" w:type="dxa"/>
            <w:bottom w:w="0" w:type="dxa"/>
            <w:right w:w="0" w:type="dxa"/>
          </w:tblCellMar>
        </w:tblPrEx>
        <w:trPr>
          <w:trHeight w:val="450" w:hRule="atLeast"/>
        </w:trPr>
        <w:tc>
          <w:tcPr>
            <w:tcW w:w="617" w:type="dxa"/>
            <w:vMerge w:val="continue"/>
            <w:shd w:val="clear" w:color="auto" w:fill="FFFFFF"/>
            <w:noWrap w:val="0"/>
            <w:vAlign w:val="center"/>
          </w:tcPr>
          <w:p>
            <w:pPr>
              <w:widowControl/>
              <w:wordWrap w:val="0"/>
              <w:jc w:val="center"/>
              <w:rPr>
                <w:rFonts w:ascii="Tahoma" w:hAnsi="Tahoma" w:cs="Tahoma"/>
                <w:b/>
                <w:bCs/>
                <w:kern w:val="0"/>
                <w:sz w:val="18"/>
                <w:szCs w:val="18"/>
              </w:rPr>
            </w:pPr>
          </w:p>
        </w:tc>
        <w:tc>
          <w:tcPr>
            <w:tcW w:w="5479" w:type="dxa"/>
            <w:gridSpan w:val="2"/>
            <w:shd w:val="clear" w:color="auto" w:fill="FFFFFF"/>
            <w:noWrap w:val="0"/>
            <w:vAlign w:val="center"/>
          </w:tcPr>
          <w:p>
            <w:pPr>
              <w:widowControl/>
              <w:wordWrap w:val="0"/>
              <w:spacing w:line="300" w:lineRule="atLeast"/>
              <w:jc w:val="left"/>
              <w:rPr>
                <w:rFonts w:ascii="Tahoma" w:hAnsi="Tahoma" w:cs="Tahoma"/>
                <w:kern w:val="0"/>
                <w:sz w:val="18"/>
                <w:szCs w:val="18"/>
              </w:rPr>
            </w:pPr>
            <w:r>
              <w:rPr>
                <w:rFonts w:hint="eastAsia" w:ascii="Tahoma" w:hAnsi="Tahoma" w:cs="Tahoma"/>
                <w:kern w:val="0"/>
                <w:sz w:val="18"/>
                <w:szCs w:val="18"/>
              </w:rPr>
              <w:t>参与市州级标准规范编制（与预拌混凝土相关），每一项加1分，年累计不超过3分</w:t>
            </w:r>
          </w:p>
        </w:tc>
        <w:tc>
          <w:tcPr>
            <w:tcW w:w="1462" w:type="dxa"/>
            <w:shd w:val="clear" w:color="auto" w:fill="FFFFFF"/>
            <w:noWrap w:val="0"/>
            <w:vAlign w:val="center"/>
          </w:tcPr>
          <w:p>
            <w:pPr>
              <w:widowControl/>
              <w:wordWrap w:val="0"/>
              <w:jc w:val="center"/>
              <w:rPr>
                <w:rFonts w:ascii="Tahoma" w:hAnsi="Tahoma" w:cs="Tahoma"/>
                <w:kern w:val="0"/>
                <w:sz w:val="18"/>
                <w:szCs w:val="18"/>
              </w:rPr>
            </w:pPr>
            <w:r>
              <w:rPr>
                <w:rFonts w:hint="eastAsia" w:ascii="Tahoma" w:hAnsi="Tahoma" w:cs="Tahoma"/>
                <w:kern w:val="0"/>
                <w:sz w:val="18"/>
                <w:szCs w:val="18"/>
              </w:rPr>
              <w:t>优良信用行为</w:t>
            </w:r>
          </w:p>
        </w:tc>
        <w:tc>
          <w:tcPr>
            <w:tcW w:w="1032" w:type="dxa"/>
            <w:gridSpan w:val="2"/>
            <w:shd w:val="clear" w:color="auto" w:fill="FFFFFF"/>
            <w:noWrap w:val="0"/>
            <w:tcMar>
              <w:top w:w="0" w:type="dxa"/>
              <w:left w:w="150" w:type="dxa"/>
              <w:bottom w:w="0" w:type="dxa"/>
              <w:right w:w="0" w:type="dxa"/>
            </w:tcMar>
            <w:vAlign w:val="center"/>
          </w:tcPr>
          <w:p>
            <w:pPr>
              <w:widowControl/>
              <w:wordWrap w:val="0"/>
              <w:jc w:val="center"/>
              <w:rPr>
                <w:rFonts w:ascii="Tahoma" w:hAnsi="Tahoma" w:cs="Tahoma"/>
                <w:kern w:val="0"/>
                <w:sz w:val="18"/>
                <w:szCs w:val="18"/>
              </w:rPr>
            </w:pPr>
            <w:r>
              <w:rPr>
                <w:rFonts w:hint="eastAsia" w:ascii="Tahoma" w:hAnsi="Tahoma" w:cs="Tahoma"/>
                <w:kern w:val="0"/>
                <w:sz w:val="18"/>
                <w:szCs w:val="18"/>
              </w:rPr>
              <w:t>+1分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0" w:type="dxa"/>
            <w:bottom w:w="0" w:type="dxa"/>
            <w:right w:w="0" w:type="dxa"/>
          </w:tblCellMar>
        </w:tblPrEx>
        <w:trPr>
          <w:trHeight w:val="450" w:hRule="atLeast"/>
        </w:trPr>
        <w:tc>
          <w:tcPr>
            <w:tcW w:w="617" w:type="dxa"/>
            <w:vMerge w:val="continue"/>
            <w:shd w:val="clear" w:color="auto" w:fill="FFFFFF"/>
            <w:noWrap w:val="0"/>
            <w:vAlign w:val="center"/>
          </w:tcPr>
          <w:p>
            <w:pPr>
              <w:widowControl/>
              <w:wordWrap w:val="0"/>
              <w:jc w:val="center"/>
              <w:rPr>
                <w:rFonts w:ascii="Tahoma" w:hAnsi="Tahoma" w:cs="Tahoma"/>
                <w:b/>
                <w:bCs/>
                <w:kern w:val="0"/>
                <w:sz w:val="18"/>
                <w:szCs w:val="18"/>
              </w:rPr>
            </w:pPr>
          </w:p>
        </w:tc>
        <w:tc>
          <w:tcPr>
            <w:tcW w:w="5479" w:type="dxa"/>
            <w:gridSpan w:val="2"/>
            <w:shd w:val="clear" w:color="auto" w:fill="FFFFFF"/>
            <w:noWrap w:val="0"/>
            <w:vAlign w:val="center"/>
          </w:tcPr>
          <w:p>
            <w:pPr>
              <w:widowControl/>
              <w:wordWrap w:val="0"/>
              <w:spacing w:line="300" w:lineRule="atLeast"/>
              <w:jc w:val="left"/>
              <w:rPr>
                <w:rFonts w:ascii="Tahoma" w:hAnsi="Tahoma" w:cs="Tahoma"/>
                <w:kern w:val="0"/>
                <w:sz w:val="18"/>
                <w:szCs w:val="18"/>
              </w:rPr>
            </w:pPr>
            <w:r>
              <w:rPr>
                <w:rFonts w:hint="eastAsia" w:ascii="Tahoma" w:hAnsi="Tahoma" w:cs="Tahoma"/>
                <w:kern w:val="0"/>
                <w:sz w:val="18"/>
                <w:szCs w:val="18"/>
              </w:rPr>
              <w:t>参建项目</w:t>
            </w:r>
            <w:r>
              <w:rPr>
                <w:rFonts w:ascii="Tahoma" w:hAnsi="Tahoma" w:cs="Tahoma"/>
                <w:kern w:val="0"/>
                <w:sz w:val="18"/>
                <w:szCs w:val="18"/>
              </w:rPr>
              <w:t>获得“鲁班奖”表彰的</w:t>
            </w:r>
          </w:p>
        </w:tc>
        <w:tc>
          <w:tcPr>
            <w:tcW w:w="1462" w:type="dxa"/>
            <w:shd w:val="clear" w:color="auto" w:fill="FFFFFF"/>
            <w:noWrap w:val="0"/>
            <w:vAlign w:val="center"/>
          </w:tcPr>
          <w:p>
            <w:pPr>
              <w:widowControl/>
              <w:wordWrap w:val="0"/>
              <w:jc w:val="center"/>
              <w:rPr>
                <w:rFonts w:ascii="Tahoma" w:hAnsi="Tahoma" w:cs="Tahoma"/>
                <w:kern w:val="0"/>
                <w:sz w:val="18"/>
                <w:szCs w:val="18"/>
              </w:rPr>
            </w:pPr>
            <w:r>
              <w:rPr>
                <w:rFonts w:ascii="Tahoma" w:hAnsi="Tahoma" w:cs="Tahoma"/>
                <w:kern w:val="0"/>
                <w:sz w:val="18"/>
                <w:szCs w:val="18"/>
              </w:rPr>
              <w:t>优良信用行为</w:t>
            </w:r>
          </w:p>
        </w:tc>
        <w:tc>
          <w:tcPr>
            <w:tcW w:w="1032" w:type="dxa"/>
            <w:gridSpan w:val="2"/>
            <w:shd w:val="clear" w:color="auto" w:fill="FFFFFF"/>
            <w:noWrap w:val="0"/>
            <w:tcMar>
              <w:top w:w="0" w:type="dxa"/>
              <w:left w:w="150" w:type="dxa"/>
              <w:bottom w:w="0" w:type="dxa"/>
              <w:right w:w="0" w:type="dxa"/>
            </w:tcMar>
            <w:vAlign w:val="center"/>
          </w:tcPr>
          <w:p>
            <w:pPr>
              <w:widowControl/>
              <w:wordWrap w:val="0"/>
              <w:jc w:val="center"/>
              <w:rPr>
                <w:rFonts w:ascii="Tahoma" w:hAnsi="Tahoma" w:cs="Tahoma"/>
                <w:kern w:val="0"/>
                <w:sz w:val="18"/>
                <w:szCs w:val="18"/>
              </w:rPr>
            </w:pPr>
            <w:r>
              <w:rPr>
                <w:rFonts w:ascii="Tahoma" w:hAnsi="Tahoma" w:cs="Tahoma"/>
                <w:kern w:val="0"/>
                <w:sz w:val="18"/>
                <w:szCs w:val="18"/>
              </w:rPr>
              <w:t>+</w:t>
            </w:r>
            <w:r>
              <w:rPr>
                <w:rFonts w:hint="eastAsia" w:ascii="Tahoma" w:hAnsi="Tahoma" w:cs="Tahoma"/>
                <w:kern w:val="0"/>
                <w:sz w:val="18"/>
                <w:szCs w:val="18"/>
              </w:rPr>
              <w:t>2</w:t>
            </w:r>
            <w:r>
              <w:rPr>
                <w:rFonts w:ascii="Tahoma" w:hAnsi="Tahoma" w:cs="Tahoma"/>
                <w:kern w:val="0"/>
                <w:sz w:val="18"/>
                <w:szCs w:val="18"/>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0" w:type="dxa"/>
            <w:bottom w:w="0" w:type="dxa"/>
            <w:right w:w="0" w:type="dxa"/>
          </w:tblCellMar>
        </w:tblPrEx>
        <w:trPr>
          <w:trHeight w:val="450" w:hRule="atLeast"/>
        </w:trPr>
        <w:tc>
          <w:tcPr>
            <w:tcW w:w="617" w:type="dxa"/>
            <w:vMerge w:val="continue"/>
            <w:shd w:val="clear" w:color="auto" w:fill="FFFFFF"/>
            <w:noWrap w:val="0"/>
            <w:vAlign w:val="center"/>
          </w:tcPr>
          <w:p>
            <w:pPr>
              <w:widowControl/>
              <w:wordWrap w:val="0"/>
              <w:jc w:val="center"/>
              <w:rPr>
                <w:rFonts w:ascii="Tahoma" w:hAnsi="Tahoma" w:cs="Tahoma"/>
                <w:b/>
                <w:bCs/>
                <w:kern w:val="0"/>
                <w:sz w:val="18"/>
                <w:szCs w:val="18"/>
              </w:rPr>
            </w:pPr>
          </w:p>
        </w:tc>
        <w:tc>
          <w:tcPr>
            <w:tcW w:w="5479" w:type="dxa"/>
            <w:gridSpan w:val="2"/>
            <w:shd w:val="clear" w:color="auto" w:fill="FFFFFF"/>
            <w:noWrap w:val="0"/>
            <w:vAlign w:val="center"/>
          </w:tcPr>
          <w:p>
            <w:pPr>
              <w:widowControl/>
              <w:wordWrap w:val="0"/>
              <w:spacing w:line="300" w:lineRule="atLeast"/>
              <w:jc w:val="left"/>
              <w:rPr>
                <w:rFonts w:ascii="Tahoma" w:hAnsi="Tahoma" w:cs="Tahoma"/>
                <w:kern w:val="0"/>
                <w:sz w:val="18"/>
                <w:szCs w:val="18"/>
              </w:rPr>
            </w:pPr>
            <w:r>
              <w:rPr>
                <w:rFonts w:hint="eastAsia" w:ascii="Tahoma" w:hAnsi="Tahoma" w:cs="Tahoma"/>
                <w:kern w:val="0"/>
                <w:sz w:val="18"/>
                <w:szCs w:val="18"/>
              </w:rPr>
              <w:t>参建项目</w:t>
            </w:r>
            <w:r>
              <w:rPr>
                <w:rFonts w:ascii="Tahoma" w:hAnsi="Tahoma" w:cs="Tahoma"/>
                <w:kern w:val="0"/>
                <w:sz w:val="18"/>
                <w:szCs w:val="18"/>
              </w:rPr>
              <w:t>获得国家级优质工程表彰的</w:t>
            </w:r>
          </w:p>
        </w:tc>
        <w:tc>
          <w:tcPr>
            <w:tcW w:w="1462" w:type="dxa"/>
            <w:shd w:val="clear" w:color="auto" w:fill="FFFFFF"/>
            <w:noWrap w:val="0"/>
            <w:vAlign w:val="center"/>
          </w:tcPr>
          <w:p>
            <w:pPr>
              <w:widowControl/>
              <w:wordWrap w:val="0"/>
              <w:jc w:val="center"/>
              <w:rPr>
                <w:rFonts w:ascii="Tahoma" w:hAnsi="Tahoma" w:cs="Tahoma"/>
                <w:kern w:val="0"/>
                <w:sz w:val="18"/>
                <w:szCs w:val="18"/>
              </w:rPr>
            </w:pPr>
            <w:r>
              <w:rPr>
                <w:rFonts w:ascii="Tahoma" w:hAnsi="Tahoma" w:cs="Tahoma"/>
                <w:kern w:val="0"/>
                <w:sz w:val="18"/>
                <w:szCs w:val="18"/>
              </w:rPr>
              <w:t>优良信用行为</w:t>
            </w:r>
          </w:p>
        </w:tc>
        <w:tc>
          <w:tcPr>
            <w:tcW w:w="1032" w:type="dxa"/>
            <w:gridSpan w:val="2"/>
            <w:shd w:val="clear" w:color="auto" w:fill="FFFFFF"/>
            <w:noWrap w:val="0"/>
            <w:tcMar>
              <w:top w:w="0" w:type="dxa"/>
              <w:left w:w="150" w:type="dxa"/>
              <w:bottom w:w="0" w:type="dxa"/>
              <w:right w:w="0" w:type="dxa"/>
            </w:tcMar>
            <w:vAlign w:val="center"/>
          </w:tcPr>
          <w:p>
            <w:pPr>
              <w:widowControl/>
              <w:wordWrap w:val="0"/>
              <w:jc w:val="center"/>
              <w:rPr>
                <w:rFonts w:ascii="Tahoma" w:hAnsi="Tahoma" w:cs="Tahoma"/>
                <w:kern w:val="0"/>
                <w:sz w:val="18"/>
                <w:szCs w:val="18"/>
              </w:rPr>
            </w:pPr>
            <w:r>
              <w:rPr>
                <w:rFonts w:ascii="Tahoma" w:hAnsi="Tahoma" w:cs="Tahoma"/>
                <w:kern w:val="0"/>
                <w:sz w:val="18"/>
                <w:szCs w:val="18"/>
              </w:rPr>
              <w:t>+</w:t>
            </w:r>
            <w:r>
              <w:rPr>
                <w:rFonts w:hint="eastAsia" w:ascii="Tahoma" w:hAnsi="Tahoma" w:cs="Tahoma"/>
                <w:kern w:val="0"/>
                <w:sz w:val="18"/>
                <w:szCs w:val="18"/>
              </w:rPr>
              <w:t>2</w:t>
            </w:r>
            <w:r>
              <w:rPr>
                <w:rFonts w:ascii="Tahoma" w:hAnsi="Tahoma" w:cs="Tahoma"/>
                <w:kern w:val="0"/>
                <w:sz w:val="18"/>
                <w:szCs w:val="18"/>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0" w:type="dxa"/>
            <w:bottom w:w="0" w:type="dxa"/>
            <w:right w:w="0" w:type="dxa"/>
          </w:tblCellMar>
        </w:tblPrEx>
        <w:trPr>
          <w:trHeight w:val="450" w:hRule="atLeast"/>
        </w:trPr>
        <w:tc>
          <w:tcPr>
            <w:tcW w:w="617" w:type="dxa"/>
            <w:vMerge w:val="continue"/>
            <w:shd w:val="clear" w:color="auto" w:fill="FFFFFF"/>
            <w:noWrap w:val="0"/>
            <w:vAlign w:val="center"/>
          </w:tcPr>
          <w:p>
            <w:pPr>
              <w:widowControl/>
              <w:wordWrap w:val="0"/>
              <w:jc w:val="center"/>
              <w:rPr>
                <w:rFonts w:ascii="Tahoma" w:hAnsi="Tahoma" w:cs="Tahoma"/>
                <w:b/>
                <w:bCs/>
                <w:kern w:val="0"/>
                <w:sz w:val="18"/>
                <w:szCs w:val="18"/>
              </w:rPr>
            </w:pPr>
          </w:p>
        </w:tc>
        <w:tc>
          <w:tcPr>
            <w:tcW w:w="5479" w:type="dxa"/>
            <w:gridSpan w:val="2"/>
            <w:shd w:val="clear" w:color="auto" w:fill="FFFFFF"/>
            <w:noWrap w:val="0"/>
            <w:vAlign w:val="center"/>
          </w:tcPr>
          <w:p>
            <w:pPr>
              <w:widowControl/>
              <w:wordWrap w:val="0"/>
              <w:spacing w:line="300" w:lineRule="atLeast"/>
              <w:jc w:val="left"/>
              <w:rPr>
                <w:rFonts w:ascii="Tahoma" w:hAnsi="Tahoma" w:cs="Tahoma"/>
                <w:kern w:val="0"/>
                <w:sz w:val="18"/>
                <w:szCs w:val="18"/>
              </w:rPr>
            </w:pPr>
            <w:r>
              <w:rPr>
                <w:rFonts w:hint="eastAsia" w:ascii="Tahoma" w:hAnsi="Tahoma" w:cs="Tahoma"/>
                <w:kern w:val="0"/>
                <w:sz w:val="18"/>
                <w:szCs w:val="18"/>
              </w:rPr>
              <w:t>参建项目</w:t>
            </w:r>
            <w:r>
              <w:rPr>
                <w:rFonts w:ascii="Tahoma" w:hAnsi="Tahoma" w:cs="Tahoma"/>
                <w:kern w:val="0"/>
                <w:sz w:val="18"/>
                <w:szCs w:val="18"/>
              </w:rPr>
              <w:t>获得“詹天佑奖”表彰的</w:t>
            </w:r>
          </w:p>
        </w:tc>
        <w:tc>
          <w:tcPr>
            <w:tcW w:w="1462" w:type="dxa"/>
            <w:shd w:val="clear" w:color="auto" w:fill="FFFFFF"/>
            <w:noWrap w:val="0"/>
            <w:vAlign w:val="center"/>
          </w:tcPr>
          <w:p>
            <w:pPr>
              <w:widowControl/>
              <w:wordWrap w:val="0"/>
              <w:jc w:val="center"/>
              <w:rPr>
                <w:rFonts w:ascii="Tahoma" w:hAnsi="Tahoma" w:cs="Tahoma"/>
                <w:kern w:val="0"/>
                <w:sz w:val="18"/>
                <w:szCs w:val="18"/>
              </w:rPr>
            </w:pPr>
            <w:r>
              <w:rPr>
                <w:rFonts w:ascii="Tahoma" w:hAnsi="Tahoma" w:cs="Tahoma"/>
                <w:kern w:val="0"/>
                <w:sz w:val="18"/>
                <w:szCs w:val="18"/>
              </w:rPr>
              <w:t>优良信用行为</w:t>
            </w:r>
          </w:p>
        </w:tc>
        <w:tc>
          <w:tcPr>
            <w:tcW w:w="1032" w:type="dxa"/>
            <w:gridSpan w:val="2"/>
            <w:shd w:val="clear" w:color="auto" w:fill="FFFFFF"/>
            <w:noWrap w:val="0"/>
            <w:tcMar>
              <w:top w:w="0" w:type="dxa"/>
              <w:left w:w="150" w:type="dxa"/>
              <w:bottom w:w="0" w:type="dxa"/>
              <w:right w:w="0" w:type="dxa"/>
            </w:tcMar>
            <w:vAlign w:val="center"/>
          </w:tcPr>
          <w:p>
            <w:pPr>
              <w:widowControl/>
              <w:wordWrap w:val="0"/>
              <w:jc w:val="center"/>
              <w:rPr>
                <w:rFonts w:ascii="Tahoma" w:hAnsi="Tahoma" w:cs="Tahoma"/>
                <w:kern w:val="0"/>
                <w:sz w:val="18"/>
                <w:szCs w:val="18"/>
              </w:rPr>
            </w:pPr>
            <w:r>
              <w:rPr>
                <w:rFonts w:ascii="Tahoma" w:hAnsi="Tahoma" w:cs="Tahoma"/>
                <w:kern w:val="0"/>
                <w:sz w:val="18"/>
                <w:szCs w:val="18"/>
              </w:rPr>
              <w:t>+</w:t>
            </w:r>
            <w:r>
              <w:rPr>
                <w:rFonts w:hint="eastAsia" w:ascii="Tahoma" w:hAnsi="Tahoma" w:cs="Tahoma"/>
                <w:kern w:val="0"/>
                <w:sz w:val="18"/>
                <w:szCs w:val="18"/>
              </w:rPr>
              <w:t>2分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0" w:type="dxa"/>
            <w:bottom w:w="0" w:type="dxa"/>
            <w:right w:w="0" w:type="dxa"/>
          </w:tblCellMar>
        </w:tblPrEx>
        <w:trPr>
          <w:trHeight w:val="450" w:hRule="atLeast"/>
        </w:trPr>
        <w:tc>
          <w:tcPr>
            <w:tcW w:w="617" w:type="dxa"/>
            <w:vMerge w:val="continue"/>
            <w:shd w:val="clear" w:color="auto" w:fill="FFFFFF"/>
            <w:noWrap w:val="0"/>
            <w:vAlign w:val="center"/>
          </w:tcPr>
          <w:p>
            <w:pPr>
              <w:widowControl/>
              <w:wordWrap w:val="0"/>
              <w:jc w:val="center"/>
              <w:rPr>
                <w:rFonts w:ascii="Tahoma" w:hAnsi="Tahoma" w:cs="Tahoma"/>
                <w:b/>
                <w:bCs/>
                <w:kern w:val="0"/>
                <w:sz w:val="18"/>
                <w:szCs w:val="18"/>
              </w:rPr>
            </w:pPr>
          </w:p>
        </w:tc>
        <w:tc>
          <w:tcPr>
            <w:tcW w:w="5479" w:type="dxa"/>
            <w:gridSpan w:val="2"/>
            <w:shd w:val="clear" w:color="auto" w:fill="FFFFFF"/>
            <w:noWrap w:val="0"/>
            <w:vAlign w:val="center"/>
          </w:tcPr>
          <w:p>
            <w:pPr>
              <w:widowControl/>
              <w:wordWrap w:val="0"/>
              <w:spacing w:line="300" w:lineRule="atLeast"/>
              <w:jc w:val="left"/>
              <w:rPr>
                <w:rFonts w:ascii="Tahoma" w:hAnsi="Tahoma" w:cs="Tahoma"/>
                <w:kern w:val="0"/>
                <w:sz w:val="18"/>
                <w:szCs w:val="18"/>
              </w:rPr>
            </w:pPr>
            <w:r>
              <w:rPr>
                <w:rFonts w:hint="eastAsia" w:ascii="Tahoma" w:hAnsi="Tahoma" w:cs="Tahoma"/>
                <w:kern w:val="0"/>
                <w:sz w:val="18"/>
                <w:szCs w:val="18"/>
              </w:rPr>
              <w:t>参建项目</w:t>
            </w:r>
            <w:r>
              <w:rPr>
                <w:rFonts w:ascii="Tahoma" w:hAnsi="Tahoma" w:cs="Tahoma"/>
                <w:kern w:val="0"/>
                <w:sz w:val="18"/>
                <w:szCs w:val="18"/>
              </w:rPr>
              <w:t>获得专业国优工程表彰的（全国建筑工程装饰奖、中国安装工程优质奖、中国风景园林学会科学技术奖（园林工程奖）、全国市政金杯示范工程、詹天佑住宅小区金奖、华夏建设科学技术奖、中国钢结构金奖）</w:t>
            </w:r>
          </w:p>
        </w:tc>
        <w:tc>
          <w:tcPr>
            <w:tcW w:w="1462" w:type="dxa"/>
            <w:shd w:val="clear" w:color="auto" w:fill="FFFFFF"/>
            <w:noWrap w:val="0"/>
            <w:vAlign w:val="center"/>
          </w:tcPr>
          <w:p>
            <w:pPr>
              <w:widowControl/>
              <w:wordWrap w:val="0"/>
              <w:jc w:val="center"/>
              <w:rPr>
                <w:rFonts w:ascii="Tahoma" w:hAnsi="Tahoma" w:cs="Tahoma"/>
                <w:kern w:val="0"/>
                <w:sz w:val="18"/>
                <w:szCs w:val="18"/>
              </w:rPr>
            </w:pPr>
            <w:r>
              <w:rPr>
                <w:rFonts w:ascii="Tahoma" w:hAnsi="Tahoma" w:cs="Tahoma"/>
                <w:kern w:val="0"/>
                <w:sz w:val="18"/>
                <w:szCs w:val="18"/>
              </w:rPr>
              <w:t>优良信用行为</w:t>
            </w:r>
          </w:p>
        </w:tc>
        <w:tc>
          <w:tcPr>
            <w:tcW w:w="1032" w:type="dxa"/>
            <w:gridSpan w:val="2"/>
            <w:shd w:val="clear" w:color="auto" w:fill="FFFFFF"/>
            <w:noWrap w:val="0"/>
            <w:tcMar>
              <w:top w:w="0" w:type="dxa"/>
              <w:left w:w="150" w:type="dxa"/>
              <w:bottom w:w="0" w:type="dxa"/>
              <w:right w:w="0" w:type="dxa"/>
            </w:tcMar>
            <w:vAlign w:val="center"/>
          </w:tcPr>
          <w:p>
            <w:pPr>
              <w:widowControl/>
              <w:wordWrap w:val="0"/>
              <w:jc w:val="center"/>
              <w:rPr>
                <w:rFonts w:ascii="Tahoma" w:hAnsi="Tahoma" w:cs="Tahoma"/>
                <w:kern w:val="0"/>
                <w:sz w:val="18"/>
                <w:szCs w:val="18"/>
              </w:rPr>
            </w:pPr>
            <w:r>
              <w:rPr>
                <w:rFonts w:ascii="Tahoma" w:hAnsi="Tahoma" w:cs="Tahoma"/>
                <w:kern w:val="0"/>
                <w:sz w:val="18"/>
                <w:szCs w:val="18"/>
              </w:rPr>
              <w:t>+</w:t>
            </w:r>
            <w:r>
              <w:rPr>
                <w:rFonts w:hint="eastAsia" w:ascii="Tahoma" w:hAnsi="Tahoma" w:cs="Tahoma"/>
                <w:kern w:val="0"/>
                <w:sz w:val="18"/>
                <w:szCs w:val="18"/>
              </w:rPr>
              <w:t>1</w:t>
            </w:r>
            <w:r>
              <w:rPr>
                <w:rFonts w:ascii="Tahoma" w:hAnsi="Tahoma" w:cs="Tahoma"/>
                <w:kern w:val="0"/>
                <w:sz w:val="18"/>
                <w:szCs w:val="18"/>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0" w:type="dxa"/>
            <w:bottom w:w="0" w:type="dxa"/>
            <w:right w:w="0" w:type="dxa"/>
          </w:tblCellMar>
        </w:tblPrEx>
        <w:trPr>
          <w:trHeight w:val="450" w:hRule="atLeast"/>
        </w:trPr>
        <w:tc>
          <w:tcPr>
            <w:tcW w:w="617" w:type="dxa"/>
            <w:vMerge w:val="continue"/>
            <w:shd w:val="clear" w:color="auto" w:fill="FFFFFF"/>
            <w:noWrap w:val="0"/>
            <w:vAlign w:val="center"/>
          </w:tcPr>
          <w:p>
            <w:pPr>
              <w:widowControl/>
              <w:wordWrap w:val="0"/>
              <w:jc w:val="center"/>
              <w:rPr>
                <w:rFonts w:ascii="Tahoma" w:hAnsi="Tahoma" w:cs="Tahoma"/>
                <w:b/>
                <w:bCs/>
                <w:kern w:val="0"/>
                <w:sz w:val="18"/>
                <w:szCs w:val="18"/>
              </w:rPr>
            </w:pPr>
          </w:p>
        </w:tc>
        <w:tc>
          <w:tcPr>
            <w:tcW w:w="5479" w:type="dxa"/>
            <w:gridSpan w:val="2"/>
            <w:shd w:val="clear" w:color="auto" w:fill="FFFFFF"/>
            <w:noWrap w:val="0"/>
            <w:vAlign w:val="center"/>
          </w:tcPr>
          <w:p>
            <w:pPr>
              <w:widowControl/>
              <w:wordWrap w:val="0"/>
              <w:spacing w:line="300" w:lineRule="atLeast"/>
              <w:jc w:val="left"/>
              <w:rPr>
                <w:rFonts w:ascii="Tahoma" w:hAnsi="Tahoma" w:cs="Tahoma"/>
                <w:kern w:val="0"/>
                <w:sz w:val="18"/>
                <w:szCs w:val="18"/>
              </w:rPr>
            </w:pPr>
            <w:r>
              <w:rPr>
                <w:rFonts w:hint="eastAsia" w:ascii="Tahoma" w:hAnsi="Tahoma" w:cs="Tahoma"/>
                <w:kern w:val="0"/>
                <w:sz w:val="18"/>
                <w:szCs w:val="18"/>
              </w:rPr>
              <w:t>参建项目获得省级优质工程表彰的</w:t>
            </w:r>
          </w:p>
        </w:tc>
        <w:tc>
          <w:tcPr>
            <w:tcW w:w="1462" w:type="dxa"/>
            <w:shd w:val="clear" w:color="auto" w:fill="FFFFFF"/>
            <w:noWrap w:val="0"/>
            <w:vAlign w:val="center"/>
          </w:tcPr>
          <w:p>
            <w:pPr>
              <w:widowControl/>
              <w:wordWrap w:val="0"/>
              <w:jc w:val="center"/>
              <w:rPr>
                <w:rFonts w:ascii="Tahoma" w:hAnsi="Tahoma" w:cs="Tahoma"/>
                <w:kern w:val="0"/>
                <w:sz w:val="18"/>
                <w:szCs w:val="18"/>
              </w:rPr>
            </w:pPr>
            <w:r>
              <w:rPr>
                <w:rFonts w:hint="eastAsia" w:ascii="Tahoma" w:hAnsi="Tahoma" w:cs="Tahoma"/>
                <w:kern w:val="0"/>
                <w:sz w:val="18"/>
                <w:szCs w:val="18"/>
              </w:rPr>
              <w:t>优良信用行为</w:t>
            </w:r>
          </w:p>
        </w:tc>
        <w:tc>
          <w:tcPr>
            <w:tcW w:w="1032" w:type="dxa"/>
            <w:gridSpan w:val="2"/>
            <w:shd w:val="clear" w:color="auto" w:fill="FFFFFF"/>
            <w:noWrap w:val="0"/>
            <w:tcMar>
              <w:top w:w="0" w:type="dxa"/>
              <w:left w:w="150" w:type="dxa"/>
              <w:bottom w:w="0" w:type="dxa"/>
              <w:right w:w="0" w:type="dxa"/>
            </w:tcMar>
            <w:vAlign w:val="center"/>
          </w:tcPr>
          <w:p>
            <w:pPr>
              <w:widowControl/>
              <w:wordWrap w:val="0"/>
              <w:jc w:val="center"/>
              <w:rPr>
                <w:rFonts w:ascii="Tahoma" w:hAnsi="Tahoma" w:cs="Tahoma"/>
                <w:kern w:val="0"/>
                <w:sz w:val="18"/>
                <w:szCs w:val="18"/>
              </w:rPr>
            </w:pPr>
            <w:r>
              <w:rPr>
                <w:rFonts w:hint="eastAsia" w:ascii="Tahoma" w:hAnsi="Tahoma" w:cs="Tahoma"/>
                <w:kern w:val="0"/>
                <w:sz w:val="18"/>
                <w:szCs w:val="18"/>
              </w:rPr>
              <w:t>+1分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0" w:type="dxa"/>
            <w:bottom w:w="0" w:type="dxa"/>
            <w:right w:w="0" w:type="dxa"/>
          </w:tblCellMar>
        </w:tblPrEx>
        <w:trPr>
          <w:trHeight w:val="450" w:hRule="atLeast"/>
        </w:trPr>
        <w:tc>
          <w:tcPr>
            <w:tcW w:w="617" w:type="dxa"/>
            <w:vMerge w:val="continue"/>
            <w:shd w:val="clear" w:color="auto" w:fill="FFFFFF"/>
            <w:noWrap w:val="0"/>
            <w:vAlign w:val="center"/>
          </w:tcPr>
          <w:p>
            <w:pPr>
              <w:widowControl/>
              <w:wordWrap w:val="0"/>
              <w:jc w:val="center"/>
              <w:rPr>
                <w:rFonts w:ascii="Tahoma" w:hAnsi="Tahoma" w:cs="Tahoma"/>
                <w:b/>
                <w:bCs/>
                <w:kern w:val="0"/>
                <w:sz w:val="18"/>
                <w:szCs w:val="18"/>
              </w:rPr>
            </w:pPr>
          </w:p>
        </w:tc>
        <w:tc>
          <w:tcPr>
            <w:tcW w:w="5479" w:type="dxa"/>
            <w:gridSpan w:val="2"/>
            <w:shd w:val="clear" w:color="auto" w:fill="FFFFFF"/>
            <w:noWrap w:val="0"/>
            <w:vAlign w:val="center"/>
          </w:tcPr>
          <w:p>
            <w:pPr>
              <w:widowControl/>
              <w:wordWrap w:val="0"/>
              <w:spacing w:line="300" w:lineRule="atLeast"/>
              <w:jc w:val="left"/>
              <w:rPr>
                <w:rFonts w:ascii="Tahoma" w:hAnsi="Tahoma" w:cs="Tahoma"/>
                <w:kern w:val="0"/>
                <w:sz w:val="18"/>
                <w:szCs w:val="18"/>
              </w:rPr>
            </w:pPr>
            <w:r>
              <w:rPr>
                <w:rFonts w:hint="eastAsia" w:ascii="Tahoma" w:hAnsi="Tahoma" w:cs="Tahoma"/>
                <w:kern w:val="0"/>
                <w:sz w:val="18"/>
                <w:szCs w:val="18"/>
              </w:rPr>
              <w:t>参建项目</w:t>
            </w:r>
            <w:r>
              <w:rPr>
                <w:rFonts w:ascii="Tahoma" w:hAnsi="Tahoma" w:cs="Tahoma"/>
                <w:kern w:val="0"/>
                <w:sz w:val="18"/>
                <w:szCs w:val="18"/>
              </w:rPr>
              <w:t>获得市</w:t>
            </w:r>
            <w:r>
              <w:rPr>
                <w:rFonts w:hint="eastAsia" w:ascii="Tahoma" w:hAnsi="Tahoma" w:cs="Tahoma"/>
                <w:kern w:val="0"/>
                <w:sz w:val="18"/>
                <w:szCs w:val="18"/>
              </w:rPr>
              <w:t>州</w:t>
            </w:r>
            <w:r>
              <w:rPr>
                <w:rFonts w:ascii="Tahoma" w:hAnsi="Tahoma" w:cs="Tahoma"/>
                <w:kern w:val="0"/>
                <w:sz w:val="18"/>
                <w:szCs w:val="18"/>
              </w:rPr>
              <w:t>级优质工程表彰的</w:t>
            </w:r>
          </w:p>
        </w:tc>
        <w:tc>
          <w:tcPr>
            <w:tcW w:w="1462" w:type="dxa"/>
            <w:shd w:val="clear" w:color="auto" w:fill="FFFFFF"/>
            <w:noWrap w:val="0"/>
            <w:vAlign w:val="center"/>
          </w:tcPr>
          <w:p>
            <w:pPr>
              <w:widowControl/>
              <w:wordWrap w:val="0"/>
              <w:jc w:val="center"/>
              <w:rPr>
                <w:rFonts w:ascii="Tahoma" w:hAnsi="Tahoma" w:cs="Tahoma"/>
                <w:kern w:val="0"/>
                <w:sz w:val="18"/>
                <w:szCs w:val="18"/>
              </w:rPr>
            </w:pPr>
            <w:r>
              <w:rPr>
                <w:rFonts w:ascii="Tahoma" w:hAnsi="Tahoma" w:cs="Tahoma"/>
                <w:kern w:val="0"/>
                <w:sz w:val="18"/>
                <w:szCs w:val="18"/>
              </w:rPr>
              <w:t>优良信用行为</w:t>
            </w:r>
          </w:p>
        </w:tc>
        <w:tc>
          <w:tcPr>
            <w:tcW w:w="1032" w:type="dxa"/>
            <w:gridSpan w:val="2"/>
            <w:shd w:val="clear" w:color="auto" w:fill="FFFFFF"/>
            <w:noWrap w:val="0"/>
            <w:tcMar>
              <w:top w:w="0" w:type="dxa"/>
              <w:left w:w="150" w:type="dxa"/>
              <w:bottom w:w="0" w:type="dxa"/>
              <w:right w:w="0" w:type="dxa"/>
            </w:tcMar>
            <w:vAlign w:val="center"/>
          </w:tcPr>
          <w:p>
            <w:pPr>
              <w:widowControl/>
              <w:wordWrap w:val="0"/>
              <w:jc w:val="center"/>
              <w:rPr>
                <w:rFonts w:ascii="Tahoma" w:hAnsi="Tahoma" w:cs="Tahoma"/>
                <w:kern w:val="0"/>
                <w:sz w:val="18"/>
                <w:szCs w:val="18"/>
              </w:rPr>
            </w:pPr>
            <w:r>
              <w:rPr>
                <w:rFonts w:ascii="Tahoma" w:hAnsi="Tahoma" w:cs="Tahoma"/>
                <w:kern w:val="0"/>
                <w:sz w:val="18"/>
                <w:szCs w:val="18"/>
              </w:rPr>
              <w:t>+</w:t>
            </w:r>
            <w:r>
              <w:rPr>
                <w:rFonts w:hint="eastAsia" w:ascii="Tahoma" w:hAnsi="Tahoma" w:cs="Tahoma"/>
                <w:kern w:val="0"/>
                <w:sz w:val="18"/>
                <w:szCs w:val="18"/>
              </w:rPr>
              <w:t>1</w:t>
            </w:r>
            <w:r>
              <w:rPr>
                <w:rFonts w:ascii="Tahoma" w:hAnsi="Tahoma" w:cs="Tahoma"/>
                <w:kern w:val="0"/>
                <w:sz w:val="18"/>
                <w:szCs w:val="18"/>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0" w:type="dxa"/>
            <w:bottom w:w="0" w:type="dxa"/>
            <w:right w:w="0" w:type="dxa"/>
          </w:tblCellMar>
        </w:tblPrEx>
        <w:trPr>
          <w:trHeight w:val="450" w:hRule="atLeast"/>
        </w:trPr>
        <w:tc>
          <w:tcPr>
            <w:tcW w:w="617" w:type="dxa"/>
            <w:vMerge w:val="continue"/>
            <w:shd w:val="clear" w:color="auto" w:fill="FFFFFF"/>
            <w:noWrap w:val="0"/>
            <w:vAlign w:val="center"/>
          </w:tcPr>
          <w:p>
            <w:pPr>
              <w:widowControl/>
              <w:wordWrap w:val="0"/>
              <w:jc w:val="center"/>
              <w:rPr>
                <w:rFonts w:ascii="Tahoma" w:hAnsi="Tahoma" w:cs="Tahoma"/>
                <w:b/>
                <w:bCs/>
                <w:kern w:val="0"/>
                <w:sz w:val="18"/>
                <w:szCs w:val="18"/>
              </w:rPr>
            </w:pPr>
          </w:p>
        </w:tc>
        <w:tc>
          <w:tcPr>
            <w:tcW w:w="5479" w:type="dxa"/>
            <w:gridSpan w:val="2"/>
            <w:shd w:val="clear" w:color="auto" w:fill="FFFFFF"/>
            <w:noWrap w:val="0"/>
            <w:vAlign w:val="center"/>
          </w:tcPr>
          <w:p>
            <w:pPr>
              <w:widowControl/>
              <w:wordWrap w:val="0"/>
              <w:spacing w:line="300" w:lineRule="atLeast"/>
              <w:jc w:val="left"/>
              <w:rPr>
                <w:rFonts w:ascii="Tahoma" w:hAnsi="Tahoma" w:cs="Tahoma"/>
                <w:kern w:val="0"/>
                <w:sz w:val="18"/>
                <w:szCs w:val="18"/>
              </w:rPr>
            </w:pPr>
            <w:r>
              <w:rPr>
                <w:rFonts w:hint="eastAsia" w:ascii="Tahoma" w:hAnsi="Tahoma" w:cs="Tahoma"/>
                <w:kern w:val="0"/>
                <w:sz w:val="18"/>
                <w:szCs w:val="18"/>
              </w:rPr>
              <w:t>企业ERP管理系统数据自动上传至省预散监管平台的</w:t>
            </w:r>
          </w:p>
        </w:tc>
        <w:tc>
          <w:tcPr>
            <w:tcW w:w="1462" w:type="dxa"/>
            <w:shd w:val="clear" w:color="auto" w:fill="FFFFFF"/>
            <w:noWrap w:val="0"/>
            <w:vAlign w:val="center"/>
          </w:tcPr>
          <w:p>
            <w:pPr>
              <w:widowControl/>
              <w:wordWrap w:val="0"/>
              <w:spacing w:line="300" w:lineRule="atLeast"/>
              <w:jc w:val="left"/>
              <w:rPr>
                <w:rFonts w:ascii="Tahoma" w:hAnsi="Tahoma" w:cs="Tahoma"/>
                <w:kern w:val="0"/>
                <w:sz w:val="18"/>
                <w:szCs w:val="18"/>
              </w:rPr>
            </w:pPr>
            <w:r>
              <w:rPr>
                <w:rFonts w:hint="eastAsia" w:ascii="Tahoma" w:hAnsi="Tahoma" w:cs="Tahoma"/>
                <w:kern w:val="0"/>
                <w:sz w:val="18"/>
                <w:szCs w:val="18"/>
              </w:rPr>
              <w:t>优良信用行为</w:t>
            </w:r>
          </w:p>
        </w:tc>
        <w:tc>
          <w:tcPr>
            <w:tcW w:w="1032" w:type="dxa"/>
            <w:gridSpan w:val="2"/>
            <w:shd w:val="clear" w:color="auto" w:fill="FFFFFF"/>
            <w:noWrap w:val="0"/>
            <w:tcMar>
              <w:top w:w="0" w:type="dxa"/>
              <w:left w:w="150" w:type="dxa"/>
              <w:bottom w:w="0" w:type="dxa"/>
              <w:right w:w="0" w:type="dxa"/>
            </w:tcMar>
            <w:vAlign w:val="center"/>
          </w:tcPr>
          <w:p>
            <w:pPr>
              <w:widowControl/>
              <w:wordWrap w:val="0"/>
              <w:spacing w:line="300" w:lineRule="atLeast"/>
              <w:ind w:firstLine="180" w:firstLineChars="100"/>
              <w:jc w:val="left"/>
              <w:rPr>
                <w:rFonts w:ascii="Tahoma" w:hAnsi="Tahoma" w:cs="Tahoma"/>
                <w:kern w:val="0"/>
                <w:sz w:val="18"/>
                <w:szCs w:val="18"/>
              </w:rPr>
            </w:pPr>
            <w:r>
              <w:rPr>
                <w:rFonts w:hint="eastAsia" w:ascii="Tahoma" w:hAnsi="Tahoma" w:cs="Tahoma"/>
                <w:kern w:val="0"/>
                <w:sz w:val="18"/>
                <w:szCs w:val="18"/>
              </w:rPr>
              <w:t>+6分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0" w:type="dxa"/>
            <w:bottom w:w="0" w:type="dxa"/>
            <w:right w:w="0" w:type="dxa"/>
          </w:tblCellMar>
        </w:tblPrEx>
        <w:trPr>
          <w:trHeight w:val="450" w:hRule="atLeast"/>
        </w:trPr>
        <w:tc>
          <w:tcPr>
            <w:tcW w:w="617" w:type="dxa"/>
            <w:vMerge w:val="continue"/>
            <w:shd w:val="clear" w:color="auto" w:fill="FFFFFF"/>
            <w:noWrap w:val="0"/>
            <w:vAlign w:val="center"/>
          </w:tcPr>
          <w:p>
            <w:pPr>
              <w:widowControl/>
              <w:wordWrap w:val="0"/>
              <w:jc w:val="center"/>
              <w:rPr>
                <w:rFonts w:ascii="Tahoma" w:hAnsi="Tahoma" w:cs="Tahoma"/>
                <w:b/>
                <w:bCs/>
                <w:kern w:val="0"/>
                <w:sz w:val="18"/>
                <w:szCs w:val="18"/>
              </w:rPr>
            </w:pPr>
          </w:p>
        </w:tc>
        <w:tc>
          <w:tcPr>
            <w:tcW w:w="5479" w:type="dxa"/>
            <w:gridSpan w:val="2"/>
            <w:shd w:val="clear" w:color="auto" w:fill="FFFFFF"/>
            <w:noWrap w:val="0"/>
            <w:vAlign w:val="center"/>
          </w:tcPr>
          <w:p>
            <w:pPr>
              <w:widowControl/>
              <w:wordWrap w:val="0"/>
              <w:spacing w:line="300" w:lineRule="atLeast"/>
              <w:jc w:val="left"/>
              <w:rPr>
                <w:rFonts w:ascii="Tahoma" w:hAnsi="Tahoma" w:cs="Tahoma"/>
                <w:kern w:val="0"/>
                <w:sz w:val="18"/>
                <w:szCs w:val="18"/>
              </w:rPr>
            </w:pPr>
            <w:r>
              <w:rPr>
                <w:rFonts w:hint="eastAsia" w:ascii="Tahoma" w:hAnsi="Tahoma" w:cs="Tahoma"/>
                <w:kern w:val="0"/>
                <w:sz w:val="18"/>
                <w:szCs w:val="18"/>
              </w:rPr>
              <w:t>扬尘在线监控系统数据自动上传至环保部门环境监管平台的</w:t>
            </w:r>
          </w:p>
        </w:tc>
        <w:tc>
          <w:tcPr>
            <w:tcW w:w="1462" w:type="dxa"/>
            <w:shd w:val="clear" w:color="auto" w:fill="FFFFFF"/>
            <w:noWrap w:val="0"/>
            <w:vAlign w:val="center"/>
          </w:tcPr>
          <w:p>
            <w:pPr>
              <w:widowControl/>
              <w:wordWrap w:val="0"/>
              <w:spacing w:line="300" w:lineRule="atLeast"/>
              <w:jc w:val="left"/>
              <w:rPr>
                <w:rFonts w:ascii="Tahoma" w:hAnsi="Tahoma" w:cs="Tahoma"/>
                <w:kern w:val="0"/>
                <w:sz w:val="18"/>
                <w:szCs w:val="18"/>
              </w:rPr>
            </w:pPr>
            <w:r>
              <w:rPr>
                <w:rFonts w:hint="eastAsia" w:ascii="Tahoma" w:hAnsi="Tahoma" w:cs="Tahoma"/>
                <w:kern w:val="0"/>
                <w:sz w:val="18"/>
                <w:szCs w:val="18"/>
              </w:rPr>
              <w:t>优良信用行为</w:t>
            </w:r>
          </w:p>
        </w:tc>
        <w:tc>
          <w:tcPr>
            <w:tcW w:w="1032" w:type="dxa"/>
            <w:gridSpan w:val="2"/>
            <w:shd w:val="clear" w:color="auto" w:fill="FFFFFF"/>
            <w:noWrap w:val="0"/>
            <w:tcMar>
              <w:top w:w="0" w:type="dxa"/>
              <w:left w:w="150" w:type="dxa"/>
              <w:bottom w:w="0" w:type="dxa"/>
              <w:right w:w="0" w:type="dxa"/>
            </w:tcMar>
            <w:vAlign w:val="center"/>
          </w:tcPr>
          <w:p>
            <w:pPr>
              <w:widowControl/>
              <w:wordWrap w:val="0"/>
              <w:spacing w:line="300" w:lineRule="atLeast"/>
              <w:ind w:firstLine="180" w:firstLineChars="100"/>
              <w:jc w:val="left"/>
              <w:rPr>
                <w:rFonts w:ascii="Tahoma" w:hAnsi="Tahoma" w:cs="Tahoma"/>
                <w:kern w:val="0"/>
                <w:sz w:val="18"/>
                <w:szCs w:val="18"/>
              </w:rPr>
            </w:pPr>
            <w:r>
              <w:rPr>
                <w:rFonts w:hint="eastAsia" w:ascii="Tahoma" w:hAnsi="Tahoma" w:cs="Tahoma"/>
                <w:kern w:val="0"/>
                <w:sz w:val="18"/>
                <w:szCs w:val="18"/>
              </w:rPr>
              <w:t>+3分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0" w:type="dxa"/>
            <w:bottom w:w="0" w:type="dxa"/>
            <w:right w:w="0" w:type="dxa"/>
          </w:tblCellMar>
        </w:tblPrEx>
        <w:trPr>
          <w:trHeight w:val="450" w:hRule="atLeast"/>
        </w:trPr>
        <w:tc>
          <w:tcPr>
            <w:tcW w:w="617" w:type="dxa"/>
            <w:vMerge w:val="continue"/>
            <w:shd w:val="clear" w:color="auto" w:fill="FFFFFF"/>
            <w:noWrap w:val="0"/>
            <w:vAlign w:val="center"/>
          </w:tcPr>
          <w:p>
            <w:pPr>
              <w:widowControl/>
              <w:wordWrap w:val="0"/>
              <w:jc w:val="center"/>
              <w:rPr>
                <w:rFonts w:ascii="Tahoma" w:hAnsi="Tahoma" w:cs="Tahoma"/>
                <w:b/>
                <w:bCs/>
                <w:kern w:val="0"/>
                <w:sz w:val="18"/>
                <w:szCs w:val="18"/>
              </w:rPr>
            </w:pPr>
          </w:p>
        </w:tc>
        <w:tc>
          <w:tcPr>
            <w:tcW w:w="5479" w:type="dxa"/>
            <w:gridSpan w:val="2"/>
            <w:shd w:val="clear" w:color="auto" w:fill="FFFFFF"/>
            <w:noWrap w:val="0"/>
            <w:vAlign w:val="center"/>
          </w:tcPr>
          <w:p>
            <w:pPr>
              <w:widowControl/>
              <w:wordWrap w:val="0"/>
              <w:spacing w:line="300" w:lineRule="atLeast"/>
              <w:jc w:val="left"/>
              <w:rPr>
                <w:rFonts w:ascii="Tahoma" w:hAnsi="Tahoma" w:cs="Tahoma"/>
                <w:kern w:val="0"/>
                <w:sz w:val="18"/>
                <w:szCs w:val="18"/>
              </w:rPr>
            </w:pPr>
            <w:r>
              <w:rPr>
                <w:rFonts w:hint="eastAsia" w:ascii="Tahoma" w:hAnsi="Tahoma" w:cs="Tahoma"/>
                <w:kern w:val="0"/>
                <w:sz w:val="18"/>
                <w:szCs w:val="18"/>
              </w:rPr>
              <w:t>厂区视频监控系统联网至建设主管部门监管平台的</w:t>
            </w:r>
          </w:p>
        </w:tc>
        <w:tc>
          <w:tcPr>
            <w:tcW w:w="1462" w:type="dxa"/>
            <w:shd w:val="clear" w:color="auto" w:fill="FFFFFF"/>
            <w:noWrap w:val="0"/>
            <w:vAlign w:val="center"/>
          </w:tcPr>
          <w:p>
            <w:pPr>
              <w:widowControl/>
              <w:wordWrap w:val="0"/>
              <w:spacing w:line="300" w:lineRule="atLeast"/>
              <w:jc w:val="left"/>
              <w:rPr>
                <w:rFonts w:ascii="Tahoma" w:hAnsi="Tahoma" w:cs="Tahoma"/>
                <w:kern w:val="0"/>
                <w:sz w:val="18"/>
                <w:szCs w:val="18"/>
              </w:rPr>
            </w:pPr>
            <w:r>
              <w:rPr>
                <w:rFonts w:hint="eastAsia" w:ascii="Tahoma" w:hAnsi="Tahoma" w:cs="Tahoma"/>
                <w:kern w:val="0"/>
                <w:sz w:val="18"/>
                <w:szCs w:val="18"/>
              </w:rPr>
              <w:t>优良信用行为</w:t>
            </w:r>
          </w:p>
        </w:tc>
        <w:tc>
          <w:tcPr>
            <w:tcW w:w="1032" w:type="dxa"/>
            <w:gridSpan w:val="2"/>
            <w:shd w:val="clear" w:color="auto" w:fill="FFFFFF"/>
            <w:noWrap w:val="0"/>
            <w:tcMar>
              <w:top w:w="0" w:type="dxa"/>
              <w:left w:w="150" w:type="dxa"/>
              <w:bottom w:w="0" w:type="dxa"/>
              <w:right w:w="0" w:type="dxa"/>
            </w:tcMar>
            <w:vAlign w:val="center"/>
          </w:tcPr>
          <w:p>
            <w:pPr>
              <w:widowControl/>
              <w:wordWrap w:val="0"/>
              <w:spacing w:line="300" w:lineRule="atLeast"/>
              <w:ind w:firstLine="180" w:firstLineChars="100"/>
              <w:jc w:val="left"/>
              <w:rPr>
                <w:rFonts w:ascii="Tahoma" w:hAnsi="Tahoma" w:cs="Tahoma"/>
                <w:kern w:val="0"/>
                <w:sz w:val="18"/>
                <w:szCs w:val="18"/>
              </w:rPr>
            </w:pPr>
            <w:r>
              <w:rPr>
                <w:rFonts w:hint="eastAsia" w:ascii="Tahoma" w:hAnsi="Tahoma" w:cs="Tahoma"/>
                <w:kern w:val="0"/>
                <w:sz w:val="18"/>
                <w:szCs w:val="18"/>
              </w:rPr>
              <w:t>+3分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0" w:hRule="atLeast"/>
        </w:trPr>
        <w:tc>
          <w:tcPr>
            <w:tcW w:w="617" w:type="dxa"/>
            <w:vMerge w:val="continue"/>
            <w:shd w:val="clear" w:color="auto" w:fill="FFFFFF"/>
            <w:noWrap w:val="0"/>
            <w:vAlign w:val="center"/>
          </w:tcPr>
          <w:p>
            <w:pPr>
              <w:widowControl/>
              <w:wordWrap w:val="0"/>
              <w:jc w:val="center"/>
              <w:rPr>
                <w:rFonts w:ascii="Tahoma" w:hAnsi="Tahoma" w:cs="Tahoma"/>
                <w:b/>
                <w:bCs/>
                <w:kern w:val="0"/>
                <w:sz w:val="18"/>
                <w:szCs w:val="18"/>
              </w:rPr>
            </w:pPr>
          </w:p>
        </w:tc>
        <w:tc>
          <w:tcPr>
            <w:tcW w:w="5479" w:type="dxa"/>
            <w:gridSpan w:val="2"/>
            <w:shd w:val="clear" w:color="auto" w:fill="FFFFFF"/>
            <w:noWrap w:val="0"/>
            <w:vAlign w:val="center"/>
          </w:tcPr>
          <w:p>
            <w:pPr>
              <w:widowControl/>
              <w:wordWrap w:val="0"/>
              <w:spacing w:line="300" w:lineRule="atLeast"/>
              <w:jc w:val="left"/>
              <w:rPr>
                <w:rFonts w:ascii="Tahoma" w:hAnsi="Tahoma" w:cs="Tahoma"/>
                <w:kern w:val="0"/>
                <w:sz w:val="18"/>
                <w:szCs w:val="18"/>
              </w:rPr>
            </w:pPr>
            <w:r>
              <w:rPr>
                <w:rFonts w:hint="eastAsia" w:ascii="Tahoma" w:hAnsi="Tahoma" w:cs="Tahoma"/>
                <w:kern w:val="0"/>
                <w:sz w:val="18"/>
                <w:szCs w:val="18"/>
              </w:rPr>
              <w:t>使用新能源混凝土运输车5台的，每增加5台加1分，年累计不超过5分</w:t>
            </w:r>
          </w:p>
        </w:tc>
        <w:tc>
          <w:tcPr>
            <w:tcW w:w="1462" w:type="dxa"/>
            <w:shd w:val="clear" w:color="auto" w:fill="FFFFFF"/>
            <w:noWrap w:val="0"/>
            <w:vAlign w:val="center"/>
          </w:tcPr>
          <w:p>
            <w:pPr>
              <w:widowControl/>
              <w:wordWrap w:val="0"/>
              <w:spacing w:line="300" w:lineRule="atLeast"/>
              <w:jc w:val="left"/>
              <w:rPr>
                <w:rFonts w:ascii="Tahoma" w:hAnsi="Tahoma" w:cs="Tahoma"/>
                <w:kern w:val="0"/>
                <w:sz w:val="18"/>
                <w:szCs w:val="18"/>
              </w:rPr>
            </w:pPr>
            <w:r>
              <w:rPr>
                <w:rFonts w:hint="eastAsia" w:ascii="Tahoma" w:hAnsi="Tahoma" w:cs="Tahoma"/>
                <w:kern w:val="0"/>
                <w:sz w:val="18"/>
                <w:szCs w:val="18"/>
              </w:rPr>
              <w:t>优良信用行为</w:t>
            </w:r>
          </w:p>
        </w:tc>
        <w:tc>
          <w:tcPr>
            <w:tcW w:w="1032" w:type="dxa"/>
            <w:gridSpan w:val="2"/>
            <w:shd w:val="clear" w:color="auto" w:fill="FFFFFF"/>
            <w:noWrap w:val="0"/>
            <w:tcMar>
              <w:top w:w="0" w:type="dxa"/>
              <w:left w:w="150" w:type="dxa"/>
              <w:bottom w:w="0" w:type="dxa"/>
              <w:right w:w="0" w:type="dxa"/>
            </w:tcMar>
            <w:vAlign w:val="center"/>
          </w:tcPr>
          <w:p>
            <w:pPr>
              <w:widowControl/>
              <w:wordWrap w:val="0"/>
              <w:spacing w:line="300" w:lineRule="atLeast"/>
              <w:ind w:firstLine="180" w:firstLineChars="100"/>
              <w:jc w:val="left"/>
              <w:rPr>
                <w:rFonts w:ascii="Tahoma" w:hAnsi="Tahoma" w:cs="Tahoma"/>
                <w:kern w:val="0"/>
                <w:sz w:val="18"/>
                <w:szCs w:val="18"/>
              </w:rPr>
            </w:pPr>
            <w:r>
              <w:rPr>
                <w:rFonts w:hint="eastAsia" w:ascii="Tahoma" w:hAnsi="Tahoma" w:cs="Tahoma"/>
                <w:kern w:val="0"/>
                <w:sz w:val="18"/>
                <w:szCs w:val="18"/>
              </w:rPr>
              <w:t>+1分</w:t>
            </w:r>
          </w:p>
        </w:tc>
      </w:tr>
    </w:tbl>
    <w:p>
      <w:pPr>
        <w:jc w:val="center"/>
      </w:pPr>
    </w:p>
    <w:p>
      <w:pPr>
        <w:widowControl/>
        <w:shd w:val="clear" w:color="auto" w:fill="FFFFFF"/>
        <w:ind w:firstLine="480"/>
        <w:rPr>
          <w:rFonts w:ascii="仿宋" w:hAnsi="仿宋" w:eastAsia="仿宋"/>
        </w:rPr>
      </w:pPr>
    </w:p>
    <w:p>
      <w:pPr>
        <w:widowControl/>
        <w:shd w:val="clear" w:color="auto" w:fill="FFFFFF"/>
        <w:ind w:firstLine="480"/>
        <w:textAlignment w:val="baseline"/>
        <w:rPr>
          <w:rFonts w:ascii="仿宋" w:hAnsi="仿宋" w:eastAsia="仿宋"/>
          <w:sz w:val="20"/>
        </w:rPr>
      </w:pPr>
    </w:p>
    <w:p>
      <w:pPr>
        <w:widowControl/>
        <w:shd w:val="clear" w:color="auto" w:fill="FFFFFF"/>
        <w:ind w:firstLine="480"/>
        <w:textAlignment w:val="baseline"/>
        <w:rPr>
          <w:rFonts w:ascii="仿宋" w:hAnsi="仿宋" w:eastAsia="仿宋"/>
          <w:sz w:val="20"/>
        </w:rPr>
      </w:pPr>
    </w:p>
    <w:p>
      <w:pPr>
        <w:widowControl/>
        <w:shd w:val="clear" w:color="auto" w:fill="FFFFFF"/>
        <w:ind w:firstLine="480"/>
        <w:textAlignment w:val="baseline"/>
        <w:rPr>
          <w:rFonts w:ascii="仿宋" w:hAnsi="仿宋" w:eastAsia="仿宋"/>
          <w:sz w:val="20"/>
        </w:rPr>
      </w:pPr>
    </w:p>
    <w:p>
      <w:pPr>
        <w:widowControl/>
        <w:shd w:val="clear" w:color="auto" w:fill="FFFFFF"/>
        <w:ind w:firstLine="480"/>
        <w:textAlignment w:val="baseline"/>
        <w:rPr>
          <w:rFonts w:ascii="仿宋" w:hAnsi="仿宋" w:eastAsia="仿宋"/>
          <w:sz w:val="20"/>
        </w:rPr>
      </w:pPr>
    </w:p>
    <w:p>
      <w:pPr>
        <w:widowControl/>
        <w:shd w:val="clear" w:color="auto" w:fill="FFFFFF"/>
        <w:ind w:firstLine="480"/>
        <w:textAlignment w:val="baseline"/>
        <w:rPr>
          <w:rFonts w:ascii="仿宋" w:hAnsi="仿宋" w:eastAsia="仿宋"/>
          <w:sz w:val="20"/>
        </w:rPr>
      </w:pPr>
    </w:p>
    <w:p>
      <w:pPr>
        <w:widowControl/>
        <w:shd w:val="clear" w:color="auto" w:fill="FFFFFF"/>
        <w:ind w:firstLine="480"/>
        <w:textAlignment w:val="baseline"/>
        <w:rPr>
          <w:rFonts w:ascii="仿宋" w:hAnsi="仿宋" w:eastAsia="仿宋"/>
          <w:sz w:val="20"/>
        </w:rPr>
      </w:pPr>
    </w:p>
    <w:p>
      <w:pPr>
        <w:widowControl/>
        <w:shd w:val="clear" w:color="auto" w:fill="FFFFFF"/>
        <w:ind w:firstLine="480"/>
        <w:textAlignment w:val="baseline"/>
        <w:rPr>
          <w:rFonts w:ascii="仿宋" w:hAnsi="仿宋" w:eastAsia="仿宋"/>
          <w:sz w:val="20"/>
        </w:rPr>
      </w:pPr>
    </w:p>
    <w:p>
      <w:pPr>
        <w:widowControl/>
        <w:shd w:val="clear" w:color="auto" w:fill="FFFFFF"/>
        <w:ind w:firstLine="480"/>
        <w:textAlignment w:val="baseline"/>
        <w:rPr>
          <w:rFonts w:ascii="仿宋" w:hAnsi="仿宋" w:eastAsia="仿宋"/>
          <w:sz w:val="20"/>
        </w:rPr>
      </w:pPr>
    </w:p>
    <w:p>
      <w:pPr>
        <w:widowControl/>
        <w:shd w:val="clear" w:color="auto" w:fill="FFFFFF"/>
        <w:ind w:firstLine="480"/>
        <w:textAlignment w:val="baseline"/>
        <w:rPr>
          <w:rFonts w:ascii="仿宋" w:hAnsi="仿宋" w:eastAsia="仿宋"/>
          <w:sz w:val="20"/>
        </w:rPr>
      </w:pPr>
    </w:p>
    <w:p>
      <w:pPr>
        <w:widowControl/>
        <w:shd w:val="clear" w:color="auto" w:fill="FFFFFF"/>
        <w:ind w:firstLine="480"/>
        <w:textAlignment w:val="baseline"/>
        <w:rPr>
          <w:rFonts w:ascii="仿宋" w:hAnsi="仿宋" w:eastAsia="仿宋"/>
          <w:sz w:val="20"/>
        </w:rPr>
      </w:pPr>
    </w:p>
    <w:bookmarkEnd w:id="0"/>
    <w:p>
      <w:bookmarkStart w:id="1" w:name="_GoBack"/>
      <w:bookmarkEnd w:id="1"/>
    </w:p>
    <w:sectPr>
      <w:footerReference r:id="rId3" w:type="default"/>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script"/>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方正小标宋_GBK">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_GB2312">
    <w:panose1 w:val="02010609030101010101"/>
    <w:charset w:val="86"/>
    <w:family w:val="auto"/>
    <w:pitch w:val="default"/>
    <w:sig w:usb0="00000001" w:usb1="080E0000" w:usb2="00000000" w:usb3="00000000" w:csb0="00040000" w:csb1="00000000"/>
  </w:font>
  <w:font w:name="Tahoma">
    <w:panose1 w:val="020B0604030504040204"/>
    <w:charset w:val="00"/>
    <w:family w:val="swiss"/>
    <w:pitch w:val="default"/>
    <w:sig w:usb0="E1002EFF" w:usb1="C000605B" w:usb2="00000029" w:usb3="00000000" w:csb0="200101FF" w:csb1="20280000"/>
  </w:font>
  <w:font w:name="华文仿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qMOCsyAgAAY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uow4KzICAABhBAAADgAAAAAAAAABACAAAAAfAQAAZHJzL2Uyb0RvYy54bWxQSwUG&#10;AAAAAAYABgBZAQAAwwUAAAAA&#10;">
              <v:fill on="f" focussize="0,0"/>
              <v:stroke on="f" weight="0.5pt"/>
              <v:imagedata o:title=""/>
              <o:lock v:ext="edit" aspectratio="f"/>
              <v:textbox inset="0mm,0mm,0mm,0mm" style="mso-fit-shape-to-text:t;">
                <w:txbxContent>
                  <w:p>
                    <w:pPr>
                      <w:pStyle w:val="4"/>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gzNmUyYmYxMzY0OWYzNzQ1Y2E3OGZiNzU0OTU1M2EifQ=="/>
  </w:docVars>
  <w:rsids>
    <w:rsidRoot w:val="00F62EEC"/>
    <w:rsid w:val="00007290"/>
    <w:rsid w:val="0001097D"/>
    <w:rsid w:val="00014465"/>
    <w:rsid w:val="000152E6"/>
    <w:rsid w:val="00026DC8"/>
    <w:rsid w:val="000319DE"/>
    <w:rsid w:val="000329D4"/>
    <w:rsid w:val="00041732"/>
    <w:rsid w:val="000455A4"/>
    <w:rsid w:val="000766CF"/>
    <w:rsid w:val="00076750"/>
    <w:rsid w:val="00077603"/>
    <w:rsid w:val="000857AC"/>
    <w:rsid w:val="00091D05"/>
    <w:rsid w:val="000B65C4"/>
    <w:rsid w:val="000C7CE8"/>
    <w:rsid w:val="000E0F17"/>
    <w:rsid w:val="000E24B6"/>
    <w:rsid w:val="00122925"/>
    <w:rsid w:val="00131716"/>
    <w:rsid w:val="001364E4"/>
    <w:rsid w:val="00141BA0"/>
    <w:rsid w:val="001631A9"/>
    <w:rsid w:val="001752CA"/>
    <w:rsid w:val="0018441B"/>
    <w:rsid w:val="00191B8B"/>
    <w:rsid w:val="001A15B9"/>
    <w:rsid w:val="001A5F46"/>
    <w:rsid w:val="001B3AC2"/>
    <w:rsid w:val="001C1222"/>
    <w:rsid w:val="001D5FB4"/>
    <w:rsid w:val="001E34DE"/>
    <w:rsid w:val="00234161"/>
    <w:rsid w:val="00255980"/>
    <w:rsid w:val="00263738"/>
    <w:rsid w:val="00265D4F"/>
    <w:rsid w:val="00272BA7"/>
    <w:rsid w:val="002760F7"/>
    <w:rsid w:val="002A47DE"/>
    <w:rsid w:val="002A68B4"/>
    <w:rsid w:val="002E39D6"/>
    <w:rsid w:val="002E6D13"/>
    <w:rsid w:val="002E7448"/>
    <w:rsid w:val="002F13B5"/>
    <w:rsid w:val="002F3038"/>
    <w:rsid w:val="002F6750"/>
    <w:rsid w:val="00302FB0"/>
    <w:rsid w:val="00304C5C"/>
    <w:rsid w:val="00311E09"/>
    <w:rsid w:val="003132AE"/>
    <w:rsid w:val="00313D8B"/>
    <w:rsid w:val="0031705D"/>
    <w:rsid w:val="00333FCA"/>
    <w:rsid w:val="003417C6"/>
    <w:rsid w:val="00344E01"/>
    <w:rsid w:val="00345317"/>
    <w:rsid w:val="00357B81"/>
    <w:rsid w:val="00374A90"/>
    <w:rsid w:val="003C163D"/>
    <w:rsid w:val="003C3E45"/>
    <w:rsid w:val="003E7226"/>
    <w:rsid w:val="003F2973"/>
    <w:rsid w:val="003F298B"/>
    <w:rsid w:val="003F3D6C"/>
    <w:rsid w:val="00427C4A"/>
    <w:rsid w:val="00442ACD"/>
    <w:rsid w:val="004649B1"/>
    <w:rsid w:val="00473D7C"/>
    <w:rsid w:val="00476873"/>
    <w:rsid w:val="00483709"/>
    <w:rsid w:val="004855C8"/>
    <w:rsid w:val="004875E2"/>
    <w:rsid w:val="004A2EF8"/>
    <w:rsid w:val="004B68C0"/>
    <w:rsid w:val="004C41F7"/>
    <w:rsid w:val="004D5C06"/>
    <w:rsid w:val="004D66B2"/>
    <w:rsid w:val="004E2887"/>
    <w:rsid w:val="004F62A4"/>
    <w:rsid w:val="00516340"/>
    <w:rsid w:val="005430EC"/>
    <w:rsid w:val="00571908"/>
    <w:rsid w:val="00571A46"/>
    <w:rsid w:val="00580A12"/>
    <w:rsid w:val="00586F62"/>
    <w:rsid w:val="00595421"/>
    <w:rsid w:val="005A1584"/>
    <w:rsid w:val="005A2784"/>
    <w:rsid w:val="005B352E"/>
    <w:rsid w:val="005C1FA5"/>
    <w:rsid w:val="005C2D68"/>
    <w:rsid w:val="005D5F96"/>
    <w:rsid w:val="005D7830"/>
    <w:rsid w:val="005E082B"/>
    <w:rsid w:val="005E5293"/>
    <w:rsid w:val="005E72D9"/>
    <w:rsid w:val="005F3D85"/>
    <w:rsid w:val="00612137"/>
    <w:rsid w:val="006155C7"/>
    <w:rsid w:val="00620CBF"/>
    <w:rsid w:val="006218BE"/>
    <w:rsid w:val="006240A6"/>
    <w:rsid w:val="00642E79"/>
    <w:rsid w:val="0064619C"/>
    <w:rsid w:val="00652223"/>
    <w:rsid w:val="006555CB"/>
    <w:rsid w:val="00665AD3"/>
    <w:rsid w:val="006A2C11"/>
    <w:rsid w:val="006A39D0"/>
    <w:rsid w:val="006A672E"/>
    <w:rsid w:val="006B7D8F"/>
    <w:rsid w:val="006C5006"/>
    <w:rsid w:val="00703B45"/>
    <w:rsid w:val="00703D48"/>
    <w:rsid w:val="007143D5"/>
    <w:rsid w:val="00722F44"/>
    <w:rsid w:val="00734CAB"/>
    <w:rsid w:val="0074586C"/>
    <w:rsid w:val="00747265"/>
    <w:rsid w:val="00752786"/>
    <w:rsid w:val="0075646C"/>
    <w:rsid w:val="00756F6C"/>
    <w:rsid w:val="00764DCA"/>
    <w:rsid w:val="007655C5"/>
    <w:rsid w:val="0076584F"/>
    <w:rsid w:val="00765B27"/>
    <w:rsid w:val="00775BBB"/>
    <w:rsid w:val="00780684"/>
    <w:rsid w:val="00790B01"/>
    <w:rsid w:val="007946C5"/>
    <w:rsid w:val="007A185A"/>
    <w:rsid w:val="007A1CBE"/>
    <w:rsid w:val="007A3028"/>
    <w:rsid w:val="007B37F8"/>
    <w:rsid w:val="007D01C3"/>
    <w:rsid w:val="007F1ADE"/>
    <w:rsid w:val="008047DB"/>
    <w:rsid w:val="008050EC"/>
    <w:rsid w:val="0081297F"/>
    <w:rsid w:val="008146BB"/>
    <w:rsid w:val="00815346"/>
    <w:rsid w:val="00817EA7"/>
    <w:rsid w:val="008204DB"/>
    <w:rsid w:val="00831E3B"/>
    <w:rsid w:val="00847351"/>
    <w:rsid w:val="00857C74"/>
    <w:rsid w:val="008644A9"/>
    <w:rsid w:val="00864C93"/>
    <w:rsid w:val="008747FA"/>
    <w:rsid w:val="00875A15"/>
    <w:rsid w:val="00887FE6"/>
    <w:rsid w:val="008956F0"/>
    <w:rsid w:val="008B0C56"/>
    <w:rsid w:val="008D15BF"/>
    <w:rsid w:val="008D1AFD"/>
    <w:rsid w:val="008D35EA"/>
    <w:rsid w:val="008E53E7"/>
    <w:rsid w:val="008F65C3"/>
    <w:rsid w:val="0090549B"/>
    <w:rsid w:val="0092301B"/>
    <w:rsid w:val="00923BB5"/>
    <w:rsid w:val="00933A8C"/>
    <w:rsid w:val="00935E79"/>
    <w:rsid w:val="00947AD0"/>
    <w:rsid w:val="0096199C"/>
    <w:rsid w:val="009750D2"/>
    <w:rsid w:val="0099198D"/>
    <w:rsid w:val="009A1176"/>
    <w:rsid w:val="009B3A1B"/>
    <w:rsid w:val="009D434F"/>
    <w:rsid w:val="009E2398"/>
    <w:rsid w:val="009F0AE9"/>
    <w:rsid w:val="009F242B"/>
    <w:rsid w:val="009F52B0"/>
    <w:rsid w:val="009F74E2"/>
    <w:rsid w:val="00A117E2"/>
    <w:rsid w:val="00A347AB"/>
    <w:rsid w:val="00A36ECD"/>
    <w:rsid w:val="00A577ED"/>
    <w:rsid w:val="00A614C0"/>
    <w:rsid w:val="00A7152E"/>
    <w:rsid w:val="00A76C21"/>
    <w:rsid w:val="00A9467E"/>
    <w:rsid w:val="00A95C43"/>
    <w:rsid w:val="00AA3CE1"/>
    <w:rsid w:val="00AB285E"/>
    <w:rsid w:val="00AB54F0"/>
    <w:rsid w:val="00AB6DAE"/>
    <w:rsid w:val="00AB71E8"/>
    <w:rsid w:val="00AC20A1"/>
    <w:rsid w:val="00AD5B3D"/>
    <w:rsid w:val="00AE7D92"/>
    <w:rsid w:val="00AF1C07"/>
    <w:rsid w:val="00B05113"/>
    <w:rsid w:val="00B06A89"/>
    <w:rsid w:val="00B12B1D"/>
    <w:rsid w:val="00B212F1"/>
    <w:rsid w:val="00B3509D"/>
    <w:rsid w:val="00B37870"/>
    <w:rsid w:val="00B52B6D"/>
    <w:rsid w:val="00B56DB3"/>
    <w:rsid w:val="00B772D3"/>
    <w:rsid w:val="00B80C77"/>
    <w:rsid w:val="00B81C5F"/>
    <w:rsid w:val="00B91A9F"/>
    <w:rsid w:val="00B96FDF"/>
    <w:rsid w:val="00BA5F7B"/>
    <w:rsid w:val="00BA765D"/>
    <w:rsid w:val="00BA7BDC"/>
    <w:rsid w:val="00BA7BE7"/>
    <w:rsid w:val="00BB065D"/>
    <w:rsid w:val="00BC6A15"/>
    <w:rsid w:val="00BF3999"/>
    <w:rsid w:val="00C15DEB"/>
    <w:rsid w:val="00C16A1C"/>
    <w:rsid w:val="00C2702D"/>
    <w:rsid w:val="00C35482"/>
    <w:rsid w:val="00C52D19"/>
    <w:rsid w:val="00C71809"/>
    <w:rsid w:val="00CA1194"/>
    <w:rsid w:val="00CA23E0"/>
    <w:rsid w:val="00CA47B9"/>
    <w:rsid w:val="00CB2685"/>
    <w:rsid w:val="00CB6A87"/>
    <w:rsid w:val="00CC7519"/>
    <w:rsid w:val="00CD05D4"/>
    <w:rsid w:val="00CD1684"/>
    <w:rsid w:val="00CE16D1"/>
    <w:rsid w:val="00CE2C07"/>
    <w:rsid w:val="00CF7D9F"/>
    <w:rsid w:val="00D04CED"/>
    <w:rsid w:val="00D0599A"/>
    <w:rsid w:val="00D20740"/>
    <w:rsid w:val="00D2572F"/>
    <w:rsid w:val="00D301E2"/>
    <w:rsid w:val="00D4105D"/>
    <w:rsid w:val="00D7085B"/>
    <w:rsid w:val="00D774EA"/>
    <w:rsid w:val="00D90638"/>
    <w:rsid w:val="00D950E9"/>
    <w:rsid w:val="00DA5594"/>
    <w:rsid w:val="00DB69EB"/>
    <w:rsid w:val="00DB7A51"/>
    <w:rsid w:val="00DC016A"/>
    <w:rsid w:val="00DC6F4E"/>
    <w:rsid w:val="00DD1643"/>
    <w:rsid w:val="00DD1A50"/>
    <w:rsid w:val="00DE3C01"/>
    <w:rsid w:val="00DF07F5"/>
    <w:rsid w:val="00E02C9D"/>
    <w:rsid w:val="00E20E1E"/>
    <w:rsid w:val="00E30FF0"/>
    <w:rsid w:val="00E448CD"/>
    <w:rsid w:val="00E502CC"/>
    <w:rsid w:val="00E50BBC"/>
    <w:rsid w:val="00E60462"/>
    <w:rsid w:val="00E829C3"/>
    <w:rsid w:val="00E84FDE"/>
    <w:rsid w:val="00EA5778"/>
    <w:rsid w:val="00EB11B4"/>
    <w:rsid w:val="00EB3EA7"/>
    <w:rsid w:val="00ED2080"/>
    <w:rsid w:val="00ED5C3E"/>
    <w:rsid w:val="00ED751F"/>
    <w:rsid w:val="00EE3386"/>
    <w:rsid w:val="00EE5CD0"/>
    <w:rsid w:val="00F053CA"/>
    <w:rsid w:val="00F21ECF"/>
    <w:rsid w:val="00F2475C"/>
    <w:rsid w:val="00F43EC0"/>
    <w:rsid w:val="00F47C75"/>
    <w:rsid w:val="00F54178"/>
    <w:rsid w:val="00F62EEC"/>
    <w:rsid w:val="00F749D4"/>
    <w:rsid w:val="00F754A3"/>
    <w:rsid w:val="00F76C26"/>
    <w:rsid w:val="00F817CA"/>
    <w:rsid w:val="00F95C63"/>
    <w:rsid w:val="00FA3932"/>
    <w:rsid w:val="00FB0B42"/>
    <w:rsid w:val="00FB5D62"/>
    <w:rsid w:val="00FC6E82"/>
    <w:rsid w:val="00FC707B"/>
    <w:rsid w:val="00FD3066"/>
    <w:rsid w:val="00FE1F4F"/>
    <w:rsid w:val="0F2D5874"/>
    <w:rsid w:val="1DB86168"/>
    <w:rsid w:val="1F236109"/>
    <w:rsid w:val="4A2658A1"/>
    <w:rsid w:val="4DB5878A"/>
    <w:rsid w:val="5E977924"/>
    <w:rsid w:val="64EE55D5"/>
    <w:rsid w:val="66167402"/>
    <w:rsid w:val="6FA4092C"/>
    <w:rsid w:val="72980893"/>
    <w:rsid w:val="7FFBBA55"/>
    <w:rsid w:val="CDE34C39"/>
    <w:rsid w:val="EBE9295B"/>
    <w:rsid w:val="EBFF556B"/>
    <w:rsid w:val="F7DA0D23"/>
    <w:rsid w:val="FBEF20A9"/>
    <w:rsid w:val="FCEEDEC0"/>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qFormat="1"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szCs w:val="24"/>
      <w:lang w:val="en-US" w:eastAsia="zh-CN" w:bidi="ar-SA"/>
    </w:rPr>
  </w:style>
  <w:style w:type="character" w:default="1" w:styleId="10">
    <w:name w:val="Default Paragraph Font"/>
    <w:unhideWhenUsed/>
    <w:qFormat/>
    <w:uiPriority w:val="1"/>
  </w:style>
  <w:style w:type="table" w:default="1" w:styleId="8">
    <w:name w:val="Normal Table"/>
    <w:unhideWhenUsed/>
    <w:qFormat/>
    <w:uiPriority w:val="99"/>
    <w:tblPr>
      <w:tblCellMar>
        <w:top w:w="0" w:type="dxa"/>
        <w:left w:w="108" w:type="dxa"/>
        <w:bottom w:w="0" w:type="dxa"/>
        <w:right w:w="108" w:type="dxa"/>
      </w:tblCellMar>
    </w:tblPr>
  </w:style>
  <w:style w:type="paragraph" w:styleId="2">
    <w:name w:val="annotation text"/>
    <w:basedOn w:val="1"/>
    <w:link w:val="18"/>
    <w:unhideWhenUsed/>
    <w:qFormat/>
    <w:uiPriority w:val="99"/>
    <w:pPr>
      <w:jc w:val="left"/>
    </w:pPr>
    <w:rPr>
      <w:rFonts w:ascii="Calibri" w:hAnsi="Calibri" w:eastAsia="宋体"/>
      <w:sz w:val="21"/>
      <w:szCs w:val="22"/>
    </w:rPr>
  </w:style>
  <w:style w:type="paragraph" w:styleId="3">
    <w:name w:val="Balloon Text"/>
    <w:basedOn w:val="1"/>
    <w:link w:val="17"/>
    <w:unhideWhenUsed/>
    <w:qFormat/>
    <w:uiPriority w:val="99"/>
    <w:rPr>
      <w:rFonts w:ascii="Calibri" w:hAnsi="Calibri" w:eastAsia="宋体"/>
      <w:sz w:val="18"/>
      <w:szCs w:val="18"/>
    </w:rPr>
  </w:style>
  <w:style w:type="paragraph" w:styleId="4">
    <w:name w:val="footer"/>
    <w:basedOn w:val="1"/>
    <w:link w:val="19"/>
    <w:unhideWhenUsed/>
    <w:qFormat/>
    <w:uiPriority w:val="99"/>
    <w:pPr>
      <w:tabs>
        <w:tab w:val="center" w:pos="4153"/>
        <w:tab w:val="right" w:pos="8306"/>
      </w:tabs>
      <w:snapToGrid w:val="0"/>
      <w:jc w:val="left"/>
    </w:pPr>
    <w:rPr>
      <w:sz w:val="18"/>
      <w:szCs w:val="20"/>
    </w:rPr>
  </w:style>
  <w:style w:type="paragraph" w:styleId="5">
    <w:name w:val="header"/>
    <w:basedOn w:val="1"/>
    <w:link w:val="16"/>
    <w:unhideWhenUsed/>
    <w:qFormat/>
    <w:uiPriority w:val="99"/>
    <w:pPr>
      <w:pBdr>
        <w:bottom w:val="single" w:color="auto" w:sz="6" w:space="1"/>
      </w:pBdr>
      <w:tabs>
        <w:tab w:val="center" w:pos="4153"/>
        <w:tab w:val="right" w:pos="8306"/>
      </w:tabs>
      <w:snapToGrid w:val="0"/>
      <w:jc w:val="center"/>
    </w:pPr>
    <w:rPr>
      <w:sz w:val="18"/>
      <w:szCs w:val="20"/>
    </w:rPr>
  </w:style>
  <w:style w:type="paragraph" w:styleId="6">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7">
    <w:name w:val="annotation subject"/>
    <w:basedOn w:val="2"/>
    <w:next w:val="2"/>
    <w:link w:val="15"/>
    <w:unhideWhenUsed/>
    <w:qFormat/>
    <w:uiPriority w:val="99"/>
    <w:rPr>
      <w:b/>
      <w:bCs/>
    </w:rPr>
  </w:style>
  <w:style w:type="table" w:styleId="9">
    <w:name w:val="Table Grid"/>
    <w:basedOn w:val="8"/>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Strong"/>
    <w:qFormat/>
    <w:uiPriority w:val="22"/>
    <w:rPr>
      <w:rFonts w:ascii="Calibri" w:hAnsi="Calibri" w:eastAsia="宋体" w:cs="Times New Roman"/>
      <w:b/>
      <w:bCs/>
    </w:rPr>
  </w:style>
  <w:style w:type="character" w:styleId="12">
    <w:name w:val="page number"/>
    <w:basedOn w:val="10"/>
    <w:semiHidden/>
    <w:unhideWhenUsed/>
    <w:qFormat/>
    <w:uiPriority w:val="99"/>
  </w:style>
  <w:style w:type="character" w:styleId="13">
    <w:name w:val="Hyperlink"/>
    <w:unhideWhenUsed/>
    <w:qFormat/>
    <w:uiPriority w:val="99"/>
    <w:rPr>
      <w:rFonts w:ascii="Calibri" w:hAnsi="Calibri" w:eastAsia="宋体" w:cs="Times New Roman"/>
      <w:color w:val="0000FF"/>
      <w:u w:val="single"/>
    </w:rPr>
  </w:style>
  <w:style w:type="character" w:styleId="14">
    <w:name w:val="annotation reference"/>
    <w:unhideWhenUsed/>
    <w:qFormat/>
    <w:uiPriority w:val="99"/>
    <w:rPr>
      <w:rFonts w:ascii="Calibri" w:hAnsi="Calibri" w:eastAsia="宋体" w:cs="Times New Roman"/>
      <w:sz w:val="21"/>
      <w:szCs w:val="21"/>
    </w:rPr>
  </w:style>
  <w:style w:type="character" w:customStyle="1" w:styleId="15">
    <w:name w:val="批注主题 Char"/>
    <w:link w:val="7"/>
    <w:semiHidden/>
    <w:qFormat/>
    <w:uiPriority w:val="99"/>
    <w:rPr>
      <w:rFonts w:ascii="Calibri" w:hAnsi="Calibri" w:eastAsia="宋体" w:cs="Times New Roman"/>
      <w:b/>
      <w:bCs/>
    </w:rPr>
  </w:style>
  <w:style w:type="character" w:customStyle="1" w:styleId="16">
    <w:name w:val="页眉 Char"/>
    <w:link w:val="5"/>
    <w:qFormat/>
    <w:uiPriority w:val="99"/>
    <w:rPr>
      <w:rFonts w:ascii="Calibri" w:hAnsi="Calibri" w:eastAsia="宋体" w:cs="Times New Roman"/>
      <w:sz w:val="18"/>
      <w:szCs w:val="20"/>
    </w:rPr>
  </w:style>
  <w:style w:type="character" w:customStyle="1" w:styleId="17">
    <w:name w:val="批注框文本 Char"/>
    <w:link w:val="3"/>
    <w:semiHidden/>
    <w:qFormat/>
    <w:uiPriority w:val="99"/>
    <w:rPr>
      <w:rFonts w:ascii="Calibri" w:hAnsi="Calibri" w:eastAsia="宋体" w:cs="Times New Roman"/>
      <w:sz w:val="18"/>
      <w:szCs w:val="18"/>
    </w:rPr>
  </w:style>
  <w:style w:type="character" w:customStyle="1" w:styleId="18">
    <w:name w:val="批注文字 Char"/>
    <w:basedOn w:val="10"/>
    <w:link w:val="2"/>
    <w:semiHidden/>
    <w:qFormat/>
    <w:uiPriority w:val="99"/>
    <w:rPr>
      <w:rFonts w:ascii="Calibri" w:hAnsi="Calibri" w:eastAsia="宋体" w:cs="Times New Roman"/>
    </w:rPr>
  </w:style>
  <w:style w:type="character" w:customStyle="1" w:styleId="19">
    <w:name w:val="页脚 Char"/>
    <w:link w:val="4"/>
    <w:qFormat/>
    <w:uiPriority w:val="99"/>
    <w:rPr>
      <w:rFonts w:ascii="Calibri" w:hAnsi="Calibri" w:eastAsia="宋体" w:cs="Times New Roman"/>
      <w:sz w:val="18"/>
      <w:szCs w:val="20"/>
    </w:rPr>
  </w:style>
  <w:style w:type="paragraph" w:styleId="20">
    <w:name w:val="List Paragraph"/>
    <w:basedOn w:val="1"/>
    <w:qFormat/>
    <w:uiPriority w:val="34"/>
    <w:pPr>
      <w:ind w:firstLine="420" w:firstLineChars="200"/>
    </w:pPr>
    <w:rPr>
      <w:rFonts w:ascii="Calibri" w:hAnsi="Calibri" w:eastAsia="宋体"/>
      <w:sz w:val="21"/>
      <w:szCs w:val="2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Company>P R C</Company>
  <Pages>36</Pages>
  <Words>20912</Words>
  <Characters>21614</Characters>
  <Lines>1</Lines>
  <Paragraphs>1</Paragraphs>
  <TotalTime>5</TotalTime>
  <ScaleCrop>false</ScaleCrop>
  <LinksUpToDate>false</LinksUpToDate>
  <CharactersWithSpaces>21714</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2022-05-18T23:54:00Z</dcterms:created>
  <dc:creator>Epoint</dc:creator>
  <cp:lastModifiedBy>冯卫/信息中心/湖北省住房和城乡建设厅</cp:lastModifiedBy>
  <dcterms:modified xsi:type="dcterms:W3CDTF">2022-11-18T09:32:11Z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6DDB3265830E4E438804A62EE821AA32</vt:lpwstr>
  </property>
</Properties>
</file>